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E3D" w:rsidRPr="00C64794" w:rsidRDefault="00A71E3D" w:rsidP="00710642">
      <w:pPr>
        <w:pStyle w:val="AralkYok"/>
        <w:jc w:val="center"/>
        <w:rPr>
          <w:rFonts w:ascii="Times New Roman" w:hAnsi="Times New Roman" w:cs="Times New Roman"/>
          <w:b/>
        </w:rPr>
      </w:pPr>
      <w:r w:rsidRPr="00C64794">
        <w:rPr>
          <w:rFonts w:ascii="Times New Roman" w:hAnsi="Times New Roman" w:cs="Times New Roman"/>
          <w:b/>
        </w:rPr>
        <w:t>HİZMETE ÖZEL</w:t>
      </w:r>
    </w:p>
    <w:p w:rsidR="00A71E3D" w:rsidRPr="00C64794" w:rsidRDefault="00A71E3D" w:rsidP="00953EFB">
      <w:pPr>
        <w:pStyle w:val="AralkYok"/>
        <w:jc w:val="center"/>
        <w:rPr>
          <w:rFonts w:ascii="Times New Roman" w:hAnsi="Times New Roman" w:cs="Times New Roman"/>
        </w:rPr>
      </w:pPr>
    </w:p>
    <w:p w:rsidR="004B1AD6" w:rsidRPr="00C64794" w:rsidRDefault="004B1AD6"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sz w:val="44"/>
        </w:rPr>
      </w:pPr>
    </w:p>
    <w:p w:rsidR="00A71E3D" w:rsidRPr="00026824" w:rsidRDefault="00A71E3D" w:rsidP="00953EFB">
      <w:pPr>
        <w:pStyle w:val="AralkYok"/>
        <w:jc w:val="center"/>
        <w:rPr>
          <w:rFonts w:ascii="Times New Roman" w:hAnsi="Times New Roman" w:cs="Times New Roman"/>
          <w:b/>
          <w:bCs/>
          <w:sz w:val="48"/>
          <w:szCs w:val="48"/>
        </w:rPr>
      </w:pPr>
      <w:r w:rsidRPr="00026824">
        <w:rPr>
          <w:rFonts w:ascii="Times New Roman" w:hAnsi="Times New Roman" w:cs="Times New Roman"/>
          <w:b/>
          <w:bCs/>
          <w:sz w:val="48"/>
          <w:szCs w:val="48"/>
        </w:rPr>
        <w:t>T.C.</w:t>
      </w:r>
    </w:p>
    <w:p w:rsidR="00A71E3D" w:rsidRPr="00026824" w:rsidRDefault="005A0F9A" w:rsidP="00953EFB">
      <w:pPr>
        <w:pStyle w:val="AralkYok"/>
        <w:jc w:val="center"/>
        <w:rPr>
          <w:rFonts w:ascii="Times New Roman" w:hAnsi="Times New Roman" w:cs="Times New Roman"/>
          <w:b/>
          <w:bCs/>
          <w:sz w:val="48"/>
          <w:szCs w:val="48"/>
        </w:rPr>
      </w:pPr>
      <w:r w:rsidRPr="00026824">
        <w:rPr>
          <w:rFonts w:ascii="Times New Roman" w:hAnsi="Times New Roman" w:cs="Times New Roman"/>
          <w:b/>
          <w:bCs/>
          <w:sz w:val="48"/>
          <w:szCs w:val="48"/>
        </w:rPr>
        <w:t>GEBZE</w:t>
      </w:r>
      <w:r w:rsidR="00A71E3D" w:rsidRPr="00026824">
        <w:rPr>
          <w:rFonts w:ascii="Times New Roman" w:hAnsi="Times New Roman" w:cs="Times New Roman"/>
          <w:b/>
          <w:bCs/>
          <w:sz w:val="48"/>
          <w:szCs w:val="48"/>
        </w:rPr>
        <w:t xml:space="preserve"> KAYMAKAMLIĞI</w:t>
      </w:r>
    </w:p>
    <w:p w:rsidR="004B1AD6" w:rsidRPr="00026824" w:rsidRDefault="004B1AD6" w:rsidP="00953EFB">
      <w:pPr>
        <w:pStyle w:val="AralkYok"/>
        <w:jc w:val="center"/>
        <w:rPr>
          <w:rFonts w:ascii="Times New Roman" w:hAnsi="Times New Roman" w:cs="Times New Roman"/>
          <w:b/>
          <w:bCs/>
          <w:sz w:val="48"/>
          <w:szCs w:val="48"/>
        </w:rPr>
      </w:pPr>
    </w:p>
    <w:p w:rsidR="004B1AD6" w:rsidRPr="00026824" w:rsidRDefault="004B1AD6" w:rsidP="00953EFB">
      <w:pPr>
        <w:pStyle w:val="AralkYok"/>
        <w:jc w:val="center"/>
        <w:rPr>
          <w:rFonts w:ascii="Times New Roman" w:hAnsi="Times New Roman" w:cs="Times New Roman"/>
          <w:b/>
          <w:bCs/>
          <w:sz w:val="48"/>
          <w:szCs w:val="48"/>
        </w:rPr>
      </w:pPr>
    </w:p>
    <w:p w:rsidR="005F0C67" w:rsidRPr="00026824" w:rsidRDefault="005F0C67" w:rsidP="00953EFB">
      <w:pPr>
        <w:pStyle w:val="AralkYok"/>
        <w:jc w:val="center"/>
        <w:rPr>
          <w:rFonts w:ascii="Times New Roman" w:hAnsi="Times New Roman" w:cs="Times New Roman"/>
          <w:sz w:val="48"/>
          <w:szCs w:val="48"/>
        </w:rPr>
      </w:pPr>
    </w:p>
    <w:p w:rsidR="004B1AD6" w:rsidRPr="00026824" w:rsidRDefault="004B1AD6" w:rsidP="00953EFB">
      <w:pPr>
        <w:pStyle w:val="AralkYok"/>
        <w:jc w:val="center"/>
        <w:rPr>
          <w:rFonts w:ascii="Times New Roman" w:hAnsi="Times New Roman" w:cs="Times New Roman"/>
          <w:sz w:val="48"/>
          <w:szCs w:val="48"/>
        </w:rPr>
      </w:pPr>
    </w:p>
    <w:p w:rsidR="00A71E3D" w:rsidRPr="00026824" w:rsidRDefault="0038527F" w:rsidP="00953EFB">
      <w:pPr>
        <w:pStyle w:val="AralkYok"/>
        <w:jc w:val="center"/>
        <w:rPr>
          <w:rFonts w:ascii="Times New Roman" w:hAnsi="Times New Roman" w:cs="Times New Roman"/>
          <w:b/>
          <w:sz w:val="48"/>
          <w:szCs w:val="48"/>
        </w:rPr>
      </w:pPr>
      <w:r w:rsidRPr="00026824">
        <w:rPr>
          <w:rFonts w:ascii="Times New Roman" w:hAnsi="Times New Roman" w:cs="Times New Roman"/>
          <w:b/>
          <w:sz w:val="48"/>
          <w:szCs w:val="48"/>
        </w:rPr>
        <w:t xml:space="preserve">İLÇE </w:t>
      </w:r>
      <w:r w:rsidR="00A71E3D" w:rsidRPr="00026824">
        <w:rPr>
          <w:rFonts w:ascii="Times New Roman" w:hAnsi="Times New Roman" w:cs="Times New Roman"/>
          <w:b/>
          <w:sz w:val="48"/>
          <w:szCs w:val="48"/>
        </w:rPr>
        <w:t>BRİFİNG</w:t>
      </w:r>
      <w:r w:rsidRPr="00026824">
        <w:rPr>
          <w:rFonts w:ascii="Times New Roman" w:hAnsi="Times New Roman" w:cs="Times New Roman"/>
          <w:b/>
          <w:sz w:val="48"/>
          <w:szCs w:val="48"/>
        </w:rPr>
        <w:t>İ</w:t>
      </w:r>
    </w:p>
    <w:p w:rsidR="007A610A" w:rsidRDefault="007A610A" w:rsidP="00953EFB">
      <w:pPr>
        <w:pStyle w:val="AralkYok"/>
        <w:jc w:val="center"/>
        <w:rPr>
          <w:rFonts w:ascii="Times New Roman" w:hAnsi="Times New Roman" w:cs="Times New Roman"/>
          <w:sz w:val="48"/>
          <w:szCs w:val="48"/>
        </w:rPr>
      </w:pPr>
    </w:p>
    <w:p w:rsidR="00026824" w:rsidRPr="00026824" w:rsidRDefault="00026824" w:rsidP="00953EFB">
      <w:pPr>
        <w:pStyle w:val="AralkYok"/>
        <w:jc w:val="center"/>
        <w:rPr>
          <w:rFonts w:ascii="Times New Roman" w:hAnsi="Times New Roman" w:cs="Times New Roman"/>
          <w:sz w:val="48"/>
          <w:szCs w:val="48"/>
        </w:rPr>
      </w:pPr>
    </w:p>
    <w:p w:rsidR="007A610A" w:rsidRPr="00026824" w:rsidRDefault="0064183E" w:rsidP="00953EFB">
      <w:pPr>
        <w:pStyle w:val="AralkYok"/>
        <w:jc w:val="center"/>
        <w:rPr>
          <w:rFonts w:ascii="Times New Roman" w:hAnsi="Times New Roman" w:cs="Times New Roman"/>
          <w:b/>
          <w:sz w:val="48"/>
          <w:szCs w:val="48"/>
        </w:rPr>
      </w:pPr>
      <w:r w:rsidRPr="00026824">
        <w:rPr>
          <w:rFonts w:ascii="Times New Roman" w:hAnsi="Times New Roman" w:cs="Times New Roman"/>
          <w:b/>
          <w:sz w:val="48"/>
          <w:szCs w:val="48"/>
        </w:rPr>
        <w:t>TEMMUZ</w:t>
      </w:r>
      <w:r w:rsidR="00E61DB0" w:rsidRPr="00026824">
        <w:rPr>
          <w:rFonts w:ascii="Times New Roman" w:hAnsi="Times New Roman" w:cs="Times New Roman"/>
          <w:b/>
          <w:sz w:val="48"/>
          <w:szCs w:val="48"/>
        </w:rPr>
        <w:t xml:space="preserve"> </w:t>
      </w:r>
      <w:r w:rsidR="00165687" w:rsidRPr="00026824">
        <w:rPr>
          <w:rFonts w:ascii="Times New Roman" w:hAnsi="Times New Roman" w:cs="Times New Roman"/>
          <w:b/>
          <w:sz w:val="48"/>
          <w:szCs w:val="48"/>
        </w:rPr>
        <w:t>20</w:t>
      </w:r>
      <w:r w:rsidR="003F4922" w:rsidRPr="00026824">
        <w:rPr>
          <w:rFonts w:ascii="Times New Roman" w:hAnsi="Times New Roman" w:cs="Times New Roman"/>
          <w:b/>
          <w:sz w:val="48"/>
          <w:szCs w:val="48"/>
        </w:rPr>
        <w:t>22</w:t>
      </w:r>
    </w:p>
    <w:p w:rsidR="0038527F" w:rsidRPr="00026824" w:rsidRDefault="0038527F" w:rsidP="00953EFB">
      <w:pPr>
        <w:pStyle w:val="AralkYok"/>
        <w:jc w:val="center"/>
        <w:rPr>
          <w:rFonts w:ascii="Times New Roman" w:hAnsi="Times New Roman" w:cs="Times New Roman"/>
          <w:sz w:val="48"/>
          <w:szCs w:val="48"/>
        </w:rPr>
      </w:pPr>
    </w:p>
    <w:p w:rsidR="00ED38B9" w:rsidRPr="00C64794" w:rsidRDefault="00ED38B9" w:rsidP="00953EFB">
      <w:pPr>
        <w:pStyle w:val="AralkYok"/>
        <w:jc w:val="center"/>
        <w:rPr>
          <w:rFonts w:ascii="Times New Roman" w:hAnsi="Times New Roman" w:cs="Times New Roman"/>
        </w:rPr>
      </w:pPr>
    </w:p>
    <w:p w:rsidR="00ED38B9" w:rsidRPr="00C64794" w:rsidRDefault="00ED38B9" w:rsidP="00953EFB">
      <w:pPr>
        <w:pStyle w:val="AralkYok"/>
        <w:jc w:val="center"/>
        <w:rPr>
          <w:rFonts w:ascii="Times New Roman" w:hAnsi="Times New Roman" w:cs="Times New Roman"/>
        </w:rPr>
      </w:pPr>
    </w:p>
    <w:p w:rsidR="00ED38B9" w:rsidRPr="00C64794" w:rsidRDefault="00ED38B9" w:rsidP="00953EFB">
      <w:pPr>
        <w:pStyle w:val="AralkYok"/>
        <w:jc w:val="center"/>
        <w:rPr>
          <w:rFonts w:ascii="Times New Roman" w:hAnsi="Times New Roman" w:cs="Times New Roman"/>
        </w:rPr>
      </w:pPr>
    </w:p>
    <w:p w:rsidR="00EE4E88" w:rsidRPr="00C64794" w:rsidRDefault="00EE4E88"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38527F" w:rsidRPr="00C64794" w:rsidRDefault="0038527F" w:rsidP="00953EFB">
      <w:pPr>
        <w:pStyle w:val="AralkYok"/>
        <w:jc w:val="center"/>
        <w:rPr>
          <w:rFonts w:ascii="Times New Roman" w:hAnsi="Times New Roman" w:cs="Times New Roman"/>
        </w:rPr>
      </w:pPr>
    </w:p>
    <w:p w:rsidR="0038527F" w:rsidRPr="00C64794" w:rsidRDefault="0038527F" w:rsidP="00953EFB">
      <w:pPr>
        <w:pStyle w:val="AralkYok"/>
        <w:jc w:val="center"/>
        <w:rPr>
          <w:rFonts w:ascii="Times New Roman" w:hAnsi="Times New Roman" w:cs="Times New Roman"/>
        </w:rPr>
      </w:pPr>
    </w:p>
    <w:p w:rsidR="00A0286E" w:rsidRPr="00C64794" w:rsidRDefault="00A71E3D" w:rsidP="00A0286E">
      <w:pPr>
        <w:pStyle w:val="AralkYok"/>
        <w:jc w:val="center"/>
        <w:rPr>
          <w:rFonts w:ascii="Times New Roman" w:hAnsi="Times New Roman" w:cs="Times New Roman"/>
          <w:noProof/>
        </w:rPr>
      </w:pPr>
      <w:r w:rsidRPr="00C64794">
        <w:rPr>
          <w:rFonts w:ascii="Times New Roman" w:hAnsi="Times New Roman" w:cs="Times New Roman"/>
          <w:b/>
        </w:rPr>
        <w:t>HİZMETE ÖZEL</w:t>
      </w:r>
      <w:r w:rsidR="00D2498B" w:rsidRPr="00C64794">
        <w:rPr>
          <w:rFonts w:ascii="Times New Roman" w:hAnsi="Times New Roman" w:cs="Times New Roman"/>
          <w:noProof/>
        </w:rPr>
        <w:t xml:space="preserve"> </w:t>
      </w:r>
    </w:p>
    <w:p w:rsidR="00A0286E" w:rsidRPr="00C64794" w:rsidRDefault="00D2498B" w:rsidP="00A0286E">
      <w:pPr>
        <w:pStyle w:val="AralkYok"/>
        <w:jc w:val="center"/>
        <w:rPr>
          <w:rFonts w:ascii="Times New Roman" w:hAnsi="Times New Roman" w:cs="Times New Roman"/>
          <w:noProof/>
        </w:rPr>
      </w:pPr>
      <w:r w:rsidRPr="00C64794">
        <w:rPr>
          <w:rFonts w:ascii="Times New Roman" w:hAnsi="Times New Roman" w:cs="Times New Roman"/>
          <w:noProof/>
        </w:rPr>
        <w:lastRenderedPageBreak/>
        <w:t xml:space="preserve">                  </w:t>
      </w:r>
      <w:r w:rsidR="007F2468" w:rsidRPr="00C64794">
        <w:rPr>
          <w:rFonts w:ascii="Times New Roman" w:hAnsi="Times New Roman" w:cs="Times New Roman"/>
          <w:noProof/>
        </w:rPr>
        <w:t xml:space="preserve">       </w:t>
      </w:r>
    </w:p>
    <w:sdt>
      <w:sdtPr>
        <w:rPr>
          <w:b/>
          <w:bCs/>
        </w:rPr>
        <w:id w:val="1024290562"/>
        <w:docPartObj>
          <w:docPartGallery w:val="Table of Contents"/>
          <w:docPartUnique/>
        </w:docPartObj>
      </w:sdtPr>
      <w:sdtEndPr>
        <w:rPr>
          <w:b w:val="0"/>
          <w:bCs w:val="0"/>
        </w:rPr>
      </w:sdtEndPr>
      <w:sdtContent>
        <w:p w:rsidR="00434E03" w:rsidRPr="00C64794" w:rsidRDefault="00434E03" w:rsidP="00A0286E">
          <w:pPr>
            <w:spacing w:line="240" w:lineRule="auto"/>
          </w:pPr>
          <w:r w:rsidRPr="00C64794">
            <w:t>İçindekiler</w:t>
          </w:r>
        </w:p>
        <w:p w:rsidR="0047713A" w:rsidRPr="00C64794" w:rsidRDefault="00434E03">
          <w:pPr>
            <w:pStyle w:val="T1"/>
            <w:tabs>
              <w:tab w:val="left" w:pos="480"/>
              <w:tab w:val="right" w:leader="dot" w:pos="10054"/>
            </w:tabs>
            <w:rPr>
              <w:rFonts w:asciiTheme="minorHAnsi" w:eastAsiaTheme="minorEastAsia" w:hAnsiTheme="minorHAnsi" w:cstheme="minorBidi"/>
              <w:noProof/>
              <w:sz w:val="22"/>
              <w:szCs w:val="22"/>
            </w:rPr>
          </w:pPr>
          <w:r w:rsidRPr="00C64794">
            <w:fldChar w:fldCharType="begin"/>
          </w:r>
          <w:r w:rsidRPr="00C64794">
            <w:instrText xml:space="preserve"> TOC \o "1-3" \h \z \u </w:instrText>
          </w:r>
          <w:r w:rsidRPr="00C64794">
            <w:fldChar w:fldCharType="separate"/>
          </w:r>
          <w:hyperlink w:anchor="_Toc44533200" w:history="1">
            <w:r w:rsidR="0047713A" w:rsidRPr="00C64794">
              <w:rPr>
                <w:rStyle w:val="Kpr"/>
                <w:b/>
                <w:noProof/>
                <w:color w:val="auto"/>
              </w:rPr>
              <w:t>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İLÇESİ HAKKINDA GENEL BİLGİ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_Toc44533200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1"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Tarihçe</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_Toc44533201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2"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Coğrafi Yapı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_Toc44533202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3" w:history="1">
            <w:r w:rsidR="0047713A" w:rsidRPr="00C64794">
              <w:rPr>
                <w:rStyle w:val="Kpr"/>
                <w:b/>
                <w:noProof/>
                <w:color w:val="auto"/>
              </w:rPr>
              <w:t>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İklim ve Meteoroloji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_Toc44533203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4" w:history="1">
            <w:r w:rsidR="0047713A" w:rsidRPr="00C64794">
              <w:rPr>
                <w:rStyle w:val="Kpr"/>
                <w:b/>
                <w:noProof/>
                <w:color w:val="auto"/>
              </w:rPr>
              <w:t>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Nüfus</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_Toc44533204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5" w:history="1">
            <w:r w:rsidR="0047713A" w:rsidRPr="00C64794">
              <w:rPr>
                <w:rStyle w:val="Kpr"/>
                <w:b/>
                <w:noProof/>
                <w:color w:val="auto"/>
              </w:rPr>
              <w:t>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Kültür ve Turizm</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_Toc44533205 \h </w:instrText>
            </w:r>
            <w:r w:rsidR="0047713A" w:rsidRPr="00C64794">
              <w:rPr>
                <w:noProof/>
                <w:webHidden/>
              </w:rPr>
            </w:r>
            <w:r w:rsidR="0047713A" w:rsidRPr="00C64794">
              <w:rPr>
                <w:noProof/>
                <w:webHidden/>
              </w:rPr>
              <w:fldChar w:fldCharType="separate"/>
            </w:r>
            <w:r w:rsidR="00225948">
              <w:rPr>
                <w:noProof/>
                <w:webHidden/>
              </w:rPr>
              <w:t>5</w:t>
            </w:r>
            <w:r w:rsidR="0047713A" w:rsidRPr="00C64794">
              <w:rPr>
                <w:noProof/>
                <w:webHidden/>
              </w:rPr>
              <w:fldChar w:fldCharType="end"/>
            </w:r>
          </w:hyperlink>
        </w:p>
        <w:p w:rsidR="0047713A" w:rsidRPr="00C64794" w:rsidRDefault="005C6366">
          <w:pPr>
            <w:pStyle w:val="T1"/>
            <w:tabs>
              <w:tab w:val="left" w:pos="480"/>
              <w:tab w:val="right" w:leader="dot" w:pos="10054"/>
            </w:tabs>
            <w:rPr>
              <w:rFonts w:asciiTheme="minorHAnsi" w:eastAsiaTheme="minorEastAsia" w:hAnsiTheme="minorHAnsi" w:cstheme="minorBidi"/>
              <w:noProof/>
              <w:sz w:val="22"/>
              <w:szCs w:val="22"/>
            </w:rPr>
          </w:pPr>
          <w:hyperlink w:anchor="_Toc44533206" w:history="1">
            <w:r w:rsidR="0047713A" w:rsidRPr="00C64794">
              <w:rPr>
                <w:rStyle w:val="Kpr"/>
                <w:b/>
                <w:noProof/>
                <w:color w:val="auto"/>
              </w:rPr>
              <w:t>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KAMU KURUM VE KURULUŞLARI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_Toc44533206 \h </w:instrText>
            </w:r>
            <w:r w:rsidR="0047713A" w:rsidRPr="00C64794">
              <w:rPr>
                <w:noProof/>
                <w:webHidden/>
              </w:rPr>
            </w:r>
            <w:r w:rsidR="0047713A" w:rsidRPr="00C64794">
              <w:rPr>
                <w:noProof/>
                <w:webHidden/>
              </w:rPr>
              <w:fldChar w:fldCharType="separate"/>
            </w:r>
            <w:r w:rsidR="00225948">
              <w:rPr>
                <w:noProof/>
                <w:webHidden/>
              </w:rPr>
              <w:t>6</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7"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Kurumlar Listesi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_Toc44533207 \h </w:instrText>
            </w:r>
            <w:r w:rsidR="0047713A" w:rsidRPr="00C64794">
              <w:rPr>
                <w:noProof/>
                <w:webHidden/>
              </w:rPr>
            </w:r>
            <w:r w:rsidR="0047713A" w:rsidRPr="00C64794">
              <w:rPr>
                <w:noProof/>
                <w:webHidden/>
              </w:rPr>
              <w:fldChar w:fldCharType="separate"/>
            </w:r>
            <w:r w:rsidR="00225948">
              <w:rPr>
                <w:noProof/>
                <w:webHidden/>
              </w:rPr>
              <w:t>6</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8"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Yazı İşleri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_Toc44533208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09" w:history="1">
            <w:r w:rsidR="0047713A" w:rsidRPr="00C64794">
              <w:rPr>
                <w:rStyle w:val="Kpr"/>
                <w:b/>
                <w:noProof/>
                <w:color w:val="auto"/>
              </w:rPr>
              <w:t>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Nüfus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_Toc44533209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0" w:history="1">
            <w:r w:rsidR="0047713A" w:rsidRPr="00C64794">
              <w:rPr>
                <w:rStyle w:val="Kpr"/>
                <w:b/>
                <w:noProof/>
                <w:color w:val="auto"/>
              </w:rPr>
              <w:t>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Malmüdürlüğü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_Toc44533210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1" w:history="1">
            <w:r w:rsidR="0047713A" w:rsidRPr="00C64794">
              <w:rPr>
                <w:rStyle w:val="Kpr"/>
                <w:b/>
                <w:noProof/>
                <w:color w:val="auto"/>
              </w:rPr>
              <w:t>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Milli Eğitim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_Toc44533211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2" w:history="1">
            <w:r w:rsidR="0047713A" w:rsidRPr="00C64794">
              <w:rPr>
                <w:rStyle w:val="Kpr"/>
                <w:b/>
                <w:noProof/>
                <w:color w:val="auto"/>
              </w:rPr>
              <w:t>6.</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Sağlık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_Toc44533212 \h </w:instrText>
            </w:r>
            <w:r w:rsidR="0047713A" w:rsidRPr="00C64794">
              <w:rPr>
                <w:noProof/>
                <w:webHidden/>
              </w:rPr>
            </w:r>
            <w:r w:rsidR="0047713A" w:rsidRPr="00C64794">
              <w:rPr>
                <w:noProof/>
                <w:webHidden/>
              </w:rPr>
              <w:fldChar w:fldCharType="separate"/>
            </w:r>
            <w:r w:rsidR="00225948">
              <w:rPr>
                <w:noProof/>
                <w:webHidden/>
              </w:rPr>
              <w:t>11</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3" w:history="1">
            <w:r w:rsidR="0047713A" w:rsidRPr="00C64794">
              <w:rPr>
                <w:rStyle w:val="Kpr"/>
                <w:b/>
                <w:noProof/>
                <w:color w:val="auto"/>
              </w:rPr>
              <w:t>7.</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Fatih Devlet Hastanesi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_Toc44533213 \h </w:instrText>
            </w:r>
            <w:r w:rsidR="0047713A" w:rsidRPr="00C64794">
              <w:rPr>
                <w:noProof/>
                <w:webHidden/>
              </w:rPr>
            </w:r>
            <w:r w:rsidR="0047713A" w:rsidRPr="00C64794">
              <w:rPr>
                <w:noProof/>
                <w:webHidden/>
              </w:rPr>
              <w:fldChar w:fldCharType="separate"/>
            </w:r>
            <w:r w:rsidR="00225948">
              <w:rPr>
                <w:noProof/>
                <w:webHidden/>
              </w:rPr>
              <w:t>12</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4" w:history="1">
            <w:r w:rsidR="0047713A" w:rsidRPr="00C64794">
              <w:rPr>
                <w:rStyle w:val="Kpr"/>
                <w:b/>
                <w:noProof/>
                <w:color w:val="auto"/>
              </w:rPr>
              <w:t>8.</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Sosyal Yardımlaşma ve Dayanışma Vakfı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_Toc44533214 \h </w:instrText>
            </w:r>
            <w:r w:rsidR="0047713A" w:rsidRPr="00C64794">
              <w:rPr>
                <w:noProof/>
                <w:webHidden/>
              </w:rPr>
            </w:r>
            <w:r w:rsidR="0047713A" w:rsidRPr="00C64794">
              <w:rPr>
                <w:noProof/>
                <w:webHidden/>
              </w:rPr>
              <w:fldChar w:fldCharType="separate"/>
            </w:r>
            <w:r w:rsidR="00225948">
              <w:rPr>
                <w:noProof/>
                <w:webHidden/>
              </w:rPr>
              <w:t>12</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5" w:history="1">
            <w:r w:rsidR="0047713A" w:rsidRPr="00C64794">
              <w:rPr>
                <w:rStyle w:val="Kpr"/>
                <w:b/>
                <w:noProof/>
                <w:color w:val="auto"/>
              </w:rPr>
              <w:t>9.</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Sosyal Hizmet Merkezi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_Toc44533215 \h </w:instrText>
            </w:r>
            <w:r w:rsidR="0047713A" w:rsidRPr="00C64794">
              <w:rPr>
                <w:noProof/>
                <w:webHidden/>
              </w:rPr>
            </w:r>
            <w:r w:rsidR="0047713A" w:rsidRPr="00C64794">
              <w:rPr>
                <w:noProof/>
                <w:webHidden/>
              </w:rPr>
              <w:fldChar w:fldCharType="separate"/>
            </w:r>
            <w:r w:rsidR="00225948">
              <w:rPr>
                <w:noProof/>
                <w:webHidden/>
              </w:rPr>
              <w:t>13</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6" w:history="1">
            <w:r w:rsidR="0047713A" w:rsidRPr="00C64794">
              <w:rPr>
                <w:rStyle w:val="Kpr"/>
                <w:b/>
                <w:noProof/>
                <w:color w:val="auto"/>
              </w:rPr>
              <w:t>10.</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Huzurevi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_Toc44533216 \h </w:instrText>
            </w:r>
            <w:r w:rsidR="0047713A" w:rsidRPr="00C64794">
              <w:rPr>
                <w:noProof/>
                <w:webHidden/>
              </w:rPr>
            </w:r>
            <w:r w:rsidR="0047713A" w:rsidRPr="00C64794">
              <w:rPr>
                <w:noProof/>
                <w:webHidden/>
              </w:rPr>
              <w:fldChar w:fldCharType="separate"/>
            </w:r>
            <w:r w:rsidR="00225948">
              <w:rPr>
                <w:noProof/>
                <w:webHidden/>
              </w:rPr>
              <w:t>14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7" w:history="1">
            <w:r w:rsidR="0047713A" w:rsidRPr="00C64794">
              <w:rPr>
                <w:rStyle w:val="Kpr"/>
                <w:b/>
                <w:noProof/>
                <w:color w:val="auto"/>
              </w:rPr>
              <w:t>11.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Müftülüğü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_Toc44533217 \h </w:instrText>
            </w:r>
            <w:r w:rsidR="0047713A" w:rsidRPr="00C64794">
              <w:rPr>
                <w:noProof/>
                <w:webHidden/>
              </w:rPr>
            </w:r>
            <w:r w:rsidR="0047713A" w:rsidRPr="00C64794">
              <w:rPr>
                <w:noProof/>
                <w:webHidden/>
              </w:rPr>
              <w:fldChar w:fldCharType="separate"/>
            </w:r>
            <w:r w:rsidR="00225948">
              <w:rPr>
                <w:noProof/>
                <w:webHidden/>
              </w:rPr>
              <w:t>15</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8" w:history="1">
            <w:r w:rsidR="0047713A" w:rsidRPr="00C64794">
              <w:rPr>
                <w:rStyle w:val="Kpr"/>
                <w:b/>
                <w:noProof/>
                <w:color w:val="auto"/>
              </w:rPr>
              <w:t>12.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Tarım ve Orman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_Toc44533218 \h </w:instrText>
            </w:r>
            <w:r w:rsidR="0047713A" w:rsidRPr="00C64794">
              <w:rPr>
                <w:noProof/>
                <w:webHidden/>
              </w:rPr>
            </w:r>
            <w:r w:rsidR="0047713A" w:rsidRPr="00C64794">
              <w:rPr>
                <w:noProof/>
                <w:webHidden/>
              </w:rPr>
              <w:fldChar w:fldCharType="separate"/>
            </w:r>
            <w:r w:rsidR="00225948">
              <w:rPr>
                <w:noProof/>
                <w:webHidden/>
              </w:rPr>
              <w:t>16</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19" w:history="1">
            <w:r w:rsidR="0047713A" w:rsidRPr="00C64794">
              <w:rPr>
                <w:rStyle w:val="Kpr"/>
                <w:b/>
                <w:noProof/>
                <w:color w:val="auto"/>
              </w:rPr>
              <w:t>13.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Çayırova Tohum Sertifikasyon Test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_Toc44533219 \h </w:instrText>
            </w:r>
            <w:r w:rsidR="0047713A" w:rsidRPr="00C64794">
              <w:rPr>
                <w:noProof/>
                <w:webHidden/>
              </w:rPr>
            </w:r>
            <w:r w:rsidR="0047713A" w:rsidRPr="00C64794">
              <w:rPr>
                <w:noProof/>
                <w:webHidden/>
              </w:rPr>
              <w:fldChar w:fldCharType="separate"/>
            </w:r>
            <w:r w:rsidR="00225948">
              <w:rPr>
                <w:noProof/>
                <w:webHidden/>
              </w:rPr>
              <w:t>17</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0" w:history="1">
            <w:r w:rsidR="0047713A" w:rsidRPr="00C64794">
              <w:rPr>
                <w:rStyle w:val="Kpr"/>
                <w:b/>
                <w:noProof/>
                <w:color w:val="auto"/>
              </w:rPr>
              <w:t>14.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Gençlik ve Spor İlçe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_Toc44533220 \h </w:instrText>
            </w:r>
            <w:r w:rsidR="0047713A" w:rsidRPr="00C64794">
              <w:rPr>
                <w:noProof/>
                <w:webHidden/>
              </w:rPr>
            </w:r>
            <w:r w:rsidR="0047713A" w:rsidRPr="00C64794">
              <w:rPr>
                <w:noProof/>
                <w:webHidden/>
              </w:rPr>
              <w:fldChar w:fldCharType="separate"/>
            </w:r>
            <w:r w:rsidR="00225948">
              <w:rPr>
                <w:noProof/>
                <w:webHidden/>
              </w:rPr>
              <w:t>17</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1" w:history="1">
            <w:r w:rsidR="0047713A" w:rsidRPr="00C64794">
              <w:rPr>
                <w:rStyle w:val="Kpr"/>
                <w:b/>
                <w:noProof/>
                <w:color w:val="auto"/>
              </w:rPr>
              <w:t>15.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Gençlik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_Toc44533221 \h </w:instrText>
            </w:r>
            <w:r w:rsidR="0047713A" w:rsidRPr="00C64794">
              <w:rPr>
                <w:noProof/>
                <w:webHidden/>
              </w:rPr>
            </w:r>
            <w:r w:rsidR="0047713A" w:rsidRPr="00C64794">
              <w:rPr>
                <w:noProof/>
                <w:webHidden/>
              </w:rPr>
              <w:fldChar w:fldCharType="separate"/>
            </w:r>
            <w:r w:rsidR="00225948">
              <w:rPr>
                <w:noProof/>
                <w:webHidden/>
              </w:rPr>
              <w:t>19</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2" w:history="1">
            <w:r w:rsidR="0047713A" w:rsidRPr="00C64794">
              <w:rPr>
                <w:rStyle w:val="Kpr"/>
                <w:b/>
                <w:noProof/>
                <w:color w:val="auto"/>
              </w:rPr>
              <w:t>16.</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İŞKUR Merkezi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_Toc44533222 \h </w:instrText>
            </w:r>
            <w:r w:rsidR="0047713A" w:rsidRPr="00C64794">
              <w:rPr>
                <w:noProof/>
                <w:webHidden/>
              </w:rPr>
            </w:r>
            <w:r w:rsidR="0047713A" w:rsidRPr="00C64794">
              <w:rPr>
                <w:noProof/>
                <w:webHidden/>
              </w:rPr>
              <w:fldChar w:fldCharType="separate"/>
            </w:r>
            <w:r w:rsidR="00225948">
              <w:rPr>
                <w:noProof/>
                <w:webHidden/>
              </w:rPr>
              <w:t>20</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3" w:history="1">
            <w:r w:rsidR="0047713A" w:rsidRPr="00C64794">
              <w:rPr>
                <w:rStyle w:val="Kpr"/>
                <w:b/>
                <w:noProof/>
                <w:color w:val="auto"/>
              </w:rPr>
              <w:t>17.</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Sosyal Güvenlik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_Toc44533223 \h </w:instrText>
            </w:r>
            <w:r w:rsidR="0047713A" w:rsidRPr="00C64794">
              <w:rPr>
                <w:noProof/>
                <w:webHidden/>
              </w:rPr>
            </w:r>
            <w:r w:rsidR="0047713A" w:rsidRPr="00C64794">
              <w:rPr>
                <w:noProof/>
                <w:webHidden/>
              </w:rPr>
              <w:fldChar w:fldCharType="separate"/>
            </w:r>
            <w:r w:rsidR="00225948">
              <w:rPr>
                <w:noProof/>
                <w:webHidden/>
              </w:rPr>
              <w:t>21</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4" w:history="1">
            <w:r w:rsidR="0047713A" w:rsidRPr="00C64794">
              <w:rPr>
                <w:rStyle w:val="Kpr"/>
                <w:b/>
                <w:noProof/>
                <w:color w:val="auto"/>
              </w:rPr>
              <w:t>18.</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Tapu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_Toc44533224 \h </w:instrText>
            </w:r>
            <w:r w:rsidR="0047713A" w:rsidRPr="00C64794">
              <w:rPr>
                <w:noProof/>
                <w:webHidden/>
              </w:rPr>
            </w:r>
            <w:r w:rsidR="0047713A" w:rsidRPr="00C64794">
              <w:rPr>
                <w:noProof/>
                <w:webHidden/>
              </w:rPr>
              <w:fldChar w:fldCharType="separate"/>
            </w:r>
            <w:r w:rsidR="00225948">
              <w:rPr>
                <w:noProof/>
                <w:webHidden/>
              </w:rPr>
              <w:t>21</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5" w:history="1">
            <w:r w:rsidR="0047713A" w:rsidRPr="00C64794">
              <w:rPr>
                <w:rStyle w:val="Kpr"/>
                <w:b/>
                <w:noProof/>
                <w:color w:val="auto"/>
              </w:rPr>
              <w:t>19.</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Kadastro Mühendisliği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_Toc44533225 \h </w:instrText>
            </w:r>
            <w:r w:rsidR="0047713A" w:rsidRPr="00C64794">
              <w:rPr>
                <w:noProof/>
                <w:webHidden/>
              </w:rPr>
            </w:r>
            <w:r w:rsidR="0047713A" w:rsidRPr="00C64794">
              <w:rPr>
                <w:noProof/>
                <w:webHidden/>
              </w:rPr>
              <w:fldChar w:fldCharType="separate"/>
            </w:r>
            <w:r w:rsidR="00225948">
              <w:rPr>
                <w:noProof/>
                <w:webHidden/>
              </w:rPr>
              <w:t>21</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6" w:history="1">
            <w:r w:rsidR="0047713A" w:rsidRPr="00C64794">
              <w:rPr>
                <w:rStyle w:val="Kpr"/>
                <w:b/>
                <w:noProof/>
                <w:color w:val="auto"/>
              </w:rPr>
              <w:t>20.</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Halk Kütüphanesi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_Toc44533226 \h </w:instrText>
            </w:r>
            <w:r w:rsidR="0047713A" w:rsidRPr="00C64794">
              <w:rPr>
                <w:noProof/>
                <w:webHidden/>
              </w:rPr>
            </w:r>
            <w:r w:rsidR="0047713A" w:rsidRPr="00C64794">
              <w:rPr>
                <w:noProof/>
                <w:webHidden/>
              </w:rPr>
              <w:fldChar w:fldCharType="separate"/>
            </w:r>
            <w:r w:rsidR="00225948">
              <w:rPr>
                <w:noProof/>
                <w:webHidden/>
              </w:rPr>
              <w:t>22</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7" w:history="1">
            <w:r w:rsidR="0047713A" w:rsidRPr="00C64794">
              <w:rPr>
                <w:rStyle w:val="Kpr"/>
                <w:rFonts w:eastAsia="MS PGothic"/>
                <w:b/>
                <w:noProof/>
                <w:color w:val="auto"/>
              </w:rPr>
              <w:t>21.</w:t>
            </w:r>
            <w:r w:rsidR="0047713A" w:rsidRPr="00C64794">
              <w:rPr>
                <w:rFonts w:asciiTheme="minorHAnsi" w:eastAsiaTheme="minorEastAsia" w:hAnsiTheme="minorHAnsi" w:cstheme="minorBidi"/>
                <w:noProof/>
                <w:sz w:val="22"/>
                <w:szCs w:val="22"/>
              </w:rPr>
              <w:tab/>
            </w:r>
            <w:r w:rsidR="0047713A" w:rsidRPr="00C64794">
              <w:rPr>
                <w:rStyle w:val="Kpr"/>
                <w:rFonts w:eastAsia="MS PGothic"/>
                <w:b/>
                <w:noProof/>
                <w:color w:val="auto"/>
              </w:rPr>
              <w:t>Vergi Dairesi Müdürlükleri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_Toc44533227 \h </w:instrText>
            </w:r>
            <w:r w:rsidR="0047713A" w:rsidRPr="00C64794">
              <w:rPr>
                <w:noProof/>
                <w:webHidden/>
              </w:rPr>
            </w:r>
            <w:r w:rsidR="0047713A" w:rsidRPr="00C64794">
              <w:rPr>
                <w:noProof/>
                <w:webHidden/>
              </w:rPr>
              <w:fldChar w:fldCharType="separate"/>
            </w:r>
            <w:r w:rsidR="00225948">
              <w:rPr>
                <w:noProof/>
                <w:webHidden/>
              </w:rPr>
              <w:t>22</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8" w:history="1">
            <w:r w:rsidR="0047713A" w:rsidRPr="00C64794">
              <w:rPr>
                <w:rStyle w:val="Kpr"/>
                <w:b/>
                <w:noProof/>
                <w:color w:val="auto"/>
              </w:rPr>
              <w:t>22.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PTT Merkez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_Toc44533228 \h </w:instrText>
            </w:r>
            <w:r w:rsidR="0047713A" w:rsidRPr="00C64794">
              <w:rPr>
                <w:noProof/>
                <w:webHidden/>
              </w:rPr>
            </w:r>
            <w:r w:rsidR="0047713A" w:rsidRPr="00C64794">
              <w:rPr>
                <w:noProof/>
                <w:webHidden/>
              </w:rPr>
              <w:fldChar w:fldCharType="separate"/>
            </w:r>
            <w:r w:rsidR="00225948">
              <w:rPr>
                <w:noProof/>
                <w:webHidden/>
              </w:rPr>
              <w:t>23</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29" w:history="1">
            <w:r w:rsidR="0047713A" w:rsidRPr="00C64794">
              <w:rPr>
                <w:rStyle w:val="Kpr"/>
                <w:b/>
                <w:noProof/>
                <w:color w:val="auto"/>
              </w:rPr>
              <w:t>23.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Gümrük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_Toc44533229 \h </w:instrText>
            </w:r>
            <w:r w:rsidR="0047713A" w:rsidRPr="00C64794">
              <w:rPr>
                <w:noProof/>
                <w:webHidden/>
              </w:rPr>
            </w:r>
            <w:r w:rsidR="0047713A" w:rsidRPr="00C64794">
              <w:rPr>
                <w:noProof/>
                <w:webHidden/>
              </w:rPr>
              <w:fldChar w:fldCharType="separate"/>
            </w:r>
            <w:r w:rsidR="00225948">
              <w:rPr>
                <w:noProof/>
                <w:webHidden/>
              </w:rPr>
              <w:t>23</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30" w:history="1">
            <w:r w:rsidR="0047713A" w:rsidRPr="00C64794">
              <w:rPr>
                <w:rStyle w:val="Kpr"/>
                <w:rFonts w:eastAsia="MS PGothic"/>
                <w:b/>
                <w:noProof/>
                <w:color w:val="auto"/>
              </w:rPr>
              <w:t>24.</w:t>
            </w:r>
            <w:r w:rsidR="0047713A" w:rsidRPr="00C64794">
              <w:rPr>
                <w:rFonts w:asciiTheme="minorHAnsi" w:eastAsiaTheme="minorEastAsia" w:hAnsiTheme="minorHAnsi" w:cstheme="minorBidi"/>
                <w:noProof/>
                <w:sz w:val="22"/>
                <w:szCs w:val="22"/>
              </w:rPr>
              <w:tab/>
            </w:r>
            <w:r w:rsidR="0047713A" w:rsidRPr="00C64794">
              <w:rPr>
                <w:rStyle w:val="Kpr"/>
                <w:rFonts w:eastAsia="MS PGothic"/>
                <w:b/>
                <w:noProof/>
                <w:color w:val="auto"/>
              </w:rPr>
              <w:t>Tasfiye İşletme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_Toc44533230 \h </w:instrText>
            </w:r>
            <w:r w:rsidR="0047713A" w:rsidRPr="00C64794">
              <w:rPr>
                <w:noProof/>
                <w:webHidden/>
              </w:rPr>
            </w:r>
            <w:r w:rsidR="0047713A" w:rsidRPr="00C64794">
              <w:rPr>
                <w:noProof/>
                <w:webHidden/>
              </w:rPr>
              <w:fldChar w:fldCharType="separate"/>
            </w:r>
            <w:r w:rsidR="00225948">
              <w:rPr>
                <w:noProof/>
                <w:webHidden/>
              </w:rPr>
              <w:t>24</w:t>
            </w:r>
            <w:r w:rsidR="0047713A" w:rsidRPr="00C64794">
              <w:rPr>
                <w:noProof/>
                <w:webHidden/>
              </w:rPr>
              <w:fldChar w:fldCharType="end"/>
            </w:r>
          </w:hyperlink>
        </w:p>
        <w:p w:rsidR="0047713A" w:rsidRPr="00C64794" w:rsidRDefault="005C6366">
          <w:pPr>
            <w:pStyle w:val="T3"/>
            <w:tabs>
              <w:tab w:val="left" w:pos="1100"/>
              <w:tab w:val="right" w:leader="dot" w:pos="10054"/>
            </w:tabs>
            <w:rPr>
              <w:noProof/>
            </w:rPr>
          </w:pPr>
          <w:hyperlink w:anchor="_Toc44533231" w:history="1">
            <w:r w:rsidR="0047713A" w:rsidRPr="00C64794">
              <w:rPr>
                <w:rStyle w:val="Kpr"/>
                <w:rFonts w:eastAsia="MS PGothic"/>
                <w:b/>
                <w:noProof/>
                <w:color w:val="auto"/>
              </w:rPr>
              <w:t>25.</w:t>
            </w:r>
            <w:r w:rsidR="0047713A" w:rsidRPr="00C64794">
              <w:rPr>
                <w:rFonts w:asciiTheme="minorHAnsi" w:eastAsiaTheme="minorEastAsia" w:hAnsiTheme="minorHAnsi" w:cstheme="minorBidi"/>
                <w:noProof/>
                <w:sz w:val="22"/>
                <w:szCs w:val="22"/>
              </w:rPr>
              <w:tab/>
            </w:r>
            <w:r w:rsidR="0047713A" w:rsidRPr="00C64794">
              <w:rPr>
                <w:rStyle w:val="Kpr"/>
                <w:rFonts w:eastAsia="MS PGothic"/>
                <w:b/>
                <w:noProof/>
                <w:color w:val="auto"/>
              </w:rPr>
              <w:t>Orman İşletme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_Toc44533231 \h </w:instrText>
            </w:r>
            <w:r w:rsidR="0047713A" w:rsidRPr="00C64794">
              <w:rPr>
                <w:noProof/>
                <w:webHidden/>
              </w:rPr>
            </w:r>
            <w:r w:rsidR="0047713A" w:rsidRPr="00C64794">
              <w:rPr>
                <w:noProof/>
                <w:webHidden/>
              </w:rPr>
              <w:fldChar w:fldCharType="separate"/>
            </w:r>
            <w:r w:rsidR="00225948">
              <w:rPr>
                <w:noProof/>
                <w:webHidden/>
              </w:rPr>
              <w:t>24</w:t>
            </w:r>
            <w:r w:rsidR="0047713A" w:rsidRPr="00C64794">
              <w:rPr>
                <w:noProof/>
                <w:webHidden/>
              </w:rPr>
              <w:fldChar w:fldCharType="end"/>
            </w:r>
          </w:hyperlink>
        </w:p>
        <w:p w:rsidR="00AC35AD" w:rsidRPr="00C64794" w:rsidRDefault="005C6366" w:rsidP="00AC35AD">
          <w:pPr>
            <w:pStyle w:val="T3"/>
            <w:tabs>
              <w:tab w:val="left" w:pos="1100"/>
              <w:tab w:val="right" w:leader="dot" w:pos="10054"/>
            </w:tabs>
            <w:rPr>
              <w:noProof/>
            </w:rPr>
          </w:pPr>
          <w:hyperlink w:anchor="_Toc44533231" w:history="1">
            <w:r w:rsidR="00AC35AD" w:rsidRPr="00C64794">
              <w:rPr>
                <w:rStyle w:val="Kpr"/>
                <w:rFonts w:eastAsia="MS PGothic"/>
                <w:b/>
                <w:noProof/>
                <w:color w:val="auto"/>
              </w:rPr>
              <w:t>26.</w:t>
            </w:r>
            <w:r w:rsidR="00AC35AD" w:rsidRPr="00C64794">
              <w:rPr>
                <w:rFonts w:asciiTheme="minorHAnsi" w:eastAsiaTheme="minorEastAsia" w:hAnsiTheme="minorHAnsi" w:cstheme="minorBidi"/>
                <w:noProof/>
                <w:sz w:val="22"/>
                <w:szCs w:val="22"/>
              </w:rPr>
              <w:tab/>
            </w:r>
            <w:r w:rsidR="00AC35AD" w:rsidRPr="00C64794">
              <w:rPr>
                <w:sz w:val="20"/>
              </w:rPr>
              <w:t>Kocaeli İl Göç İdaresi Müdürlüğü Gebze İlçe Çalışma Grup Başkanlığı</w:t>
            </w:r>
            <w:r w:rsidR="00AC35AD" w:rsidRPr="00C64794">
              <w:rPr>
                <w:noProof/>
                <w:webHidden/>
              </w:rPr>
              <w:tab/>
            </w:r>
            <w:r w:rsidR="00AC35AD" w:rsidRPr="00C64794">
              <w:rPr>
                <w:noProof/>
                <w:webHidden/>
              </w:rPr>
              <w:fldChar w:fldCharType="begin"/>
            </w:r>
            <w:r w:rsidR="00AC35AD" w:rsidRPr="00C64794">
              <w:rPr>
                <w:noProof/>
                <w:webHidden/>
              </w:rPr>
              <w:instrText xml:space="preserve"> PAGEREF _Toc44533231 \h </w:instrText>
            </w:r>
            <w:r w:rsidR="00AC35AD" w:rsidRPr="00C64794">
              <w:rPr>
                <w:noProof/>
                <w:webHidden/>
              </w:rPr>
            </w:r>
            <w:r w:rsidR="00AC35AD" w:rsidRPr="00C64794">
              <w:rPr>
                <w:noProof/>
                <w:webHidden/>
              </w:rPr>
              <w:fldChar w:fldCharType="separate"/>
            </w:r>
            <w:r w:rsidR="00225948">
              <w:rPr>
                <w:noProof/>
                <w:webHidden/>
              </w:rPr>
              <w:t>24</w:t>
            </w:r>
            <w:r w:rsidR="00AC35AD" w:rsidRPr="00C64794">
              <w:rPr>
                <w:noProof/>
                <w:webHidden/>
              </w:rPr>
              <w:fldChar w:fldCharType="end"/>
            </w:r>
          </w:hyperlink>
        </w:p>
        <w:p w:rsidR="00AC35AD" w:rsidRPr="00C64794" w:rsidRDefault="00AC35AD" w:rsidP="00AC35AD"/>
        <w:p w:rsidR="00AC35AD" w:rsidRPr="00C64794" w:rsidRDefault="00AC35AD" w:rsidP="00AC35AD">
          <w:pPr>
            <w:rPr>
              <w:noProof/>
            </w:rPr>
          </w:pPr>
        </w:p>
        <w:p w:rsidR="0047713A" w:rsidRPr="00C64794" w:rsidRDefault="005C6366">
          <w:pPr>
            <w:pStyle w:val="T1"/>
            <w:tabs>
              <w:tab w:val="left" w:pos="720"/>
              <w:tab w:val="right" w:leader="dot" w:pos="10054"/>
            </w:tabs>
            <w:rPr>
              <w:rFonts w:asciiTheme="minorHAnsi" w:eastAsiaTheme="minorEastAsia" w:hAnsiTheme="minorHAnsi" w:cstheme="minorBidi"/>
              <w:noProof/>
              <w:sz w:val="22"/>
              <w:szCs w:val="22"/>
            </w:rPr>
          </w:pPr>
          <w:hyperlink w:anchor="_Toc44533232" w:history="1">
            <w:r w:rsidR="0047713A" w:rsidRPr="00C64794">
              <w:rPr>
                <w:rStyle w:val="Kpr"/>
                <w:b/>
                <w:noProof/>
                <w:color w:val="auto"/>
              </w:rPr>
              <w:t>III.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MAHALLİ İDARELERE AİT BİLGİLER</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_Toc44533232 \h </w:instrText>
            </w:r>
            <w:r w:rsidR="0047713A" w:rsidRPr="00C64794">
              <w:rPr>
                <w:noProof/>
                <w:webHidden/>
              </w:rPr>
            </w:r>
            <w:r w:rsidR="0047713A" w:rsidRPr="00C64794">
              <w:rPr>
                <w:noProof/>
                <w:webHidden/>
              </w:rPr>
              <w:fldChar w:fldCharType="separate"/>
            </w:r>
            <w:r w:rsidR="00225948">
              <w:rPr>
                <w:noProof/>
                <w:webHidden/>
              </w:rPr>
              <w:t>24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33"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Belediye Başkanlığı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_Toc44533233 \h </w:instrText>
            </w:r>
            <w:r w:rsidR="0047713A" w:rsidRPr="00C64794">
              <w:rPr>
                <w:noProof/>
                <w:webHidden/>
              </w:rPr>
            </w:r>
            <w:r w:rsidR="0047713A" w:rsidRPr="00C64794">
              <w:rPr>
                <w:noProof/>
                <w:webHidden/>
              </w:rPr>
              <w:fldChar w:fldCharType="separate"/>
            </w:r>
            <w:r w:rsidR="00225948">
              <w:rPr>
                <w:noProof/>
                <w:webHidden/>
              </w:rPr>
              <w:t>26</w:t>
            </w:r>
            <w:r w:rsidR="0047713A" w:rsidRPr="00C64794">
              <w:rPr>
                <w:noProof/>
                <w:webHidden/>
              </w:rPr>
              <w:fldChar w:fldCharType="end"/>
            </w:r>
          </w:hyperlink>
        </w:p>
        <w:p w:rsidR="0047713A" w:rsidRPr="00C64794" w:rsidRDefault="005C6366">
          <w:pPr>
            <w:pStyle w:val="T1"/>
            <w:tabs>
              <w:tab w:val="left" w:pos="720"/>
              <w:tab w:val="right" w:leader="dot" w:pos="10054"/>
            </w:tabs>
            <w:rPr>
              <w:rFonts w:asciiTheme="minorHAnsi" w:eastAsiaTheme="minorEastAsia" w:hAnsiTheme="minorHAnsi" w:cstheme="minorBidi"/>
              <w:noProof/>
              <w:sz w:val="22"/>
              <w:szCs w:val="22"/>
            </w:rPr>
          </w:pPr>
          <w:hyperlink w:anchor="_Toc44533234" w:history="1">
            <w:r w:rsidR="0047713A" w:rsidRPr="00C64794">
              <w:rPr>
                <w:rStyle w:val="Kpr"/>
                <w:b/>
                <w:noProof/>
                <w:color w:val="auto"/>
              </w:rPr>
              <w:t>IV.</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ASAYİŞ VE GÜVENLİK</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_Toc44533234 \h </w:instrText>
            </w:r>
            <w:r w:rsidR="0047713A" w:rsidRPr="00C64794">
              <w:rPr>
                <w:noProof/>
                <w:webHidden/>
              </w:rPr>
            </w:r>
            <w:r w:rsidR="0047713A" w:rsidRPr="00C64794">
              <w:rPr>
                <w:noProof/>
                <w:webHidden/>
              </w:rPr>
              <w:fldChar w:fldCharType="separate"/>
            </w:r>
            <w:r w:rsidR="00225948">
              <w:rPr>
                <w:noProof/>
                <w:webHidden/>
              </w:rPr>
              <w:t>30</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35"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Emniyet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_Toc44533235 \h </w:instrText>
            </w:r>
            <w:r w:rsidR="0047713A" w:rsidRPr="00C64794">
              <w:rPr>
                <w:noProof/>
                <w:webHidden/>
              </w:rPr>
            </w:r>
            <w:r w:rsidR="0047713A" w:rsidRPr="00C64794">
              <w:rPr>
                <w:noProof/>
                <w:webHidden/>
              </w:rPr>
              <w:fldChar w:fldCharType="separate"/>
            </w:r>
            <w:r w:rsidR="00225948">
              <w:rPr>
                <w:noProof/>
                <w:webHidden/>
              </w:rPr>
              <w:t>30</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36"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Jandarma Komutanlığı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_Toc44533236 \h </w:instrText>
            </w:r>
            <w:r w:rsidR="0047713A" w:rsidRPr="00C64794">
              <w:rPr>
                <w:noProof/>
                <w:webHidden/>
              </w:rPr>
            </w:r>
            <w:r w:rsidR="0047713A" w:rsidRPr="00C64794">
              <w:rPr>
                <w:noProof/>
                <w:webHidden/>
              </w:rPr>
              <w:fldChar w:fldCharType="separate"/>
            </w:r>
            <w:r w:rsidR="00225948">
              <w:rPr>
                <w:noProof/>
                <w:webHidden/>
              </w:rPr>
              <w:t>31</w:t>
            </w:r>
            <w:r w:rsidR="0047713A" w:rsidRPr="00C64794">
              <w:rPr>
                <w:noProof/>
                <w:webHidden/>
              </w:rPr>
              <w:fldChar w:fldCharType="end"/>
            </w:r>
          </w:hyperlink>
        </w:p>
        <w:p w:rsidR="0047713A" w:rsidRPr="00C64794" w:rsidRDefault="005C6366">
          <w:pPr>
            <w:pStyle w:val="T1"/>
            <w:tabs>
              <w:tab w:val="left" w:pos="480"/>
              <w:tab w:val="right" w:leader="dot" w:pos="10054"/>
            </w:tabs>
            <w:rPr>
              <w:rFonts w:asciiTheme="minorHAnsi" w:eastAsiaTheme="minorEastAsia" w:hAnsiTheme="minorHAnsi" w:cstheme="minorBidi"/>
              <w:noProof/>
              <w:sz w:val="22"/>
              <w:szCs w:val="22"/>
            </w:rPr>
          </w:pPr>
          <w:hyperlink w:anchor="_Toc44533237" w:history="1">
            <w:r w:rsidR="0047713A" w:rsidRPr="00C64794">
              <w:rPr>
                <w:rStyle w:val="Kpr"/>
                <w:b/>
                <w:noProof/>
                <w:color w:val="auto"/>
              </w:rPr>
              <w:t>V.</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ULUSAL DÜZEY KURUM ve KURULUŞLAR</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_Toc44533237 \h </w:instrText>
            </w:r>
            <w:r w:rsidR="0047713A" w:rsidRPr="00C64794">
              <w:rPr>
                <w:noProof/>
                <w:webHidden/>
              </w:rPr>
            </w:r>
            <w:r w:rsidR="0047713A" w:rsidRPr="00C64794">
              <w:rPr>
                <w:noProof/>
                <w:webHidden/>
              </w:rPr>
              <w:fldChar w:fldCharType="separate"/>
            </w:r>
            <w:r w:rsidR="00225948">
              <w:rPr>
                <w:noProof/>
                <w:webHidden/>
              </w:rPr>
              <w:t>33</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38"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Teknik Üniversitesi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_Toc44533238 \h </w:instrText>
            </w:r>
            <w:r w:rsidR="0047713A" w:rsidRPr="00C64794">
              <w:rPr>
                <w:noProof/>
                <w:webHidden/>
              </w:rPr>
            </w:r>
            <w:r w:rsidR="0047713A" w:rsidRPr="00C64794">
              <w:rPr>
                <w:noProof/>
                <w:webHidden/>
              </w:rPr>
              <w:fldChar w:fldCharType="separate"/>
            </w:r>
            <w:r w:rsidR="00225948">
              <w:rPr>
                <w:noProof/>
                <w:webHidden/>
              </w:rPr>
              <w:t>33</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39"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MAM (Marmara Araştırma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_Toc44533239 \h </w:instrText>
            </w:r>
            <w:r w:rsidR="0047713A" w:rsidRPr="00C64794">
              <w:rPr>
                <w:noProof/>
                <w:webHidden/>
              </w:rPr>
            </w:r>
            <w:r w:rsidR="0047713A" w:rsidRPr="00C64794">
              <w:rPr>
                <w:noProof/>
                <w:webHidden/>
              </w:rPr>
              <w:fldChar w:fldCharType="separate"/>
            </w:r>
            <w:r w:rsidR="00225948">
              <w:rPr>
                <w:noProof/>
                <w:webHidden/>
              </w:rPr>
              <w:t>34</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40" w:history="1">
            <w:r w:rsidR="0047713A" w:rsidRPr="00C64794">
              <w:rPr>
                <w:rStyle w:val="Kpr"/>
                <w:b/>
                <w:noProof/>
                <w:color w:val="auto"/>
              </w:rPr>
              <w:t>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BİLGEM (Bilişim ve Bilgi Güvenliği İleri Tekn. Araşt.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_Toc44533240 \h </w:instrText>
            </w:r>
            <w:r w:rsidR="0047713A" w:rsidRPr="00C64794">
              <w:rPr>
                <w:noProof/>
                <w:webHidden/>
              </w:rPr>
            </w:r>
            <w:r w:rsidR="0047713A" w:rsidRPr="00C64794">
              <w:rPr>
                <w:noProof/>
                <w:webHidden/>
              </w:rPr>
              <w:fldChar w:fldCharType="separate"/>
            </w:r>
            <w:r w:rsidR="00225948">
              <w:rPr>
                <w:noProof/>
                <w:webHidden/>
              </w:rPr>
              <w:t>35</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41" w:history="1">
            <w:r w:rsidR="0047713A" w:rsidRPr="00C64794">
              <w:rPr>
                <w:rStyle w:val="Kpr"/>
                <w:b/>
                <w:noProof/>
                <w:color w:val="auto"/>
              </w:rPr>
              <w:t>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BİLİŞİM VADİSİ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_Toc44533241 \h </w:instrText>
            </w:r>
            <w:r w:rsidR="0047713A" w:rsidRPr="00C64794">
              <w:rPr>
                <w:noProof/>
                <w:webHidden/>
              </w:rPr>
            </w:r>
            <w:r w:rsidR="0047713A" w:rsidRPr="00C64794">
              <w:rPr>
                <w:noProof/>
                <w:webHidden/>
              </w:rPr>
              <w:fldChar w:fldCharType="separate"/>
            </w:r>
            <w:r w:rsidR="00225948">
              <w:rPr>
                <w:noProof/>
                <w:webHidden/>
              </w:rPr>
              <w:t>36</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42" w:history="1">
            <w:r w:rsidR="0047713A" w:rsidRPr="00C64794">
              <w:rPr>
                <w:rStyle w:val="Kpr"/>
                <w:b/>
                <w:noProof/>
                <w:color w:val="auto"/>
              </w:rPr>
              <w:t>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TÜSSİDE (Türkiye Sanayi Sevk ve İdare Enstitüsü)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_Toc44533242 \h </w:instrText>
            </w:r>
            <w:r w:rsidR="0047713A" w:rsidRPr="00C64794">
              <w:rPr>
                <w:noProof/>
                <w:webHidden/>
              </w:rPr>
            </w:r>
            <w:r w:rsidR="0047713A" w:rsidRPr="00C64794">
              <w:rPr>
                <w:noProof/>
                <w:webHidden/>
              </w:rPr>
              <w:fldChar w:fldCharType="separate"/>
            </w:r>
            <w:r w:rsidR="00225948">
              <w:rPr>
                <w:noProof/>
                <w:webHidden/>
              </w:rPr>
              <w:t>36</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43" w:history="1">
            <w:r w:rsidR="0047713A" w:rsidRPr="00C64794">
              <w:rPr>
                <w:rStyle w:val="Kpr"/>
                <w:b/>
                <w:noProof/>
                <w:color w:val="auto"/>
              </w:rPr>
              <w:t>6-</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UME (Ulusal Metroloji Enstitüsü)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_Toc44533243 \h </w:instrText>
            </w:r>
            <w:r w:rsidR="0047713A" w:rsidRPr="00C64794">
              <w:rPr>
                <w:noProof/>
                <w:webHidden/>
              </w:rPr>
            </w:r>
            <w:r w:rsidR="0047713A" w:rsidRPr="00C64794">
              <w:rPr>
                <w:noProof/>
                <w:webHidden/>
              </w:rPr>
              <w:fldChar w:fldCharType="separate"/>
            </w:r>
            <w:r w:rsidR="00225948">
              <w:rPr>
                <w:noProof/>
                <w:webHidden/>
              </w:rPr>
              <w:t>37</w:t>
            </w:r>
            <w:r w:rsidR="0047713A" w:rsidRPr="00C64794">
              <w:rPr>
                <w:noProof/>
                <w:webHidden/>
              </w:rPr>
              <w:fldChar w:fldCharType="end"/>
            </w:r>
          </w:hyperlink>
        </w:p>
        <w:p w:rsidR="0047713A" w:rsidRPr="00C64794" w:rsidRDefault="005C6366">
          <w:pPr>
            <w:pStyle w:val="T3"/>
            <w:tabs>
              <w:tab w:val="left" w:pos="1100"/>
              <w:tab w:val="right" w:leader="dot" w:pos="10054"/>
            </w:tabs>
            <w:rPr>
              <w:rFonts w:asciiTheme="minorHAnsi" w:eastAsiaTheme="minorEastAsia" w:hAnsiTheme="minorHAnsi" w:cstheme="minorBidi"/>
              <w:noProof/>
              <w:sz w:val="22"/>
              <w:szCs w:val="22"/>
            </w:rPr>
          </w:pPr>
          <w:hyperlink w:anchor="_Toc44533244" w:history="1">
            <w:r w:rsidR="0047713A" w:rsidRPr="00C64794">
              <w:rPr>
                <w:rStyle w:val="Kpr"/>
                <w:b/>
                <w:noProof/>
                <w:color w:val="auto"/>
              </w:rPr>
              <w:t>7-</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TSE Test ve Deney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_Toc44533244 \h </w:instrText>
            </w:r>
            <w:r w:rsidR="0047713A" w:rsidRPr="00C64794">
              <w:rPr>
                <w:noProof/>
                <w:webHidden/>
              </w:rPr>
            </w:r>
            <w:r w:rsidR="0047713A" w:rsidRPr="00C64794">
              <w:rPr>
                <w:noProof/>
                <w:webHidden/>
              </w:rPr>
              <w:fldChar w:fldCharType="separate"/>
            </w:r>
            <w:r w:rsidR="00225948">
              <w:rPr>
                <w:noProof/>
                <w:webHidden/>
              </w:rPr>
              <w:t>37</w:t>
            </w:r>
            <w:r w:rsidR="0047713A" w:rsidRPr="00C64794">
              <w:rPr>
                <w:noProof/>
                <w:webHidden/>
              </w:rPr>
              <w:fldChar w:fldCharType="end"/>
            </w:r>
          </w:hyperlink>
        </w:p>
        <w:p w:rsidR="0047713A" w:rsidRPr="00C64794" w:rsidRDefault="005C6366">
          <w:pPr>
            <w:pStyle w:val="T1"/>
            <w:tabs>
              <w:tab w:val="left" w:pos="720"/>
              <w:tab w:val="right" w:leader="dot" w:pos="10054"/>
            </w:tabs>
            <w:rPr>
              <w:rFonts w:asciiTheme="minorHAnsi" w:eastAsiaTheme="minorEastAsia" w:hAnsiTheme="minorHAnsi" w:cstheme="minorBidi"/>
              <w:noProof/>
              <w:sz w:val="22"/>
              <w:szCs w:val="22"/>
            </w:rPr>
          </w:pPr>
          <w:hyperlink w:anchor="_Toc44533245" w:history="1">
            <w:r w:rsidR="0047713A" w:rsidRPr="00C64794">
              <w:rPr>
                <w:rStyle w:val="Kpr"/>
                <w:b/>
                <w:noProof/>
                <w:color w:val="auto"/>
              </w:rPr>
              <w:t>VI.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SANAYİ VE TİCARET</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_Toc44533245 \h </w:instrText>
            </w:r>
            <w:r w:rsidR="0047713A" w:rsidRPr="00C64794">
              <w:rPr>
                <w:noProof/>
                <w:webHidden/>
              </w:rPr>
            </w:r>
            <w:r w:rsidR="0047713A" w:rsidRPr="00C64794">
              <w:rPr>
                <w:noProof/>
                <w:webHidden/>
              </w:rPr>
              <w:fldChar w:fldCharType="separate"/>
            </w:r>
            <w:r w:rsidR="00225948">
              <w:rPr>
                <w:noProof/>
                <w:webHidden/>
              </w:rPr>
              <w:t>38</w:t>
            </w:r>
            <w:r w:rsidR="0047713A" w:rsidRPr="00C64794">
              <w:rPr>
                <w:noProof/>
                <w:webHidden/>
              </w:rPr>
              <w:fldChar w:fldCharType="end"/>
            </w:r>
          </w:hyperlink>
        </w:p>
        <w:p w:rsidR="0047713A" w:rsidRPr="00C64794" w:rsidRDefault="005C6366">
          <w:pPr>
            <w:pStyle w:val="T1"/>
            <w:tabs>
              <w:tab w:val="left" w:pos="720"/>
              <w:tab w:val="right" w:leader="dot" w:pos="10054"/>
            </w:tabs>
            <w:rPr>
              <w:rFonts w:asciiTheme="minorHAnsi" w:eastAsiaTheme="minorEastAsia" w:hAnsiTheme="minorHAnsi" w:cstheme="minorBidi"/>
              <w:noProof/>
              <w:sz w:val="22"/>
              <w:szCs w:val="22"/>
            </w:rPr>
          </w:pPr>
          <w:hyperlink w:anchor="_Toc44533246" w:history="1">
            <w:r w:rsidR="0047713A" w:rsidRPr="00C64794">
              <w:rPr>
                <w:rStyle w:val="Kpr"/>
                <w:b/>
                <w:noProof/>
                <w:color w:val="auto"/>
              </w:rPr>
              <w:t>VII.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YATIRIM VE POROJELER</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_Toc44533246 \h </w:instrText>
            </w:r>
            <w:r w:rsidR="0047713A" w:rsidRPr="00C64794">
              <w:rPr>
                <w:noProof/>
                <w:webHidden/>
              </w:rPr>
            </w:r>
            <w:r w:rsidR="0047713A" w:rsidRPr="00C64794">
              <w:rPr>
                <w:noProof/>
                <w:webHidden/>
              </w:rPr>
              <w:fldChar w:fldCharType="separate"/>
            </w:r>
            <w:r w:rsidR="00225948">
              <w:rPr>
                <w:noProof/>
                <w:webHidden/>
              </w:rPr>
              <w:t>39</w:t>
            </w:r>
            <w:r w:rsidR="0047713A" w:rsidRPr="00C64794">
              <w:rPr>
                <w:noProof/>
                <w:webHidden/>
              </w:rPr>
              <w:fldChar w:fldCharType="end"/>
            </w:r>
          </w:hyperlink>
        </w:p>
        <w:p w:rsidR="0047713A" w:rsidRPr="00C64794" w:rsidRDefault="005C6366">
          <w:pPr>
            <w:pStyle w:val="T1"/>
            <w:tabs>
              <w:tab w:val="left" w:pos="880"/>
              <w:tab w:val="right" w:leader="dot" w:pos="10054"/>
            </w:tabs>
            <w:rPr>
              <w:rFonts w:asciiTheme="minorHAnsi" w:eastAsiaTheme="minorEastAsia" w:hAnsiTheme="minorHAnsi" w:cstheme="minorBidi"/>
              <w:noProof/>
              <w:sz w:val="22"/>
              <w:szCs w:val="22"/>
            </w:rPr>
          </w:pPr>
          <w:hyperlink w:anchor="_Toc44533247" w:history="1">
            <w:r w:rsidR="0047713A" w:rsidRPr="00C64794">
              <w:rPr>
                <w:rStyle w:val="Kpr"/>
                <w:b/>
                <w:noProof/>
                <w:color w:val="auto"/>
              </w:rPr>
              <w:t>VIII.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SORUNLAR VE ÇÖZÜM ÖNERİLERİ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_Toc44533247 \h </w:instrText>
            </w:r>
            <w:r w:rsidR="0047713A" w:rsidRPr="00C64794">
              <w:rPr>
                <w:noProof/>
                <w:webHidden/>
              </w:rPr>
            </w:r>
            <w:r w:rsidR="0047713A" w:rsidRPr="00C64794">
              <w:rPr>
                <w:noProof/>
                <w:webHidden/>
              </w:rPr>
              <w:fldChar w:fldCharType="separate"/>
            </w:r>
            <w:r w:rsidR="00225948">
              <w:rPr>
                <w:noProof/>
                <w:webHidden/>
              </w:rPr>
              <w:t>40</w:t>
            </w:r>
            <w:r w:rsidR="0047713A" w:rsidRPr="00C64794">
              <w:rPr>
                <w:noProof/>
                <w:webHidden/>
              </w:rPr>
              <w:fldChar w:fldCharType="end"/>
            </w:r>
          </w:hyperlink>
        </w:p>
        <w:p w:rsidR="00434E03" w:rsidRPr="00C64794" w:rsidRDefault="00434E03">
          <w:r w:rsidRPr="00C64794">
            <w:rPr>
              <w:b/>
              <w:bCs/>
            </w:rPr>
            <w:fldChar w:fldCharType="end"/>
          </w:r>
        </w:p>
      </w:sdtContent>
    </w:sdt>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A0286E" w:rsidRPr="00C64794" w:rsidRDefault="00A0286E"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A71E3D" w:rsidRPr="00C64794" w:rsidRDefault="002D627C" w:rsidP="00434E03">
      <w:pPr>
        <w:pStyle w:val="Balk1"/>
        <w:ind w:left="284" w:firstLine="284"/>
        <w:rPr>
          <w:b/>
          <w:color w:val="auto"/>
          <w:sz w:val="28"/>
          <w:szCs w:val="28"/>
        </w:rPr>
      </w:pPr>
      <w:bookmarkStart w:id="0" w:name="_Toc44533200"/>
      <w:r w:rsidRPr="00C64794">
        <w:rPr>
          <w:b/>
          <w:color w:val="auto"/>
          <w:sz w:val="28"/>
          <w:szCs w:val="28"/>
        </w:rPr>
        <w:t xml:space="preserve">GEBZE </w:t>
      </w:r>
      <w:r w:rsidR="00A71E3D" w:rsidRPr="00C64794">
        <w:rPr>
          <w:b/>
          <w:color w:val="auto"/>
          <w:sz w:val="28"/>
          <w:szCs w:val="28"/>
        </w:rPr>
        <w:t>İLÇESİ HAKKINDA GENEL BİLGİ</w:t>
      </w:r>
      <w:bookmarkEnd w:id="0"/>
    </w:p>
    <w:p w:rsidR="0073781A" w:rsidRPr="00C64794" w:rsidRDefault="0073781A" w:rsidP="0073781A"/>
    <w:p w:rsidR="00F04474" w:rsidRPr="00C64794" w:rsidRDefault="00F04474" w:rsidP="00434E03">
      <w:pPr>
        <w:pStyle w:val="Balk3"/>
        <w:ind w:left="1560" w:hanging="426"/>
        <w:rPr>
          <w:b/>
          <w:color w:val="auto"/>
          <w:sz w:val="24"/>
          <w:szCs w:val="24"/>
        </w:rPr>
      </w:pPr>
      <w:bookmarkStart w:id="1" w:name="_Toc44533201"/>
      <w:r w:rsidRPr="00C64794">
        <w:rPr>
          <w:b/>
          <w:color w:val="auto"/>
          <w:sz w:val="24"/>
          <w:szCs w:val="24"/>
        </w:rPr>
        <w:t>Tarihçe</w:t>
      </w:r>
      <w:bookmarkEnd w:id="1"/>
      <w:r w:rsidRPr="00C64794">
        <w:rPr>
          <w:b/>
          <w:color w:val="auto"/>
          <w:sz w:val="24"/>
          <w:szCs w:val="24"/>
        </w:rPr>
        <w:t> </w:t>
      </w:r>
    </w:p>
    <w:p w:rsidR="002D627C" w:rsidRPr="00C64794" w:rsidRDefault="002D627C"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 xml:space="preserve">Kocaeli yarımadasının stratejik öneminden dolayı, bölgemiz tarihin hemen her döneminde insanlık için bir cazibe merkezi olmuştur. Kayıtlara göre Gebze, </w:t>
      </w:r>
      <w:proofErr w:type="spellStart"/>
      <w:r w:rsidRPr="00C64794">
        <w:rPr>
          <w:rFonts w:ascii="Times New Roman" w:hAnsi="Times New Roman" w:cs="Times New Roman"/>
        </w:rPr>
        <w:t>Bitinya</w:t>
      </w:r>
      <w:proofErr w:type="spellEnd"/>
      <w:r w:rsidRPr="00C64794">
        <w:rPr>
          <w:rFonts w:ascii="Times New Roman" w:hAnsi="Times New Roman" w:cs="Times New Roman"/>
        </w:rPr>
        <w:t xml:space="preserve"> Kralı </w:t>
      </w:r>
      <w:proofErr w:type="spellStart"/>
      <w:r w:rsidRPr="00C64794">
        <w:rPr>
          <w:rFonts w:ascii="Times New Roman" w:hAnsi="Times New Roman" w:cs="Times New Roman"/>
        </w:rPr>
        <w:t>Nicomed</w:t>
      </w:r>
      <w:proofErr w:type="spellEnd"/>
      <w:r w:rsidRPr="00C64794">
        <w:rPr>
          <w:rFonts w:ascii="Times New Roman" w:hAnsi="Times New Roman" w:cs="Times New Roman"/>
        </w:rPr>
        <w:t xml:space="preserve"> döneminde ve M.Ö. IV. yüzyılda kurulmuştur. M.Ö. 73 yılında Romalıların eline geçen Gebze, kısa bir süre, İstanbul'u fethetmek için bölgeye gelen Arapların egemenliğine girmiştir.  Bundan sonra Osmanlı hâkimiyetine kadar, bir Bizans şehri olarak kalmıştır. Gebze'nin ilk kurulduğu yer, bugünkü </w:t>
      </w:r>
      <w:proofErr w:type="spellStart"/>
      <w:r w:rsidRPr="00C64794">
        <w:rPr>
          <w:rFonts w:ascii="Times New Roman" w:hAnsi="Times New Roman" w:cs="Times New Roman"/>
        </w:rPr>
        <w:t>Eskihisar</w:t>
      </w:r>
      <w:proofErr w:type="spellEnd"/>
      <w:r w:rsidRPr="00C64794">
        <w:rPr>
          <w:rFonts w:ascii="Times New Roman" w:hAnsi="Times New Roman" w:cs="Times New Roman"/>
        </w:rPr>
        <w:t xml:space="preserve"> Mahallesinin bulunduğu yerdir. </w:t>
      </w:r>
    </w:p>
    <w:p w:rsidR="002D627C" w:rsidRPr="00C64794" w:rsidRDefault="002D627C"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 xml:space="preserve">Bugünkü Gebze’nin kurucusu Orhan Gazi, bölgeye damgasını vuran ilk Türk büyüğüdür. Orhan Gazi bölgenin imarı için büyük çabalar göstermiş ve bu amaçla işletmeler kurarak vakıflar tesis etmiştir. Osmanlıların devlet olma çabaları sırasında Gebze, yine ordugâh yerleşimi olarak kullanılmıştır. </w:t>
      </w:r>
      <w:r w:rsidRPr="00C64794">
        <w:rPr>
          <w:rFonts w:ascii="Times New Roman" w:hAnsi="Times New Roman" w:cs="Times New Roman"/>
        </w:rPr>
        <w:tab/>
      </w:r>
    </w:p>
    <w:p w:rsidR="002D627C" w:rsidRPr="00C64794" w:rsidRDefault="002D627C"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 xml:space="preserve">Bölgenin Osmanlı hâkimiyetine ilk girişi Sultan Orhan dönemindedir. Ancak Yıldırım Beyazıt’ın Timur'la yaptığı Ankara savaşından sonra tekrar Bizans hâkimiyetine geçen Gebze, kesin olarak tekrar Osmanlı topraklarına 1420 yılında Çelebi Sultan Mehmet döneminde katılmıştır. İkinci kez gerçekleştirilen bu fetihten, Osmanlı Devletinin" sona ermesine kadar Gebze, bir Osmanlı kasabası olarak varlığını sürdürmüştür. </w:t>
      </w:r>
    </w:p>
    <w:p w:rsidR="00F04474" w:rsidRPr="00C64794" w:rsidRDefault="00F04474" w:rsidP="00434E03">
      <w:pPr>
        <w:pStyle w:val="Balk3"/>
        <w:ind w:left="1560" w:hanging="426"/>
        <w:rPr>
          <w:b/>
          <w:color w:val="auto"/>
          <w:sz w:val="24"/>
          <w:szCs w:val="24"/>
        </w:rPr>
      </w:pPr>
      <w:bookmarkStart w:id="2" w:name="_Toc44533202"/>
      <w:r w:rsidRPr="00C64794">
        <w:rPr>
          <w:b/>
          <w:color w:val="auto"/>
          <w:sz w:val="24"/>
          <w:szCs w:val="24"/>
        </w:rPr>
        <w:t>Coğrafi Yapı</w:t>
      </w:r>
      <w:bookmarkEnd w:id="2"/>
    </w:p>
    <w:p w:rsidR="002D627C" w:rsidRPr="00C64794" w:rsidRDefault="00F04474" w:rsidP="00953EFB">
      <w:pPr>
        <w:spacing w:before="100" w:beforeAutospacing="1" w:line="240" w:lineRule="auto"/>
        <w:ind w:left="284" w:firstLine="360"/>
        <w:jc w:val="both"/>
        <w:rPr>
          <w:rFonts w:ascii="Times New Roman" w:hAnsi="Times New Roman" w:cs="Times New Roman"/>
        </w:rPr>
      </w:pPr>
      <w:r w:rsidRPr="00C64794">
        <w:rPr>
          <w:rFonts w:ascii="Times New Roman" w:hAnsi="Times New Roman" w:cs="Times New Roman"/>
        </w:rPr>
        <w:t> </w:t>
      </w:r>
      <w:r w:rsidRPr="00C64794">
        <w:rPr>
          <w:rFonts w:ascii="Times New Roman" w:hAnsi="Times New Roman" w:cs="Times New Roman"/>
        </w:rPr>
        <w:tab/>
      </w:r>
      <w:r w:rsidR="002D627C" w:rsidRPr="00C64794">
        <w:rPr>
          <w:rFonts w:ascii="Times New Roman" w:hAnsi="Times New Roman" w:cs="Times New Roman"/>
        </w:rPr>
        <w:t xml:space="preserve">Gebze, Marmara Bölgesinde İzmit Körfezi'nin Kuzey Batısında yer alan ve ekonomisi büyük oranda sanayiye dayalı, Türkiye'nin hızla gelişen ve büyüyen bir ilçesidir. Doğusunda Dilovası ilçesi, batısında Darıca, </w:t>
      </w:r>
      <w:proofErr w:type="spellStart"/>
      <w:r w:rsidR="002D627C" w:rsidRPr="00C64794">
        <w:rPr>
          <w:rFonts w:ascii="Times New Roman" w:hAnsi="Times New Roman" w:cs="Times New Roman"/>
        </w:rPr>
        <w:t>Çayırova</w:t>
      </w:r>
      <w:proofErr w:type="spellEnd"/>
      <w:r w:rsidR="002D627C" w:rsidRPr="00C64794">
        <w:rPr>
          <w:rFonts w:ascii="Times New Roman" w:hAnsi="Times New Roman" w:cs="Times New Roman"/>
        </w:rPr>
        <w:t xml:space="preserve"> ve Tuzla ilçeleri, Kuzeyde ise Şile ilçesi yer almaktadır. Gebze'nin yüzölçümü, 42.629 km2’dir. Km2 başına düşen kişi sayısı 8,</w:t>
      </w:r>
      <w:r w:rsidR="001454F9" w:rsidRPr="00C64794">
        <w:rPr>
          <w:rFonts w:ascii="Times New Roman" w:hAnsi="Times New Roman" w:cs="Times New Roman"/>
        </w:rPr>
        <w:t>96</w:t>
      </w:r>
      <w:r w:rsidR="002D627C" w:rsidRPr="00C64794">
        <w:rPr>
          <w:rFonts w:ascii="Times New Roman" w:hAnsi="Times New Roman" w:cs="Times New Roman"/>
        </w:rPr>
        <w:t>’dur.</w:t>
      </w:r>
    </w:p>
    <w:p w:rsidR="00CE7FAE" w:rsidRPr="00C64794" w:rsidRDefault="00CE7FAE" w:rsidP="00CE7FAE">
      <w:pPr>
        <w:spacing w:before="100" w:beforeAutospacing="1" w:line="240" w:lineRule="auto"/>
        <w:ind w:left="284" w:firstLine="360"/>
        <w:jc w:val="both"/>
        <w:rPr>
          <w:rFonts w:ascii="Times New Roman" w:hAnsi="Times New Roman" w:cs="Times New Roman"/>
        </w:rPr>
      </w:pPr>
      <w:r w:rsidRPr="00C64794">
        <w:rPr>
          <w:rFonts w:ascii="Times New Roman" w:hAnsi="Times New Roman" w:cs="Times New Roman"/>
        </w:rPr>
        <w:t>İlçemizin coğrafi konumu gereği arazi dağılımı yönünden eski konumuna göre çok değişikliklere uğramış olup özellikle sanayileşmenin etkisiyle tarım alanlarının büyük bir kısmı sanayi alanına verilmiş, bunun yanında mahallelerimizde de sanayi ile birlikte yapılaşma alanı olarak kullanılmıştır. Halen Balçık, Pelitli, kısmen Tavşanlı mahallelerimizde sanayileşme son hızı ile devam etmektedir. Diğer bazı mahallelerimizde ise villa türü yapılaşma, depo amaçlı yapılaşma olayı yaşanmaktadır.</w:t>
      </w:r>
    </w:p>
    <w:p w:rsidR="004A3D6F" w:rsidRPr="00C64794" w:rsidRDefault="004A3D6F" w:rsidP="004A3D6F">
      <w:pPr>
        <w:pStyle w:val="Balk3"/>
        <w:ind w:left="1560" w:hanging="426"/>
        <w:rPr>
          <w:b/>
          <w:color w:val="auto"/>
          <w:sz w:val="24"/>
          <w:szCs w:val="24"/>
        </w:rPr>
      </w:pPr>
      <w:bookmarkStart w:id="3" w:name="_Toc526760984"/>
      <w:bookmarkStart w:id="4" w:name="_Toc526765338"/>
      <w:bookmarkStart w:id="5" w:name="_Toc44533203"/>
      <w:r w:rsidRPr="00C64794">
        <w:rPr>
          <w:b/>
          <w:color w:val="auto"/>
          <w:sz w:val="24"/>
          <w:szCs w:val="24"/>
        </w:rPr>
        <w:t>İklim ve Meteoroloji</w:t>
      </w:r>
      <w:bookmarkEnd w:id="3"/>
      <w:bookmarkEnd w:id="4"/>
      <w:bookmarkEnd w:id="5"/>
    </w:p>
    <w:p w:rsidR="004A3D6F" w:rsidRPr="00C64794" w:rsidRDefault="004A3D6F"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İklim; Karadeniz ve Akdeniz iklimlerinin tesiri altındadır. İlçe' de yazlar sıcak ve az yağışlı, kışlar ise yağışlı ve görece ılık geçer. Yağışlar her mevsim görülmekle birlikte düzensiz olup, kuzeyden güneye doğru inildikçe azalmaktadır. İlçe' de yaz ve kış aylarında rutubet derecesi yüksektir. Yılın en soğuk ayları olan Ocak ve Şubat aylarında sıcaklıklar -5 C</w:t>
      </w:r>
      <w:r w:rsidRPr="00C64794">
        <w:rPr>
          <w:rFonts w:ascii="Times New Roman" w:hAnsi="Times New Roman" w:cs="Times New Roman"/>
        </w:rPr>
        <w:sym w:font="Arial" w:char="00B0"/>
      </w:r>
      <w:r w:rsidRPr="00C64794">
        <w:rPr>
          <w:rFonts w:ascii="Times New Roman" w:hAnsi="Times New Roman" w:cs="Times New Roman"/>
        </w:rPr>
        <w:t>'</w:t>
      </w:r>
      <w:proofErr w:type="spellStart"/>
      <w:r w:rsidRPr="00C64794">
        <w:rPr>
          <w:rFonts w:ascii="Times New Roman" w:hAnsi="Times New Roman" w:cs="Times New Roman"/>
        </w:rPr>
        <w:t>yi</w:t>
      </w:r>
      <w:proofErr w:type="spellEnd"/>
      <w:r w:rsidRPr="00C64794">
        <w:rPr>
          <w:rFonts w:ascii="Times New Roman" w:hAnsi="Times New Roman" w:cs="Times New Roman"/>
        </w:rPr>
        <w:t xml:space="preserve"> geçmez.</w:t>
      </w:r>
    </w:p>
    <w:p w:rsidR="00C51334" w:rsidRPr="00C64794" w:rsidRDefault="009C2EF4" w:rsidP="00434E03">
      <w:pPr>
        <w:pStyle w:val="Balk3"/>
        <w:ind w:left="1560" w:hanging="426"/>
        <w:rPr>
          <w:b/>
          <w:color w:val="auto"/>
          <w:sz w:val="24"/>
          <w:szCs w:val="24"/>
        </w:rPr>
      </w:pPr>
      <w:bookmarkStart w:id="6" w:name="_Toc44533204"/>
      <w:r w:rsidRPr="00C64794">
        <w:rPr>
          <w:b/>
          <w:color w:val="auto"/>
          <w:sz w:val="24"/>
          <w:szCs w:val="24"/>
        </w:rPr>
        <w:t>Nüfus</w:t>
      </w:r>
      <w:bookmarkEnd w:id="6"/>
    </w:p>
    <w:p w:rsidR="006D4397" w:rsidRPr="00C64794" w:rsidRDefault="006D4397" w:rsidP="006D4397">
      <w:pPr>
        <w:pStyle w:val="AralkYok"/>
        <w:ind w:left="1080"/>
        <w:rPr>
          <w:rFonts w:ascii="Times New Roman" w:hAnsi="Times New Roman" w:cs="Times New Roman"/>
          <w:b/>
        </w:rPr>
      </w:pPr>
    </w:p>
    <w:p w:rsidR="00C51334" w:rsidRPr="00C64794" w:rsidRDefault="00C51334" w:rsidP="00953EFB">
      <w:pPr>
        <w:pStyle w:val="GvdeMetniGirintisi3"/>
        <w:spacing w:line="240" w:lineRule="auto"/>
        <w:ind w:firstLine="437"/>
        <w:jc w:val="both"/>
        <w:rPr>
          <w:rFonts w:ascii="Times New Roman" w:hAnsi="Times New Roman" w:cs="Times New Roman"/>
          <w:sz w:val="22"/>
          <w:szCs w:val="22"/>
        </w:rPr>
      </w:pPr>
      <w:r w:rsidRPr="00C64794">
        <w:rPr>
          <w:rFonts w:ascii="Times New Roman" w:hAnsi="Times New Roman" w:cs="Times New Roman"/>
          <w:sz w:val="22"/>
          <w:szCs w:val="22"/>
        </w:rPr>
        <w:t>Gebze, nüfus büyüklüğü açısından Koc</w:t>
      </w:r>
      <w:r w:rsidR="00DF2098" w:rsidRPr="00C64794">
        <w:rPr>
          <w:rFonts w:ascii="Times New Roman" w:hAnsi="Times New Roman" w:cs="Times New Roman"/>
          <w:sz w:val="22"/>
          <w:szCs w:val="22"/>
        </w:rPr>
        <w:t>aeli’nin en büyük ilçesidir. 202</w:t>
      </w:r>
      <w:r w:rsidR="00007698" w:rsidRPr="00C64794">
        <w:rPr>
          <w:rFonts w:ascii="Times New Roman" w:hAnsi="Times New Roman" w:cs="Times New Roman"/>
          <w:sz w:val="22"/>
          <w:szCs w:val="22"/>
        </w:rPr>
        <w:t>1</w:t>
      </w:r>
      <w:r w:rsidR="00DF2098" w:rsidRPr="00C64794">
        <w:rPr>
          <w:rFonts w:ascii="Times New Roman" w:hAnsi="Times New Roman" w:cs="Times New Roman"/>
          <w:sz w:val="22"/>
          <w:szCs w:val="22"/>
        </w:rPr>
        <w:t xml:space="preserve"> </w:t>
      </w:r>
      <w:r w:rsidRPr="00C64794">
        <w:rPr>
          <w:rFonts w:ascii="Times New Roman" w:hAnsi="Times New Roman" w:cs="Times New Roman"/>
          <w:sz w:val="22"/>
          <w:szCs w:val="22"/>
        </w:rPr>
        <w:t>yılı adrese dayalı nüfus kayıt sistemi son</w:t>
      </w:r>
      <w:r w:rsidR="0015531E" w:rsidRPr="00C64794">
        <w:rPr>
          <w:rFonts w:ascii="Times New Roman" w:hAnsi="Times New Roman" w:cs="Times New Roman"/>
          <w:sz w:val="22"/>
          <w:szCs w:val="22"/>
        </w:rPr>
        <w:t>uçlarına göre İlçe’nin nüfusu 3</w:t>
      </w:r>
      <w:r w:rsidR="00BA187B" w:rsidRPr="00C64794">
        <w:rPr>
          <w:rFonts w:ascii="Times New Roman" w:hAnsi="Times New Roman" w:cs="Times New Roman"/>
          <w:sz w:val="22"/>
          <w:szCs w:val="22"/>
        </w:rPr>
        <w:t>99</w:t>
      </w:r>
      <w:r w:rsidR="00DF2098" w:rsidRPr="00C64794">
        <w:rPr>
          <w:rFonts w:ascii="Times New Roman" w:hAnsi="Times New Roman" w:cs="Times New Roman"/>
          <w:sz w:val="22"/>
          <w:szCs w:val="22"/>
        </w:rPr>
        <w:t>.</w:t>
      </w:r>
      <w:r w:rsidR="00BA187B" w:rsidRPr="00C64794">
        <w:rPr>
          <w:rFonts w:ascii="Times New Roman" w:hAnsi="Times New Roman" w:cs="Times New Roman"/>
          <w:sz w:val="22"/>
          <w:szCs w:val="22"/>
        </w:rPr>
        <w:t>558</w:t>
      </w:r>
      <w:r w:rsidRPr="00C64794">
        <w:rPr>
          <w:rFonts w:ascii="Times New Roman" w:hAnsi="Times New Roman" w:cs="Times New Roman"/>
          <w:sz w:val="22"/>
          <w:szCs w:val="22"/>
        </w:rPr>
        <w:t xml:space="preserve"> olup, yıllık nüfus artış hızı binde </w:t>
      </w:r>
      <w:r w:rsidR="00DF2098" w:rsidRPr="00C64794">
        <w:rPr>
          <w:rFonts w:ascii="Times New Roman" w:hAnsi="Times New Roman" w:cs="Times New Roman"/>
          <w:sz w:val="22"/>
          <w:szCs w:val="22"/>
        </w:rPr>
        <w:t>27,</w:t>
      </w:r>
      <w:r w:rsidR="004A3D6F" w:rsidRPr="00C64794">
        <w:rPr>
          <w:rFonts w:ascii="Times New Roman" w:hAnsi="Times New Roman" w:cs="Times New Roman"/>
          <w:sz w:val="22"/>
          <w:szCs w:val="22"/>
        </w:rPr>
        <w:t>8</w:t>
      </w:r>
      <w:r w:rsidRPr="00C64794">
        <w:rPr>
          <w:rFonts w:ascii="Times New Roman" w:hAnsi="Times New Roman" w:cs="Times New Roman"/>
          <w:sz w:val="22"/>
          <w:szCs w:val="22"/>
        </w:rPr>
        <w:t xml:space="preserve"> </w:t>
      </w:r>
      <w:proofErr w:type="spellStart"/>
      <w:r w:rsidRPr="00C64794">
        <w:rPr>
          <w:rFonts w:ascii="Times New Roman" w:hAnsi="Times New Roman" w:cs="Times New Roman"/>
          <w:sz w:val="22"/>
          <w:szCs w:val="22"/>
        </w:rPr>
        <w:t>dir</w:t>
      </w:r>
      <w:proofErr w:type="spellEnd"/>
      <w:r w:rsidRPr="00C64794">
        <w:rPr>
          <w:rFonts w:ascii="Times New Roman" w:hAnsi="Times New Roman" w:cs="Times New Roman"/>
          <w:sz w:val="22"/>
          <w:szCs w:val="22"/>
        </w:rPr>
        <w:t>. Büyükşehir Sınırlarının İl Mülki sınırları olması ve 6360 ve 6447 sayılı Kanunlar uyarınca; köy tüzel kişiliğinin kalkması ve köylerin mahalleye dönüşmesi nedeniyle nüfusun tamamı mahallelerde yaşa</w:t>
      </w:r>
      <w:r w:rsidR="006B1ED0" w:rsidRPr="00C64794">
        <w:rPr>
          <w:rFonts w:ascii="Times New Roman" w:hAnsi="Times New Roman" w:cs="Times New Roman"/>
          <w:sz w:val="22"/>
          <w:szCs w:val="22"/>
        </w:rPr>
        <w:t>n</w:t>
      </w:r>
      <w:r w:rsidRPr="00C64794">
        <w:rPr>
          <w:rFonts w:ascii="Times New Roman" w:hAnsi="Times New Roman" w:cs="Times New Roman"/>
          <w:sz w:val="22"/>
          <w:szCs w:val="22"/>
        </w:rPr>
        <w:t>maktadır.</w:t>
      </w:r>
    </w:p>
    <w:p w:rsidR="006D4397" w:rsidRPr="00C64794" w:rsidRDefault="006D4397" w:rsidP="00CD7D58">
      <w:pPr>
        <w:pStyle w:val="GvdeMetniGirintisi3"/>
        <w:spacing w:line="240" w:lineRule="auto"/>
        <w:ind w:left="1080"/>
        <w:jc w:val="both"/>
        <w:rPr>
          <w:rFonts w:ascii="Times New Roman" w:hAnsi="Times New Roman" w:cs="Times New Roman"/>
          <w:b/>
          <w:sz w:val="22"/>
          <w:szCs w:val="22"/>
        </w:rPr>
      </w:pPr>
    </w:p>
    <w:tbl>
      <w:tblPr>
        <w:tblStyle w:val="AkListe-Vurgu1"/>
        <w:tblW w:w="74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00"/>
        <w:gridCol w:w="1757"/>
        <w:gridCol w:w="2170"/>
      </w:tblGrid>
      <w:tr w:rsidR="00CF4BC8" w:rsidRPr="00C64794" w:rsidTr="00F359C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34" w:type="dxa"/>
            <w:hideMark/>
          </w:tcPr>
          <w:p w:rsidR="00C51334" w:rsidRPr="00C64794" w:rsidRDefault="00C51334" w:rsidP="00953EFB">
            <w:pPr>
              <w:jc w:val="center"/>
              <w:rPr>
                <w:rFonts w:ascii="Times New Roman" w:hAnsi="Times New Roman" w:cs="Times New Roman"/>
                <w:bCs w:val="0"/>
                <w:color w:val="auto"/>
              </w:rPr>
            </w:pPr>
            <w:r w:rsidRPr="00C64794">
              <w:rPr>
                <w:rFonts w:ascii="Times New Roman" w:hAnsi="Times New Roman" w:cs="Times New Roman"/>
                <w:bCs w:val="0"/>
                <w:color w:val="auto"/>
              </w:rPr>
              <w:t>Yıl</w:t>
            </w:r>
          </w:p>
        </w:tc>
        <w:tc>
          <w:tcPr>
            <w:tcW w:w="1900" w:type="dxa"/>
            <w:hideMark/>
          </w:tcPr>
          <w:p w:rsidR="00C51334" w:rsidRPr="00C64794" w:rsidRDefault="00C51334" w:rsidP="00953EFB">
            <w:pPr>
              <w:ind w:firstLineChars="100" w:firstLine="22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C64794">
              <w:rPr>
                <w:rFonts w:ascii="Times New Roman" w:hAnsi="Times New Roman" w:cs="Times New Roman"/>
                <w:bCs w:val="0"/>
                <w:color w:val="auto"/>
              </w:rPr>
              <w:t>Erkek Nüfusu</w:t>
            </w:r>
          </w:p>
        </w:tc>
        <w:tc>
          <w:tcPr>
            <w:tcW w:w="1757" w:type="dxa"/>
            <w:hideMark/>
          </w:tcPr>
          <w:p w:rsidR="00C51334" w:rsidRPr="00C64794" w:rsidRDefault="00C51334" w:rsidP="00953E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C64794">
              <w:rPr>
                <w:rFonts w:ascii="Times New Roman" w:hAnsi="Times New Roman" w:cs="Times New Roman"/>
                <w:bCs w:val="0"/>
                <w:color w:val="auto"/>
              </w:rPr>
              <w:t>Kadın Nüfusu</w:t>
            </w:r>
          </w:p>
        </w:tc>
        <w:tc>
          <w:tcPr>
            <w:tcW w:w="2170" w:type="dxa"/>
            <w:hideMark/>
          </w:tcPr>
          <w:p w:rsidR="00C51334" w:rsidRPr="00C64794" w:rsidRDefault="00C51334" w:rsidP="00953E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C64794">
              <w:rPr>
                <w:rFonts w:ascii="Times New Roman" w:hAnsi="Times New Roman" w:cs="Times New Roman"/>
                <w:bCs w:val="0"/>
                <w:color w:val="auto"/>
              </w:rPr>
              <w:t>Toplam Nüfus</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34" w:type="dxa"/>
            <w:tcBorders>
              <w:left w:val="single" w:sz="4" w:space="0" w:color="auto"/>
              <w:bottom w:val="single" w:sz="4" w:space="0" w:color="auto"/>
            </w:tcBorders>
          </w:tcPr>
          <w:p w:rsidR="00F841D6" w:rsidRPr="00C64794" w:rsidRDefault="00F841D6" w:rsidP="00953EFB">
            <w:pPr>
              <w:jc w:val="center"/>
              <w:rPr>
                <w:rFonts w:ascii="Times New Roman" w:hAnsi="Times New Roman" w:cs="Times New Roman"/>
              </w:rPr>
            </w:pPr>
            <w:r w:rsidRPr="00C64794">
              <w:rPr>
                <w:rFonts w:ascii="Times New Roman" w:hAnsi="Times New Roman" w:cs="Times New Roman"/>
              </w:rPr>
              <w:t>2021</w:t>
            </w:r>
          </w:p>
        </w:tc>
        <w:tc>
          <w:tcPr>
            <w:tcW w:w="1900" w:type="dxa"/>
            <w:tcBorders>
              <w:bottom w:val="single" w:sz="4" w:space="0" w:color="auto"/>
            </w:tcBorders>
          </w:tcPr>
          <w:p w:rsidR="00F841D6" w:rsidRPr="00C64794" w:rsidRDefault="00F841D6" w:rsidP="0015531E">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203.079</w:t>
            </w:r>
          </w:p>
        </w:tc>
        <w:tc>
          <w:tcPr>
            <w:tcW w:w="1757" w:type="dxa"/>
            <w:tcBorders>
              <w:bottom w:val="single" w:sz="4" w:space="0" w:color="auto"/>
            </w:tcBorders>
          </w:tcPr>
          <w:p w:rsidR="00F841D6" w:rsidRPr="00C64794" w:rsidRDefault="00F841D6" w:rsidP="00C65406">
            <w:pPr>
              <w:ind w:firstLine="2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196.479</w:t>
            </w:r>
          </w:p>
        </w:tc>
        <w:tc>
          <w:tcPr>
            <w:tcW w:w="2170" w:type="dxa"/>
            <w:tcBorders>
              <w:bottom w:val="single" w:sz="4" w:space="0" w:color="auto"/>
              <w:right w:val="single" w:sz="4" w:space="0" w:color="auto"/>
            </w:tcBorders>
          </w:tcPr>
          <w:p w:rsidR="00F841D6" w:rsidRPr="00C64794" w:rsidRDefault="00F841D6" w:rsidP="00C65406">
            <w:pPr>
              <w:ind w:firstLine="1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399.558</w:t>
            </w:r>
          </w:p>
        </w:tc>
      </w:tr>
      <w:tr w:rsidR="00CF4BC8" w:rsidRPr="00C64794" w:rsidTr="0015531E">
        <w:trPr>
          <w:trHeight w:val="314"/>
        </w:trPr>
        <w:tc>
          <w:tcPr>
            <w:cnfStyle w:val="001000000000" w:firstRow="0" w:lastRow="0" w:firstColumn="1" w:lastColumn="0" w:oddVBand="0" w:evenVBand="0" w:oddHBand="0" w:evenHBand="0" w:firstRowFirstColumn="0" w:firstRowLastColumn="0" w:lastRowFirstColumn="0" w:lastRowLastColumn="0"/>
            <w:tcW w:w="1634" w:type="dxa"/>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2020</w:t>
            </w:r>
          </w:p>
        </w:tc>
        <w:tc>
          <w:tcPr>
            <w:tcW w:w="1900" w:type="dxa"/>
          </w:tcPr>
          <w:p w:rsidR="00DF2098" w:rsidRPr="00C64794" w:rsidRDefault="00DF2098" w:rsidP="0015531E">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199.330</w:t>
            </w:r>
          </w:p>
        </w:tc>
        <w:tc>
          <w:tcPr>
            <w:tcW w:w="1757" w:type="dxa"/>
          </w:tcPr>
          <w:p w:rsidR="00DF2098" w:rsidRPr="00C64794" w:rsidRDefault="00DF2098" w:rsidP="00C65406">
            <w:pPr>
              <w:ind w:firstLine="2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193.615</w:t>
            </w:r>
          </w:p>
        </w:tc>
        <w:tc>
          <w:tcPr>
            <w:tcW w:w="2170" w:type="dxa"/>
          </w:tcPr>
          <w:p w:rsidR="00DF2098" w:rsidRPr="00C64794" w:rsidRDefault="00DF2098" w:rsidP="00C65406">
            <w:pPr>
              <w:ind w:firstLine="1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392.945</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2019</w:t>
            </w:r>
          </w:p>
        </w:tc>
        <w:tc>
          <w:tcPr>
            <w:tcW w:w="1900"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194.430</w:t>
            </w:r>
          </w:p>
        </w:tc>
        <w:tc>
          <w:tcPr>
            <w:tcW w:w="1757" w:type="dxa"/>
            <w:tcBorders>
              <w:top w:val="single" w:sz="4" w:space="0" w:color="auto"/>
              <w:bottom w:val="single" w:sz="4" w:space="0" w:color="auto"/>
            </w:tcBorders>
          </w:tcPr>
          <w:p w:rsidR="00DF2098" w:rsidRPr="00C64794" w:rsidRDefault="00DF2098" w:rsidP="00C65406">
            <w:pPr>
              <w:ind w:firstLineChars="228" w:firstLine="5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187.736</w:t>
            </w:r>
          </w:p>
        </w:tc>
        <w:tc>
          <w:tcPr>
            <w:tcW w:w="2170" w:type="dxa"/>
            <w:tcBorders>
              <w:top w:val="single" w:sz="4" w:space="0" w:color="auto"/>
              <w:bottom w:val="single" w:sz="4" w:space="0" w:color="auto"/>
              <w:right w:val="single" w:sz="4" w:space="0" w:color="auto"/>
            </w:tcBorders>
          </w:tcPr>
          <w:p w:rsidR="00DF2098" w:rsidRPr="00C64794" w:rsidRDefault="00DF2098" w:rsidP="00C65406">
            <w:pPr>
              <w:ind w:firstLineChars="332" w:firstLine="7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382.166</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2018</w:t>
            </w:r>
          </w:p>
        </w:tc>
        <w:tc>
          <w:tcPr>
            <w:tcW w:w="1900" w:type="dxa"/>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188.436</w:t>
            </w:r>
          </w:p>
        </w:tc>
        <w:tc>
          <w:tcPr>
            <w:tcW w:w="1757" w:type="dxa"/>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182.564</w:t>
            </w:r>
          </w:p>
        </w:tc>
        <w:tc>
          <w:tcPr>
            <w:tcW w:w="2170" w:type="dxa"/>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371.000</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2017</w:t>
            </w:r>
          </w:p>
        </w:tc>
        <w:tc>
          <w:tcPr>
            <w:tcW w:w="1900"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187.358</w:t>
            </w:r>
          </w:p>
        </w:tc>
        <w:tc>
          <w:tcPr>
            <w:tcW w:w="1757"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180.920</w:t>
            </w:r>
          </w:p>
        </w:tc>
        <w:tc>
          <w:tcPr>
            <w:tcW w:w="2170" w:type="dxa"/>
            <w:tcBorders>
              <w:top w:val="single" w:sz="4" w:space="0" w:color="auto"/>
              <w:bottom w:val="single" w:sz="4" w:space="0" w:color="auto"/>
              <w:right w:val="single" w:sz="4" w:space="0" w:color="auto"/>
            </w:tcBorders>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368.278</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2016</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182.189</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175.554</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rPr>
              <w:t>357.743</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2015</w:t>
            </w:r>
          </w:p>
        </w:tc>
        <w:tc>
          <w:tcPr>
            <w:tcW w:w="1900"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178.476</w:t>
            </w:r>
          </w:p>
        </w:tc>
        <w:tc>
          <w:tcPr>
            <w:tcW w:w="1757"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171.639</w:t>
            </w:r>
          </w:p>
        </w:tc>
        <w:tc>
          <w:tcPr>
            <w:tcW w:w="2170" w:type="dxa"/>
            <w:tcBorders>
              <w:top w:val="single" w:sz="4" w:space="0" w:color="auto"/>
              <w:bottom w:val="single" w:sz="4" w:space="0" w:color="auto"/>
              <w:right w:val="single" w:sz="4" w:space="0" w:color="auto"/>
            </w:tcBorders>
            <w:hideMark/>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350.115</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2014</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172.438</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165.974</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338.412</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2013</w:t>
            </w:r>
          </w:p>
        </w:tc>
        <w:tc>
          <w:tcPr>
            <w:tcW w:w="1900"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167.586</w:t>
            </w:r>
          </w:p>
        </w:tc>
        <w:tc>
          <w:tcPr>
            <w:tcW w:w="1757"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161.609</w:t>
            </w:r>
          </w:p>
        </w:tc>
        <w:tc>
          <w:tcPr>
            <w:tcW w:w="2170" w:type="dxa"/>
            <w:tcBorders>
              <w:top w:val="single" w:sz="4" w:space="0" w:color="auto"/>
              <w:bottom w:val="single" w:sz="4" w:space="0" w:color="auto"/>
              <w:right w:val="single" w:sz="4" w:space="0" w:color="auto"/>
            </w:tcBorders>
            <w:hideMark/>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329.195</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2012</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162.625</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156.682</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319.307</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2011</w:t>
            </w:r>
          </w:p>
        </w:tc>
        <w:tc>
          <w:tcPr>
            <w:tcW w:w="1900"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160.306</w:t>
            </w:r>
          </w:p>
        </w:tc>
        <w:tc>
          <w:tcPr>
            <w:tcW w:w="1757"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153.816</w:t>
            </w:r>
          </w:p>
        </w:tc>
        <w:tc>
          <w:tcPr>
            <w:tcW w:w="2170" w:type="dxa"/>
            <w:tcBorders>
              <w:top w:val="single" w:sz="4" w:space="0" w:color="auto"/>
              <w:bottom w:val="single" w:sz="4" w:space="0" w:color="auto"/>
              <w:right w:val="single" w:sz="4" w:space="0" w:color="auto"/>
            </w:tcBorders>
            <w:hideMark/>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314.122</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2010</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155.452</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150.105</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305.557</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2009</w:t>
            </w:r>
          </w:p>
        </w:tc>
        <w:tc>
          <w:tcPr>
            <w:tcW w:w="1900"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151.379</w:t>
            </w:r>
          </w:p>
        </w:tc>
        <w:tc>
          <w:tcPr>
            <w:tcW w:w="1757"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145.650</w:t>
            </w:r>
          </w:p>
        </w:tc>
        <w:tc>
          <w:tcPr>
            <w:tcW w:w="2170" w:type="dxa"/>
            <w:tcBorders>
              <w:top w:val="single" w:sz="4" w:space="0" w:color="auto"/>
              <w:bottom w:val="single" w:sz="4" w:space="0" w:color="auto"/>
              <w:right w:val="single" w:sz="4" w:space="0" w:color="auto"/>
            </w:tcBorders>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297.029</w:t>
            </w:r>
          </w:p>
        </w:tc>
      </w:tr>
    </w:tbl>
    <w:p w:rsidR="00CC237E" w:rsidRPr="00C64794" w:rsidRDefault="00CC237E" w:rsidP="00B93F72">
      <w:pPr>
        <w:pStyle w:val="AralkYok"/>
        <w:ind w:firstLine="720"/>
        <w:rPr>
          <w:rFonts w:ascii="Times New Roman" w:hAnsi="Times New Roman" w:cs="Times New Roman"/>
          <w:b/>
        </w:rPr>
      </w:pPr>
    </w:p>
    <w:p w:rsidR="00F841D6" w:rsidRPr="00C64794" w:rsidRDefault="00F841D6" w:rsidP="00B93F72">
      <w:pPr>
        <w:pStyle w:val="AralkYok"/>
        <w:ind w:firstLine="720"/>
        <w:rPr>
          <w:rFonts w:ascii="Times New Roman" w:hAnsi="Times New Roman" w:cs="Times New Roman"/>
          <w:b/>
        </w:rPr>
      </w:pPr>
    </w:p>
    <w:p w:rsidR="00F841D6" w:rsidRPr="00C64794" w:rsidRDefault="00F841D6" w:rsidP="00B93F72">
      <w:pPr>
        <w:pStyle w:val="AralkYok"/>
        <w:ind w:firstLine="720"/>
        <w:rPr>
          <w:rFonts w:ascii="Times New Roman" w:hAnsi="Times New Roman" w:cs="Times New Roman"/>
          <w:b/>
        </w:rPr>
      </w:pPr>
    </w:p>
    <w:p w:rsidR="00CD7D58" w:rsidRPr="00C64794" w:rsidRDefault="00CD7D58" w:rsidP="00434E03">
      <w:pPr>
        <w:pStyle w:val="Balk3"/>
        <w:ind w:left="1560" w:hanging="426"/>
        <w:rPr>
          <w:color w:val="auto"/>
        </w:rPr>
      </w:pPr>
      <w:bookmarkStart w:id="7" w:name="_Toc44533205"/>
      <w:r w:rsidRPr="00C64794">
        <w:rPr>
          <w:b/>
          <w:color w:val="auto"/>
          <w:sz w:val="24"/>
          <w:szCs w:val="24"/>
        </w:rPr>
        <w:t>Kültür</w:t>
      </w:r>
      <w:r w:rsidR="00BA798E" w:rsidRPr="00C64794">
        <w:rPr>
          <w:b/>
          <w:color w:val="auto"/>
          <w:sz w:val="24"/>
          <w:szCs w:val="24"/>
        </w:rPr>
        <w:t xml:space="preserve"> ve Turizm</w:t>
      </w:r>
      <w:bookmarkEnd w:id="7"/>
    </w:p>
    <w:p w:rsidR="00BA798E" w:rsidRPr="00C64794" w:rsidRDefault="00BA798E" w:rsidP="00BA798E">
      <w:pPr>
        <w:pStyle w:val="AralkYok"/>
        <w:ind w:left="1080"/>
        <w:rPr>
          <w:rFonts w:ascii="Times New Roman" w:hAnsi="Times New Roman" w:cs="Times New Roman"/>
          <w:b/>
        </w:rPr>
      </w:pPr>
    </w:p>
    <w:p w:rsidR="005E5E13" w:rsidRPr="00C64794" w:rsidRDefault="00BA798E" w:rsidP="005E5E13">
      <w:pPr>
        <w:ind w:firstLine="360"/>
        <w:jc w:val="both"/>
        <w:rPr>
          <w:rFonts w:ascii="Times New Roman" w:hAnsi="Times New Roman" w:cs="Times New Roman"/>
        </w:rPr>
      </w:pPr>
      <w:r w:rsidRPr="00C64794">
        <w:rPr>
          <w:rFonts w:ascii="Times New Roman" w:hAnsi="Times New Roman" w:cs="Times New Roman"/>
        </w:rPr>
        <w:t>Sürekli yükselen nüfus grafiği çizen Gebze’nin kültürel yapısında, nüfus yapısının etkileri açıkça görülmektedir. İlçemizin adeta bir sanayi kenti olması nedeniyle Yurdumuzun dört bir yanından gelerek Gebze’ye yerleşen vatandaşlarımız yöre dernekleri vasıtasıyla İlçemizde örf, adet ve ananelerini yaşayarak kültürel bir mozaik oluşturmaktadırlar.</w:t>
      </w:r>
    </w:p>
    <w:p w:rsidR="005E5E13" w:rsidRPr="00C64794" w:rsidRDefault="005E5E13" w:rsidP="005E5E13">
      <w:pPr>
        <w:ind w:firstLine="360"/>
        <w:jc w:val="both"/>
        <w:rPr>
          <w:rFonts w:ascii="Times New Roman" w:hAnsi="Times New Roman" w:cs="Times New Roman"/>
        </w:rPr>
      </w:pPr>
      <w:r w:rsidRPr="00C64794">
        <w:rPr>
          <w:rFonts w:ascii="Times New Roman" w:hAnsi="Times New Roman" w:cs="Times New Roman"/>
        </w:rPr>
        <w:t>İlçemizdeki Turizmden ziyade; genelde ticari amaçlı gezi ve seyahatler yoğundur. İlçemizde 14 otel bulunmakta olup, toplam oda sayısı 778 tir.</w:t>
      </w:r>
    </w:p>
    <w:tbl>
      <w:tblPr>
        <w:tblStyle w:val="TabloKlavuzuAk"/>
        <w:tblW w:w="36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377"/>
      </w:tblGrid>
      <w:tr w:rsidR="00CF4BC8" w:rsidRPr="00C64794" w:rsidTr="004A3D6F">
        <w:trPr>
          <w:trHeight w:val="284"/>
        </w:trPr>
        <w:tc>
          <w:tcPr>
            <w:tcW w:w="660" w:type="pct"/>
          </w:tcPr>
          <w:p w:rsidR="00BA798E" w:rsidRPr="00C64794" w:rsidRDefault="00BA798E" w:rsidP="005E5E13">
            <w:pPr>
              <w:jc w:val="center"/>
              <w:rPr>
                <w:rFonts w:ascii="Times New Roman" w:hAnsi="Times New Roman" w:cs="Times New Roman"/>
                <w:b/>
                <w:bCs/>
              </w:rPr>
            </w:pPr>
            <w:r w:rsidRPr="00C64794">
              <w:rPr>
                <w:rFonts w:ascii="Times New Roman" w:hAnsi="Times New Roman" w:cs="Times New Roman"/>
                <w:b/>
                <w:bCs/>
              </w:rPr>
              <w:t>Sıra No</w:t>
            </w:r>
          </w:p>
        </w:tc>
        <w:tc>
          <w:tcPr>
            <w:tcW w:w="4340" w:type="pct"/>
          </w:tcPr>
          <w:p w:rsidR="00BA798E" w:rsidRPr="00C64794" w:rsidRDefault="009E31C3" w:rsidP="005E5E13">
            <w:pPr>
              <w:jc w:val="center"/>
              <w:rPr>
                <w:rFonts w:ascii="Times New Roman" w:hAnsi="Times New Roman" w:cs="Times New Roman"/>
                <w:b/>
                <w:bCs/>
              </w:rPr>
            </w:pPr>
            <w:r w:rsidRPr="00C64794">
              <w:rPr>
                <w:rFonts w:ascii="Times New Roman" w:hAnsi="Times New Roman" w:cs="Times New Roman"/>
                <w:b/>
                <w:bCs/>
              </w:rPr>
              <w:t>Gebze’nin Kültür Varlıkları, Doğal Zenginlikler ve Meydanları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Gebze 15 Temmuz Milli İrade Meydanı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Gölcüönü</w:t>
            </w:r>
            <w:proofErr w:type="spellEnd"/>
            <w:r w:rsidRPr="00C64794">
              <w:rPr>
                <w:rFonts w:ascii="Times New Roman" w:hAnsi="Times New Roman" w:cs="Times New Roman"/>
              </w:rPr>
              <w:t xml:space="preserve"> Meydanı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3</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Cumhuriyet Meydanı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4</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Malkoçoğlu Mehmet Bey Türbesi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5</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Camii ve Külliyesi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6</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Türbesi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7</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Şadırvanı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8</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Hünkâr Çayırı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9</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Eskihisar</w:t>
            </w:r>
            <w:proofErr w:type="spellEnd"/>
            <w:r w:rsidRPr="00C64794">
              <w:rPr>
                <w:rFonts w:ascii="Times New Roman" w:hAnsi="Times New Roman" w:cs="Times New Roman"/>
              </w:rPr>
              <w:t xml:space="preserve"> Çeşmesi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10</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Fatih Sultan Mehmet Anıtı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11</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Hünkâr Çeşmesi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12</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Eskihisar</w:t>
            </w:r>
            <w:proofErr w:type="spellEnd"/>
            <w:r w:rsidRPr="00C64794">
              <w:rPr>
                <w:rFonts w:ascii="Times New Roman" w:hAnsi="Times New Roman" w:cs="Times New Roman"/>
              </w:rPr>
              <w:t xml:space="preserve"> Kalesi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13</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Osman Hamdi Bey Evi ve Müzesi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14</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Anibal</w:t>
            </w:r>
            <w:proofErr w:type="spellEnd"/>
            <w:r w:rsidRPr="00C64794">
              <w:rPr>
                <w:rFonts w:ascii="Times New Roman" w:hAnsi="Times New Roman" w:cs="Times New Roman"/>
              </w:rPr>
              <w:t xml:space="preserve"> Anıt Mezarı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15</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Ballıkayalar</w:t>
            </w:r>
            <w:proofErr w:type="spellEnd"/>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lastRenderedPageBreak/>
              <w:t>16</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İbrahim Paşa Çeşmesi (Çarşı Çeşmesi)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17</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Sultan Orhan Camii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18</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İlyas Bey Camii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19</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Karabakkal</w:t>
            </w:r>
            <w:proofErr w:type="spellEnd"/>
            <w:r w:rsidRPr="00C64794">
              <w:rPr>
                <w:rFonts w:ascii="Times New Roman" w:hAnsi="Times New Roman" w:cs="Times New Roman"/>
              </w:rPr>
              <w:t xml:space="preserve"> Camii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20</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Gebze Demiryolu Köprüsü</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21</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Hamamı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22</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Gebze Yağhane</w:t>
            </w:r>
          </w:p>
        </w:tc>
      </w:tr>
      <w:tr w:rsidR="00BA798E"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23</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Tarihi Gebze Evleri</w:t>
            </w:r>
          </w:p>
        </w:tc>
      </w:tr>
    </w:tbl>
    <w:p w:rsidR="00BA798E" w:rsidRPr="00C64794" w:rsidRDefault="00BA798E" w:rsidP="00BA798E">
      <w:pPr>
        <w:pStyle w:val="AralkYok"/>
        <w:ind w:left="1080"/>
        <w:rPr>
          <w:rFonts w:ascii="Times New Roman" w:hAnsi="Times New Roman" w:cs="Times New Roman"/>
          <w:b/>
        </w:rPr>
      </w:pPr>
    </w:p>
    <w:p w:rsidR="00CD7D58" w:rsidRPr="00C64794" w:rsidRDefault="00CD7D58" w:rsidP="00CD7D58">
      <w:pPr>
        <w:pStyle w:val="AralkYok"/>
        <w:ind w:left="1080"/>
        <w:rPr>
          <w:rFonts w:ascii="Times New Roman" w:hAnsi="Times New Roman" w:cs="Times New Roman"/>
          <w:b/>
        </w:rPr>
      </w:pPr>
    </w:p>
    <w:p w:rsidR="00B93F72" w:rsidRPr="00C64794" w:rsidRDefault="00B93F72" w:rsidP="00434E03">
      <w:pPr>
        <w:pStyle w:val="Balk1"/>
        <w:ind w:firstLine="567"/>
        <w:rPr>
          <w:b/>
          <w:color w:val="auto"/>
          <w:sz w:val="28"/>
          <w:szCs w:val="28"/>
        </w:rPr>
      </w:pPr>
      <w:bookmarkStart w:id="8" w:name="_Toc44533206"/>
      <w:r w:rsidRPr="00C64794">
        <w:rPr>
          <w:b/>
          <w:color w:val="auto"/>
          <w:sz w:val="28"/>
          <w:szCs w:val="28"/>
        </w:rPr>
        <w:t>KAMU KURUM VE KURULUŞLARI</w:t>
      </w:r>
      <w:bookmarkEnd w:id="8"/>
    </w:p>
    <w:p w:rsidR="00953EFB" w:rsidRPr="00C64794" w:rsidRDefault="00B939E2" w:rsidP="00B939E2">
      <w:pPr>
        <w:pStyle w:val="Balk3"/>
        <w:ind w:left="1560" w:hanging="426"/>
        <w:rPr>
          <w:b/>
          <w:color w:val="auto"/>
          <w:sz w:val="26"/>
          <w:szCs w:val="26"/>
        </w:rPr>
      </w:pPr>
      <w:bookmarkStart w:id="9" w:name="_Toc44533207"/>
      <w:r w:rsidRPr="00C64794">
        <w:rPr>
          <w:b/>
          <w:color w:val="auto"/>
          <w:sz w:val="26"/>
          <w:szCs w:val="26"/>
        </w:rPr>
        <w:t>Kurumlar Listesi</w:t>
      </w:r>
      <w:bookmarkEnd w:id="9"/>
    </w:p>
    <w:p w:rsidR="00B939E2" w:rsidRPr="00C64794" w:rsidRDefault="00B939E2" w:rsidP="00953EFB">
      <w:pPr>
        <w:pStyle w:val="AralkYok"/>
        <w:rPr>
          <w:rFonts w:ascii="Times New Roman" w:hAnsi="Times New Roman" w:cs="Times New Roman"/>
          <w:b/>
        </w:rPr>
      </w:pPr>
    </w:p>
    <w:tbl>
      <w:tblPr>
        <w:tblW w:w="563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6"/>
      </w:tblGrid>
      <w:tr w:rsidR="00CF4BC8" w:rsidRPr="00C64794" w:rsidTr="00A0286E">
        <w:trPr>
          <w:trHeight w:val="300"/>
        </w:trPr>
        <w:tc>
          <w:tcPr>
            <w:tcW w:w="5636" w:type="dxa"/>
            <w:shd w:val="clear" w:color="000000" w:fill="FFFFFF"/>
            <w:vAlign w:val="center"/>
          </w:tcPr>
          <w:p w:rsidR="00A0286E" w:rsidRPr="00C64794" w:rsidRDefault="00A0286E" w:rsidP="00953EFB">
            <w:pPr>
              <w:spacing w:after="0" w:line="240" w:lineRule="auto"/>
              <w:rPr>
                <w:rFonts w:ascii="Times New Roman" w:eastAsia="Times New Roman" w:hAnsi="Times New Roman" w:cs="Times New Roman"/>
                <w:b/>
              </w:rPr>
            </w:pPr>
            <w:r w:rsidRPr="00C64794">
              <w:rPr>
                <w:rFonts w:ascii="Times New Roman" w:eastAsia="Times New Roman" w:hAnsi="Times New Roman" w:cs="Times New Roman"/>
                <w:b/>
              </w:rPr>
              <w:t>KURUM ADI</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Belediye Başkanlığına</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Askerlik Şubesi Başkanlığı</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Müftülüğü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Jandarma Komutanlığı</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Cezaevi Jandarma Bölük Komutanlığı</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Nüfus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Emniyet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Milli Eğitim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 xml:space="preserve">Gebze </w:t>
            </w:r>
            <w:proofErr w:type="spellStart"/>
            <w:r w:rsidRPr="00C64794">
              <w:rPr>
                <w:rFonts w:ascii="Times New Roman" w:eastAsia="Times New Roman" w:hAnsi="Times New Roman" w:cs="Times New Roman"/>
              </w:rPr>
              <w:t>Malmüdürlüğü</w:t>
            </w:r>
            <w:proofErr w:type="spellEnd"/>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Sağlık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Fatih Devlet Hastanesi</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Tapu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Kadastro Mühendisliği</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Tarım ve Orman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Gençlik Hizmetleri ve Spor İlçe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Gençlik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Sosyal Hizmet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proofErr w:type="spellStart"/>
            <w:r w:rsidRPr="00C64794">
              <w:rPr>
                <w:rFonts w:ascii="Times New Roman" w:eastAsia="Times New Roman" w:hAnsi="Times New Roman" w:cs="Times New Roman"/>
              </w:rPr>
              <w:t>İlyasbey</w:t>
            </w:r>
            <w:proofErr w:type="spellEnd"/>
            <w:r w:rsidRPr="00C64794">
              <w:rPr>
                <w:rFonts w:ascii="Times New Roman" w:eastAsia="Times New Roman" w:hAnsi="Times New Roman" w:cs="Times New Roman"/>
              </w:rPr>
              <w:t xml:space="preserve"> Vergi Dairesi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proofErr w:type="spellStart"/>
            <w:r w:rsidRPr="00C64794">
              <w:rPr>
                <w:rFonts w:ascii="Times New Roman" w:eastAsia="Times New Roman" w:hAnsi="Times New Roman" w:cs="Times New Roman"/>
              </w:rPr>
              <w:t>Uluçınar</w:t>
            </w:r>
            <w:proofErr w:type="spellEnd"/>
            <w:r w:rsidRPr="00C64794">
              <w:rPr>
                <w:rFonts w:ascii="Times New Roman" w:eastAsia="Times New Roman" w:hAnsi="Times New Roman" w:cs="Times New Roman"/>
              </w:rPr>
              <w:t xml:space="preserve"> Vergi Dairesi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İhtisas Vergi Dairesi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Halk Kütüphanesi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Sosyal Güvenlik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İŞKUR Gebze Hizmet Merkezi Şube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Gümrük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Tasfiye İşletme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PTT Merkez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PTT Gebze Dağıtım ve Toplama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proofErr w:type="spellStart"/>
            <w:r w:rsidRPr="00C64794">
              <w:rPr>
                <w:rFonts w:ascii="Times New Roman" w:eastAsia="Times New Roman" w:hAnsi="Times New Roman" w:cs="Times New Roman"/>
              </w:rPr>
              <w:t>Çayırova</w:t>
            </w:r>
            <w:proofErr w:type="spellEnd"/>
            <w:r w:rsidRPr="00C64794">
              <w:rPr>
                <w:rFonts w:ascii="Times New Roman" w:eastAsia="Times New Roman" w:hAnsi="Times New Roman" w:cs="Times New Roman"/>
              </w:rPr>
              <w:t xml:space="preserve"> Tohum Sertifikasyon Test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ISU Gebze Şube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lastRenderedPageBreak/>
              <w:t>Gebze Sosyal Yardımlaşma ve Dayanışma Vakfı Müdürlüğü</w:t>
            </w:r>
          </w:p>
        </w:tc>
      </w:tr>
      <w:tr w:rsidR="00CF4BC8" w:rsidRPr="00C64794" w:rsidTr="00FF2F53">
        <w:trPr>
          <w:trHeight w:val="248"/>
        </w:trPr>
        <w:tc>
          <w:tcPr>
            <w:tcW w:w="5636" w:type="dxa"/>
            <w:shd w:val="clear" w:color="auto" w:fill="FFFFFF" w:themeFill="background1"/>
            <w:vAlign w:val="center"/>
            <w:hideMark/>
          </w:tcPr>
          <w:p w:rsidR="00A0286E" w:rsidRPr="00C64794" w:rsidRDefault="00567F6D"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 xml:space="preserve">Gebze </w:t>
            </w:r>
            <w:r w:rsidR="00D654E6" w:rsidRPr="00C64794">
              <w:rPr>
                <w:rFonts w:ascii="Times New Roman" w:eastAsia="Times New Roman" w:hAnsi="Times New Roman" w:cs="Times New Roman"/>
              </w:rPr>
              <w:t xml:space="preserve">Orman İşletme Müdürlüğü </w:t>
            </w:r>
          </w:p>
        </w:tc>
      </w:tr>
      <w:tr w:rsidR="00CF4BC8" w:rsidRPr="00C64794" w:rsidTr="00A0286E">
        <w:trPr>
          <w:trHeight w:val="300"/>
        </w:trPr>
        <w:tc>
          <w:tcPr>
            <w:tcW w:w="5636" w:type="dxa"/>
            <w:shd w:val="clear" w:color="auto" w:fill="FFFFFF" w:themeFill="background1"/>
            <w:vAlign w:val="center"/>
          </w:tcPr>
          <w:p w:rsidR="00AC35AD" w:rsidRPr="00C64794" w:rsidRDefault="00AC35AD" w:rsidP="00953EFB">
            <w:pPr>
              <w:spacing w:after="0" w:line="240" w:lineRule="auto"/>
              <w:rPr>
                <w:rFonts w:ascii="Times New Roman" w:eastAsia="Times New Roman" w:hAnsi="Times New Roman" w:cs="Times New Roman"/>
              </w:rPr>
            </w:pPr>
            <w:r w:rsidRPr="00FF2F53">
              <w:rPr>
                <w:rFonts w:ascii="Times New Roman" w:eastAsia="Times New Roman" w:hAnsi="Times New Roman" w:cs="Times New Roman"/>
              </w:rPr>
              <w:t>Kocaeli İl Göç İdaresi Müdürlüğü Gebze İlçe Çalışma Grup Başkanlığı</w:t>
            </w:r>
          </w:p>
        </w:tc>
      </w:tr>
    </w:tbl>
    <w:p w:rsidR="00E5544A" w:rsidRPr="00C64794" w:rsidRDefault="00A71E3D" w:rsidP="00953EFB">
      <w:pPr>
        <w:pStyle w:val="AralkYok"/>
        <w:rPr>
          <w:rFonts w:ascii="Times New Roman" w:hAnsi="Times New Roman" w:cs="Times New Roman"/>
          <w:b/>
        </w:rPr>
      </w:pPr>
      <w:r w:rsidRPr="00C64794">
        <w:rPr>
          <w:rFonts w:ascii="Times New Roman" w:hAnsi="Times New Roman" w:cs="Times New Roman"/>
          <w:b/>
        </w:rPr>
        <w:tab/>
      </w:r>
    </w:p>
    <w:p w:rsidR="00DD12B6" w:rsidRPr="00C64794" w:rsidRDefault="00DD12B6" w:rsidP="00953EFB">
      <w:pPr>
        <w:pStyle w:val="AralkYok"/>
        <w:rPr>
          <w:rFonts w:ascii="Times New Roman" w:hAnsi="Times New Roman" w:cs="Times New Roman"/>
          <w:b/>
        </w:rPr>
      </w:pPr>
    </w:p>
    <w:p w:rsidR="00CD4D90" w:rsidRPr="00C64794" w:rsidRDefault="00CD4D90" w:rsidP="00CD4D90">
      <w:pPr>
        <w:pStyle w:val="Balk3"/>
        <w:ind w:left="1560" w:hanging="426"/>
        <w:rPr>
          <w:b/>
          <w:color w:val="auto"/>
          <w:sz w:val="26"/>
          <w:szCs w:val="26"/>
        </w:rPr>
      </w:pPr>
      <w:bookmarkStart w:id="10" w:name="_Toc44533208"/>
      <w:r w:rsidRPr="00C64794">
        <w:rPr>
          <w:b/>
          <w:color w:val="auto"/>
          <w:sz w:val="26"/>
          <w:szCs w:val="26"/>
        </w:rPr>
        <w:t>Gebze İlçe Yazı İşleri Müdürlüğü</w:t>
      </w:r>
      <w:bookmarkEnd w:id="10"/>
    </w:p>
    <w:p w:rsidR="00CD4D90" w:rsidRPr="00C64794" w:rsidRDefault="00CD4D90" w:rsidP="00CD4D90">
      <w:pPr>
        <w:spacing w:after="0"/>
      </w:pPr>
    </w:p>
    <w:p w:rsidR="00CD4D90" w:rsidRPr="00C64794" w:rsidRDefault="00CD4D90" w:rsidP="00CD4D90">
      <w:pPr>
        <w:pStyle w:val="ListeParagraf"/>
        <w:numPr>
          <w:ilvl w:val="0"/>
          <w:numId w:val="14"/>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CD4D90" w:rsidRPr="00C64794" w:rsidRDefault="00CD4D90" w:rsidP="00CD4D90">
      <w:pPr>
        <w:shd w:val="clear" w:color="auto" w:fill="FFFFFF" w:themeFill="background1"/>
        <w:spacing w:after="0" w:line="240" w:lineRule="auto"/>
        <w:ind w:firstLine="720"/>
        <w:jc w:val="both"/>
        <w:rPr>
          <w:rFonts w:ascii="Times New Roman" w:hAnsi="Times New Roman" w:cs="Times New Roman"/>
        </w:rPr>
      </w:pPr>
      <w:r w:rsidRPr="00C64794">
        <w:rPr>
          <w:rFonts w:ascii="Times New Roman" w:hAnsi="Times New Roman" w:cs="Times New Roman"/>
        </w:rPr>
        <w:t>Müdür ile birlikte, 1 Bilgisayar İşletmeni,</w:t>
      </w:r>
      <w:r w:rsidR="004672EE">
        <w:rPr>
          <w:rFonts w:ascii="Times New Roman" w:hAnsi="Times New Roman" w:cs="Times New Roman"/>
        </w:rPr>
        <w:t xml:space="preserve"> </w:t>
      </w:r>
      <w:r w:rsidR="004672EE" w:rsidRPr="004672EE">
        <w:rPr>
          <w:rFonts w:ascii="Times New Roman" w:hAnsi="Times New Roman" w:cs="Times New Roman"/>
          <w:b/>
        </w:rPr>
        <w:t>(Açık Kapıda Görevli)</w:t>
      </w:r>
      <w:r w:rsidRPr="00C64794">
        <w:rPr>
          <w:rFonts w:ascii="Times New Roman" w:hAnsi="Times New Roman" w:cs="Times New Roman"/>
        </w:rPr>
        <w:t xml:space="preserve"> </w:t>
      </w:r>
      <w:r w:rsidR="004672EE">
        <w:rPr>
          <w:rFonts w:ascii="Times New Roman" w:hAnsi="Times New Roman" w:cs="Times New Roman"/>
        </w:rPr>
        <w:t>4</w:t>
      </w:r>
      <w:r w:rsidRPr="00C64794">
        <w:rPr>
          <w:rFonts w:ascii="Times New Roman" w:hAnsi="Times New Roman" w:cs="Times New Roman"/>
        </w:rPr>
        <w:t xml:space="preserve"> Veri Hazırlama Kontrol İşletmeni</w:t>
      </w:r>
      <w:r w:rsidR="00263B5D" w:rsidRPr="00C64794">
        <w:rPr>
          <w:rFonts w:ascii="Times New Roman" w:hAnsi="Times New Roman" w:cs="Times New Roman"/>
        </w:rPr>
        <w:t>,</w:t>
      </w:r>
      <w:r w:rsidRPr="00C64794">
        <w:rPr>
          <w:rFonts w:ascii="Times New Roman" w:hAnsi="Times New Roman" w:cs="Times New Roman"/>
        </w:rPr>
        <w:t xml:space="preserve"> </w:t>
      </w:r>
      <w:r w:rsidR="00263B5D" w:rsidRPr="00C64794">
        <w:rPr>
          <w:rFonts w:ascii="Times New Roman" w:hAnsi="Times New Roman" w:cs="Times New Roman"/>
        </w:rPr>
        <w:t xml:space="preserve">1 </w:t>
      </w:r>
      <w:r w:rsidRPr="00C64794">
        <w:rPr>
          <w:rFonts w:ascii="Times New Roman" w:hAnsi="Times New Roman" w:cs="Times New Roman"/>
        </w:rPr>
        <w:t xml:space="preserve">Sürekli İşçi, </w:t>
      </w:r>
      <w:r w:rsidR="00B839F9" w:rsidRPr="00C64794">
        <w:rPr>
          <w:rFonts w:ascii="Times New Roman" w:hAnsi="Times New Roman" w:cs="Times New Roman"/>
        </w:rPr>
        <w:t>2</w:t>
      </w:r>
      <w:r w:rsidRPr="00C64794">
        <w:rPr>
          <w:rFonts w:ascii="Times New Roman" w:hAnsi="Times New Roman" w:cs="Times New Roman"/>
        </w:rPr>
        <w:t xml:space="preserve"> Memur(Ş), </w:t>
      </w:r>
      <w:r w:rsidR="00263B5D" w:rsidRPr="00C64794">
        <w:rPr>
          <w:rFonts w:ascii="Times New Roman" w:hAnsi="Times New Roman" w:cs="Times New Roman"/>
        </w:rPr>
        <w:t>2</w:t>
      </w:r>
      <w:r w:rsidRPr="00C64794">
        <w:rPr>
          <w:rFonts w:ascii="Times New Roman" w:hAnsi="Times New Roman" w:cs="Times New Roman"/>
        </w:rPr>
        <w:t xml:space="preserve"> Sözleşme</w:t>
      </w:r>
      <w:r w:rsidR="0015531E" w:rsidRPr="00C64794">
        <w:rPr>
          <w:rFonts w:ascii="Times New Roman" w:hAnsi="Times New Roman" w:cs="Times New Roman"/>
        </w:rPr>
        <w:t>li İdari Büro Görevlisi (Geçici), 1 Geçici Görevli Bilgisayar İşletmeni</w:t>
      </w:r>
      <w:r w:rsidRPr="00C64794">
        <w:rPr>
          <w:rFonts w:ascii="Times New Roman" w:hAnsi="Times New Roman" w:cs="Times New Roman"/>
        </w:rPr>
        <w:t xml:space="preserve"> olmak üzere toplamda </w:t>
      </w:r>
      <w:r w:rsidR="004672EE">
        <w:rPr>
          <w:rFonts w:ascii="Times New Roman" w:hAnsi="Times New Roman" w:cs="Times New Roman"/>
        </w:rPr>
        <w:t>12</w:t>
      </w:r>
      <w:r w:rsidRPr="00C64794">
        <w:rPr>
          <w:rFonts w:ascii="Times New Roman" w:hAnsi="Times New Roman" w:cs="Times New Roman"/>
        </w:rPr>
        <w:t xml:space="preserve"> personel ile Kaymakamlık katında hizmet vermektedir.</w:t>
      </w:r>
    </w:p>
    <w:p w:rsidR="00CD4D90" w:rsidRPr="00C64794" w:rsidRDefault="00CD4D90" w:rsidP="00CD4D90">
      <w:pPr>
        <w:shd w:val="clear" w:color="auto" w:fill="FFFFFF" w:themeFill="background1"/>
        <w:spacing w:after="0" w:line="240" w:lineRule="auto"/>
        <w:ind w:firstLine="720"/>
        <w:jc w:val="both"/>
        <w:rPr>
          <w:rFonts w:ascii="Times New Roman" w:hAnsi="Times New Roman" w:cs="Times New Roman"/>
        </w:rPr>
      </w:pPr>
    </w:p>
    <w:p w:rsidR="00CD4D90" w:rsidRPr="00C64794" w:rsidRDefault="00CD4D90" w:rsidP="00CD4D90">
      <w:pPr>
        <w:pStyle w:val="Balk3"/>
        <w:ind w:left="1560" w:hanging="426"/>
        <w:rPr>
          <w:b/>
          <w:color w:val="auto"/>
          <w:sz w:val="26"/>
          <w:szCs w:val="26"/>
        </w:rPr>
      </w:pPr>
      <w:bookmarkStart w:id="11" w:name="_Toc44533209"/>
      <w:r w:rsidRPr="00C64794">
        <w:rPr>
          <w:b/>
          <w:color w:val="auto"/>
          <w:sz w:val="26"/>
          <w:szCs w:val="26"/>
        </w:rPr>
        <w:t>Gebze İlçe Nüfus Müdürlüğü</w:t>
      </w:r>
      <w:bookmarkEnd w:id="11"/>
    </w:p>
    <w:p w:rsidR="00CD4D90" w:rsidRPr="00C64794" w:rsidRDefault="00CD4D90" w:rsidP="00CD4D90">
      <w:pPr>
        <w:spacing w:after="0"/>
      </w:pPr>
    </w:p>
    <w:p w:rsidR="00165687" w:rsidRPr="00C64794" w:rsidRDefault="00CD4D90" w:rsidP="00165687">
      <w:pPr>
        <w:pStyle w:val="ListeParagraf"/>
        <w:numPr>
          <w:ilvl w:val="0"/>
          <w:numId w:val="15"/>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165687" w:rsidRPr="00C64794" w:rsidRDefault="004B45B0" w:rsidP="00165687">
      <w:pPr>
        <w:shd w:val="clear" w:color="auto" w:fill="FFFFFF" w:themeFill="background1"/>
        <w:spacing w:after="0" w:line="240" w:lineRule="auto"/>
        <w:ind w:left="360" w:firstLine="360"/>
        <w:jc w:val="both"/>
        <w:rPr>
          <w:rFonts w:ascii="Times New Roman" w:hAnsi="Times New Roman" w:cs="Times New Roman"/>
        </w:rPr>
      </w:pPr>
      <w:r w:rsidRPr="00C64794">
        <w:rPr>
          <w:rFonts w:ascii="Times New Roman" w:hAnsi="Times New Roman" w:cs="Times New Roman"/>
        </w:rPr>
        <w:t>Müdür ile birlikte, 2 Şef, 1</w:t>
      </w:r>
      <w:r w:rsidR="0008722A" w:rsidRPr="00C64794">
        <w:rPr>
          <w:rFonts w:ascii="Times New Roman" w:hAnsi="Times New Roman" w:cs="Times New Roman"/>
        </w:rPr>
        <w:t>0</w:t>
      </w:r>
      <w:r w:rsidR="00165687" w:rsidRPr="00C64794">
        <w:rPr>
          <w:rFonts w:ascii="Times New Roman" w:hAnsi="Times New Roman" w:cs="Times New Roman"/>
        </w:rPr>
        <w:t xml:space="preserve"> Ver</w:t>
      </w:r>
      <w:r w:rsidR="0008722A" w:rsidRPr="00C64794">
        <w:rPr>
          <w:rFonts w:ascii="Times New Roman" w:hAnsi="Times New Roman" w:cs="Times New Roman"/>
        </w:rPr>
        <w:t>i Hazırlama Kontrol İşletmeni, 7</w:t>
      </w:r>
      <w:r w:rsidR="00165687" w:rsidRPr="00C64794">
        <w:rPr>
          <w:rFonts w:ascii="Times New Roman" w:hAnsi="Times New Roman" w:cs="Times New Roman"/>
        </w:rPr>
        <w:t xml:space="preserve"> Büro Personeli, 1 Hizmetli olmak üzere toplamda 2</w:t>
      </w:r>
      <w:r w:rsidR="0008722A" w:rsidRPr="00C64794">
        <w:rPr>
          <w:rFonts w:ascii="Times New Roman" w:hAnsi="Times New Roman" w:cs="Times New Roman"/>
        </w:rPr>
        <w:t>1</w:t>
      </w:r>
      <w:r w:rsidR="00165687" w:rsidRPr="00C64794">
        <w:rPr>
          <w:rFonts w:ascii="Times New Roman" w:hAnsi="Times New Roman" w:cs="Times New Roman"/>
        </w:rPr>
        <w:t xml:space="preserve"> personel ile Hükümet Konağı 1. Katında hizmet vermektedir. </w:t>
      </w:r>
      <w:r w:rsidR="008372F0" w:rsidRPr="00C64794">
        <w:rPr>
          <w:rFonts w:ascii="Times New Roman" w:hAnsi="Times New Roman" w:cs="Times New Roman"/>
        </w:rPr>
        <w:t>5</w:t>
      </w:r>
      <w:r w:rsidR="00165687" w:rsidRPr="00C64794">
        <w:rPr>
          <w:rFonts w:ascii="Times New Roman" w:hAnsi="Times New Roman" w:cs="Times New Roman"/>
        </w:rPr>
        <w:t xml:space="preserve"> VHKİ münhal kadrosu mevcuttur.</w:t>
      </w:r>
    </w:p>
    <w:p w:rsidR="003A34C8" w:rsidRPr="00C64794" w:rsidRDefault="003A34C8" w:rsidP="00165687">
      <w:pPr>
        <w:shd w:val="clear" w:color="auto" w:fill="FFFFFF" w:themeFill="background1"/>
        <w:spacing w:after="0" w:line="240" w:lineRule="auto"/>
        <w:ind w:left="360" w:firstLine="360"/>
        <w:jc w:val="both"/>
        <w:rPr>
          <w:rFonts w:ascii="Times New Roman" w:hAnsi="Times New Roman" w:cs="Times New Roman"/>
        </w:rPr>
      </w:pPr>
    </w:p>
    <w:p w:rsidR="003A34C8" w:rsidRPr="00C64794" w:rsidRDefault="00CB7AC3" w:rsidP="00165687">
      <w:pPr>
        <w:shd w:val="clear" w:color="auto" w:fill="FFFFFF" w:themeFill="background1"/>
        <w:spacing w:after="0" w:line="240" w:lineRule="auto"/>
        <w:ind w:left="360" w:firstLine="360"/>
        <w:jc w:val="both"/>
        <w:rPr>
          <w:rFonts w:ascii="Times New Roman" w:hAnsi="Times New Roman" w:cs="Times New Roman"/>
        </w:rPr>
      </w:pPr>
      <w:r w:rsidRPr="00C64794">
        <w:rPr>
          <w:rFonts w:ascii="Times New Roman" w:hAnsi="Times New Roman" w:cs="Times New Roman"/>
          <w:szCs w:val="20"/>
        </w:rPr>
        <w:t>01.01.202</w:t>
      </w:r>
      <w:r w:rsidR="0008722A" w:rsidRPr="00C64794">
        <w:rPr>
          <w:rFonts w:ascii="Times New Roman" w:hAnsi="Times New Roman" w:cs="Times New Roman"/>
          <w:szCs w:val="20"/>
        </w:rPr>
        <w:t>2</w:t>
      </w:r>
      <w:r w:rsidRPr="00C64794">
        <w:rPr>
          <w:rFonts w:ascii="Times New Roman" w:hAnsi="Times New Roman" w:cs="Times New Roman"/>
          <w:szCs w:val="20"/>
        </w:rPr>
        <w:t xml:space="preserve"> tarihinden </w:t>
      </w:r>
      <w:r w:rsidR="0008722A" w:rsidRPr="00C64794">
        <w:rPr>
          <w:rFonts w:ascii="Times New Roman" w:hAnsi="Times New Roman" w:cs="Times New Roman"/>
          <w:szCs w:val="20"/>
        </w:rPr>
        <w:t>30.06</w:t>
      </w:r>
      <w:r w:rsidRPr="00C64794">
        <w:rPr>
          <w:rFonts w:ascii="Times New Roman" w:hAnsi="Times New Roman" w:cs="Times New Roman"/>
          <w:szCs w:val="20"/>
        </w:rPr>
        <w:t>.202</w:t>
      </w:r>
      <w:r w:rsidR="0008722A" w:rsidRPr="00C64794">
        <w:rPr>
          <w:rFonts w:ascii="Times New Roman" w:hAnsi="Times New Roman" w:cs="Times New Roman"/>
          <w:szCs w:val="20"/>
        </w:rPr>
        <w:t>2</w:t>
      </w:r>
      <w:r w:rsidR="003A34C8" w:rsidRPr="00C64794">
        <w:rPr>
          <w:rFonts w:ascii="Times New Roman" w:hAnsi="Times New Roman" w:cs="Times New Roman"/>
          <w:sz w:val="24"/>
        </w:rPr>
        <w:t xml:space="preserve"> </w:t>
      </w:r>
      <w:r w:rsidR="003A34C8" w:rsidRPr="00C64794">
        <w:rPr>
          <w:rFonts w:ascii="Times New Roman" w:hAnsi="Times New Roman" w:cs="Times New Roman"/>
        </w:rPr>
        <w:t>tarihine kadar yapılan iş ve işlemler:</w:t>
      </w:r>
    </w:p>
    <w:p w:rsidR="0098393D" w:rsidRPr="00C64794" w:rsidRDefault="0098393D" w:rsidP="00165687">
      <w:pPr>
        <w:shd w:val="clear" w:color="auto" w:fill="FFFFFF" w:themeFill="background1"/>
        <w:spacing w:after="0" w:line="240" w:lineRule="auto"/>
        <w:ind w:left="360" w:firstLine="360"/>
        <w:jc w:val="both"/>
        <w:rPr>
          <w:rFonts w:ascii="Times New Roman" w:hAnsi="Times New Roman" w:cs="Times New Roman"/>
        </w:rPr>
      </w:pPr>
    </w:p>
    <w:tbl>
      <w:tblPr>
        <w:tblStyle w:val="TabloKlavuzu"/>
        <w:tblW w:w="9639" w:type="dxa"/>
        <w:tblInd w:w="421" w:type="dxa"/>
        <w:tblLook w:val="04A0" w:firstRow="1" w:lastRow="0" w:firstColumn="1" w:lastColumn="0" w:noHBand="0" w:noVBand="1"/>
      </w:tblPr>
      <w:tblGrid>
        <w:gridCol w:w="1795"/>
        <w:gridCol w:w="1649"/>
        <w:gridCol w:w="1612"/>
        <w:gridCol w:w="1319"/>
        <w:gridCol w:w="1361"/>
        <w:gridCol w:w="1903"/>
      </w:tblGrid>
      <w:tr w:rsidR="00CF4BC8" w:rsidRPr="00C64794" w:rsidTr="003A34C8">
        <w:trPr>
          <w:trHeight w:val="437"/>
        </w:trPr>
        <w:tc>
          <w:tcPr>
            <w:tcW w:w="1653"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DOĞUM</w:t>
            </w:r>
          </w:p>
        </w:tc>
        <w:tc>
          <w:tcPr>
            <w:tcW w:w="1717"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ÖLÜM</w:t>
            </w:r>
          </w:p>
        </w:tc>
        <w:tc>
          <w:tcPr>
            <w:tcW w:w="165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EVLENME</w:t>
            </w:r>
          </w:p>
        </w:tc>
        <w:tc>
          <w:tcPr>
            <w:tcW w:w="1329"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BOŞANMA</w:t>
            </w:r>
          </w:p>
        </w:tc>
        <w:tc>
          <w:tcPr>
            <w:tcW w:w="136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KAYIT DÜZELTME</w:t>
            </w:r>
          </w:p>
        </w:tc>
        <w:tc>
          <w:tcPr>
            <w:tcW w:w="1928"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VATANDAŞLIK</w:t>
            </w:r>
          </w:p>
        </w:tc>
      </w:tr>
      <w:tr w:rsidR="00CF4BC8" w:rsidRPr="00C64794" w:rsidTr="003A34C8">
        <w:trPr>
          <w:trHeight w:val="211"/>
        </w:trPr>
        <w:tc>
          <w:tcPr>
            <w:tcW w:w="1653"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2572</w:t>
            </w:r>
          </w:p>
        </w:tc>
        <w:tc>
          <w:tcPr>
            <w:tcW w:w="1717" w:type="dxa"/>
            <w:vAlign w:val="center"/>
          </w:tcPr>
          <w:p w:rsidR="0098393D" w:rsidRPr="00C64794" w:rsidRDefault="0008722A" w:rsidP="006F2387">
            <w:pPr>
              <w:jc w:val="center"/>
              <w:rPr>
                <w:rFonts w:ascii="Times New Roman" w:hAnsi="Times New Roman" w:cs="Times New Roman"/>
                <w:sz w:val="20"/>
                <w:szCs w:val="20"/>
              </w:rPr>
            </w:pPr>
            <w:r w:rsidRPr="00C64794">
              <w:rPr>
                <w:rFonts w:ascii="Times New Roman" w:hAnsi="Times New Roman" w:cs="Times New Roman"/>
                <w:sz w:val="20"/>
                <w:szCs w:val="20"/>
              </w:rPr>
              <w:t>63</w:t>
            </w:r>
          </w:p>
        </w:tc>
        <w:tc>
          <w:tcPr>
            <w:tcW w:w="165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562</w:t>
            </w:r>
          </w:p>
        </w:tc>
        <w:tc>
          <w:tcPr>
            <w:tcW w:w="1329" w:type="dxa"/>
            <w:vAlign w:val="center"/>
          </w:tcPr>
          <w:p w:rsidR="0098393D" w:rsidRPr="00C64794" w:rsidRDefault="0008722A" w:rsidP="00CB7AC3">
            <w:pPr>
              <w:jc w:val="center"/>
              <w:rPr>
                <w:rFonts w:ascii="Times New Roman" w:hAnsi="Times New Roman" w:cs="Times New Roman"/>
                <w:sz w:val="20"/>
                <w:szCs w:val="20"/>
              </w:rPr>
            </w:pPr>
            <w:r w:rsidRPr="00C64794">
              <w:rPr>
                <w:rFonts w:ascii="Times New Roman" w:hAnsi="Times New Roman" w:cs="Times New Roman"/>
                <w:sz w:val="20"/>
                <w:szCs w:val="20"/>
              </w:rPr>
              <w:t>989</w:t>
            </w:r>
          </w:p>
        </w:tc>
        <w:tc>
          <w:tcPr>
            <w:tcW w:w="136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156</w:t>
            </w:r>
          </w:p>
        </w:tc>
        <w:tc>
          <w:tcPr>
            <w:tcW w:w="1928"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26</w:t>
            </w:r>
          </w:p>
        </w:tc>
      </w:tr>
      <w:tr w:rsidR="00CF4BC8" w:rsidRPr="00C64794" w:rsidTr="003A34C8">
        <w:trPr>
          <w:trHeight w:val="638"/>
        </w:trPr>
        <w:tc>
          <w:tcPr>
            <w:tcW w:w="1653"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ULUSLARARASI AİLE CÜZDANI</w:t>
            </w:r>
          </w:p>
        </w:tc>
        <w:tc>
          <w:tcPr>
            <w:tcW w:w="1717" w:type="dxa"/>
            <w:vAlign w:val="center"/>
          </w:tcPr>
          <w:p w:rsidR="0098393D" w:rsidRPr="00C64794" w:rsidRDefault="00C42719" w:rsidP="004C01C2">
            <w:pPr>
              <w:jc w:val="center"/>
              <w:rPr>
                <w:rFonts w:ascii="Times New Roman" w:hAnsi="Times New Roman" w:cs="Times New Roman"/>
                <w:b/>
                <w:sz w:val="20"/>
                <w:szCs w:val="20"/>
              </w:rPr>
            </w:pPr>
            <w:r w:rsidRPr="00C64794">
              <w:rPr>
                <w:rFonts w:ascii="Times New Roman" w:hAnsi="Times New Roman" w:cs="Times New Roman"/>
                <w:b/>
                <w:sz w:val="20"/>
                <w:szCs w:val="20"/>
              </w:rPr>
              <w:t>GAİPLİK</w:t>
            </w:r>
          </w:p>
        </w:tc>
        <w:tc>
          <w:tcPr>
            <w:tcW w:w="165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T.C. KİMLİK KARTI</w:t>
            </w:r>
          </w:p>
          <w:p w:rsidR="0098393D" w:rsidRPr="00C64794" w:rsidRDefault="0098393D" w:rsidP="004C01C2">
            <w:pPr>
              <w:jc w:val="center"/>
              <w:rPr>
                <w:rFonts w:ascii="Times New Roman" w:hAnsi="Times New Roman" w:cs="Times New Roman"/>
                <w:b/>
                <w:sz w:val="20"/>
                <w:szCs w:val="20"/>
              </w:rPr>
            </w:pPr>
          </w:p>
        </w:tc>
        <w:tc>
          <w:tcPr>
            <w:tcW w:w="1329"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NÜFUS KAYIT ÖRNEĞİ</w:t>
            </w:r>
          </w:p>
        </w:tc>
        <w:tc>
          <w:tcPr>
            <w:tcW w:w="136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YERLEŞİM YERİ BELGESİ</w:t>
            </w:r>
          </w:p>
        </w:tc>
        <w:tc>
          <w:tcPr>
            <w:tcW w:w="1928"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ADRES BEYANI</w:t>
            </w:r>
          </w:p>
        </w:tc>
      </w:tr>
      <w:tr w:rsidR="00CF4BC8" w:rsidRPr="00C64794" w:rsidTr="003A34C8">
        <w:trPr>
          <w:trHeight w:val="211"/>
        </w:trPr>
        <w:tc>
          <w:tcPr>
            <w:tcW w:w="1653"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15</w:t>
            </w:r>
          </w:p>
        </w:tc>
        <w:tc>
          <w:tcPr>
            <w:tcW w:w="1717"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0</w:t>
            </w:r>
          </w:p>
        </w:tc>
        <w:tc>
          <w:tcPr>
            <w:tcW w:w="165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23613</w:t>
            </w:r>
          </w:p>
        </w:tc>
        <w:tc>
          <w:tcPr>
            <w:tcW w:w="1329"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2712</w:t>
            </w:r>
          </w:p>
        </w:tc>
        <w:tc>
          <w:tcPr>
            <w:tcW w:w="136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872</w:t>
            </w:r>
          </w:p>
        </w:tc>
        <w:tc>
          <w:tcPr>
            <w:tcW w:w="1928"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9189</w:t>
            </w:r>
          </w:p>
        </w:tc>
      </w:tr>
      <w:tr w:rsidR="00CF4BC8" w:rsidRPr="00C64794" w:rsidTr="003A34C8">
        <w:trPr>
          <w:trHeight w:val="495"/>
        </w:trPr>
        <w:tc>
          <w:tcPr>
            <w:tcW w:w="1653"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MAVİ KART</w:t>
            </w:r>
          </w:p>
        </w:tc>
        <w:tc>
          <w:tcPr>
            <w:tcW w:w="1717"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SÜRÜCÜ BELGESİ</w:t>
            </w:r>
          </w:p>
        </w:tc>
        <w:tc>
          <w:tcPr>
            <w:tcW w:w="165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PASAPORT</w:t>
            </w:r>
          </w:p>
        </w:tc>
        <w:tc>
          <w:tcPr>
            <w:tcW w:w="1329"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SOYBAĞI</w:t>
            </w:r>
          </w:p>
        </w:tc>
        <w:tc>
          <w:tcPr>
            <w:tcW w:w="136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EVLAT EDİNME</w:t>
            </w:r>
          </w:p>
        </w:tc>
        <w:tc>
          <w:tcPr>
            <w:tcW w:w="1928"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TANIMA</w:t>
            </w:r>
          </w:p>
        </w:tc>
      </w:tr>
      <w:tr w:rsidR="006E355C" w:rsidRPr="00C64794" w:rsidTr="003A34C8">
        <w:trPr>
          <w:trHeight w:val="254"/>
        </w:trPr>
        <w:tc>
          <w:tcPr>
            <w:tcW w:w="1653"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56</w:t>
            </w:r>
          </w:p>
        </w:tc>
        <w:tc>
          <w:tcPr>
            <w:tcW w:w="1717"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9172</w:t>
            </w:r>
          </w:p>
        </w:tc>
        <w:tc>
          <w:tcPr>
            <w:tcW w:w="165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3909</w:t>
            </w:r>
          </w:p>
        </w:tc>
        <w:tc>
          <w:tcPr>
            <w:tcW w:w="1329" w:type="dxa"/>
            <w:vAlign w:val="center"/>
          </w:tcPr>
          <w:p w:rsidR="0098393D" w:rsidRPr="00C64794" w:rsidRDefault="0008722A" w:rsidP="00CB7AC3">
            <w:pPr>
              <w:jc w:val="center"/>
              <w:rPr>
                <w:rFonts w:ascii="Times New Roman" w:hAnsi="Times New Roman" w:cs="Times New Roman"/>
                <w:sz w:val="20"/>
                <w:szCs w:val="20"/>
              </w:rPr>
            </w:pPr>
            <w:r w:rsidRPr="00C64794">
              <w:rPr>
                <w:rFonts w:ascii="Times New Roman" w:hAnsi="Times New Roman" w:cs="Times New Roman"/>
                <w:sz w:val="20"/>
                <w:szCs w:val="20"/>
              </w:rPr>
              <w:t>10</w:t>
            </w:r>
          </w:p>
        </w:tc>
        <w:tc>
          <w:tcPr>
            <w:tcW w:w="136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11</w:t>
            </w:r>
          </w:p>
        </w:tc>
        <w:tc>
          <w:tcPr>
            <w:tcW w:w="1928"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34</w:t>
            </w:r>
          </w:p>
        </w:tc>
      </w:tr>
    </w:tbl>
    <w:p w:rsidR="0098393D" w:rsidRPr="00C64794" w:rsidRDefault="0098393D" w:rsidP="00165687">
      <w:pPr>
        <w:shd w:val="clear" w:color="auto" w:fill="FFFFFF" w:themeFill="background1"/>
        <w:spacing w:after="0" w:line="240" w:lineRule="auto"/>
        <w:ind w:left="360" w:firstLine="360"/>
        <w:jc w:val="both"/>
        <w:rPr>
          <w:rFonts w:ascii="Times New Roman" w:hAnsi="Times New Roman" w:cs="Times New Roman"/>
        </w:rPr>
      </w:pPr>
    </w:p>
    <w:p w:rsidR="00CD4D90" w:rsidRPr="00C64794" w:rsidRDefault="00CD4D90" w:rsidP="00CD4D90">
      <w:pPr>
        <w:shd w:val="clear" w:color="auto" w:fill="FFFFFF" w:themeFill="background1"/>
        <w:spacing w:after="0" w:line="240" w:lineRule="auto"/>
        <w:ind w:firstLine="720"/>
        <w:jc w:val="both"/>
        <w:rPr>
          <w:rFonts w:ascii="Times New Roman" w:hAnsi="Times New Roman" w:cs="Times New Roman"/>
        </w:rPr>
      </w:pPr>
    </w:p>
    <w:p w:rsidR="00CD4D90" w:rsidRPr="00C64794" w:rsidRDefault="00CD4D90" w:rsidP="00CD4D90">
      <w:pPr>
        <w:pStyle w:val="Balk3"/>
        <w:ind w:left="1560" w:hanging="426"/>
        <w:rPr>
          <w:b/>
          <w:color w:val="auto"/>
          <w:sz w:val="26"/>
          <w:szCs w:val="26"/>
        </w:rPr>
      </w:pPr>
      <w:bookmarkStart w:id="12" w:name="_Toc44533210"/>
      <w:r w:rsidRPr="00C64794">
        <w:rPr>
          <w:b/>
          <w:color w:val="auto"/>
          <w:sz w:val="26"/>
          <w:szCs w:val="26"/>
        </w:rPr>
        <w:t xml:space="preserve">Gebze İlçe </w:t>
      </w:r>
      <w:proofErr w:type="spellStart"/>
      <w:r w:rsidRPr="00C64794">
        <w:rPr>
          <w:b/>
          <w:color w:val="auto"/>
          <w:sz w:val="26"/>
          <w:szCs w:val="26"/>
        </w:rPr>
        <w:t>Mal</w:t>
      </w:r>
      <w:r w:rsidR="004C11BD" w:rsidRPr="00C64794">
        <w:rPr>
          <w:b/>
          <w:color w:val="auto"/>
          <w:sz w:val="26"/>
          <w:szCs w:val="26"/>
        </w:rPr>
        <w:t>m</w:t>
      </w:r>
      <w:r w:rsidRPr="00C64794">
        <w:rPr>
          <w:b/>
          <w:color w:val="auto"/>
          <w:sz w:val="26"/>
          <w:szCs w:val="26"/>
        </w:rPr>
        <w:t>üdürlüğü</w:t>
      </w:r>
      <w:bookmarkEnd w:id="12"/>
      <w:proofErr w:type="spellEnd"/>
    </w:p>
    <w:p w:rsidR="00CD4D90" w:rsidRPr="00C64794" w:rsidRDefault="00CD4D90" w:rsidP="00CD4D90">
      <w:pPr>
        <w:spacing w:after="0"/>
      </w:pPr>
    </w:p>
    <w:p w:rsidR="00CD4D90" w:rsidRPr="00C64794" w:rsidRDefault="00CD4D90" w:rsidP="00CD4D90">
      <w:pPr>
        <w:pStyle w:val="ListeParagraf"/>
        <w:numPr>
          <w:ilvl w:val="0"/>
          <w:numId w:val="16"/>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382DEF" w:rsidRPr="00C64794" w:rsidRDefault="00382DEF" w:rsidP="00382DEF">
      <w:pPr>
        <w:pStyle w:val="GvdeMetniGirintisi"/>
        <w:spacing w:after="0"/>
        <w:ind w:firstLine="437"/>
        <w:jc w:val="both"/>
        <w:rPr>
          <w:rFonts w:ascii="Times New Roman" w:hAnsi="Times New Roman" w:cs="Times New Roman"/>
        </w:rPr>
      </w:pPr>
      <w:r w:rsidRPr="00C64794">
        <w:rPr>
          <w:rFonts w:ascii="Times New Roman" w:hAnsi="Times New Roman" w:cs="Times New Roman"/>
        </w:rPr>
        <w:t xml:space="preserve">Gebze </w:t>
      </w:r>
      <w:proofErr w:type="spellStart"/>
      <w:r w:rsidRPr="00C64794">
        <w:rPr>
          <w:rFonts w:ascii="Times New Roman" w:hAnsi="Times New Roman" w:cs="Times New Roman"/>
        </w:rPr>
        <w:t>Malmüdürlüğü</w:t>
      </w:r>
      <w:proofErr w:type="spellEnd"/>
      <w:r w:rsidRPr="00C64794">
        <w:rPr>
          <w:rFonts w:ascii="Times New Roman" w:hAnsi="Times New Roman" w:cs="Times New Roman"/>
        </w:rPr>
        <w:t xml:space="preserve"> Müdür</w:t>
      </w:r>
      <w:r w:rsidR="00796A97" w:rsidRPr="00C64794">
        <w:rPr>
          <w:rFonts w:ascii="Times New Roman" w:hAnsi="Times New Roman" w:cs="Times New Roman"/>
        </w:rPr>
        <w:t xml:space="preserve"> V</w:t>
      </w:r>
      <w:r w:rsidR="00E32373">
        <w:rPr>
          <w:rFonts w:ascii="Times New Roman" w:hAnsi="Times New Roman" w:cs="Times New Roman"/>
        </w:rPr>
        <w:t>ekili</w:t>
      </w:r>
      <w:r w:rsidR="00796A97" w:rsidRPr="00C64794">
        <w:rPr>
          <w:rFonts w:ascii="Times New Roman" w:hAnsi="Times New Roman" w:cs="Times New Roman"/>
        </w:rPr>
        <w:t xml:space="preserve"> ile birlikte, 5</w:t>
      </w:r>
      <w:r w:rsidRPr="00C64794">
        <w:rPr>
          <w:rFonts w:ascii="Times New Roman" w:hAnsi="Times New Roman" w:cs="Times New Roman"/>
        </w:rPr>
        <w:t xml:space="preserve"> Veri Hazırlama Kontrol İşletmeni, </w:t>
      </w:r>
      <w:r w:rsidR="00796A97" w:rsidRPr="00C64794">
        <w:rPr>
          <w:rFonts w:ascii="Times New Roman" w:hAnsi="Times New Roman" w:cs="Times New Roman"/>
        </w:rPr>
        <w:t>1</w:t>
      </w:r>
      <w:r w:rsidRPr="00C64794">
        <w:rPr>
          <w:rFonts w:ascii="Times New Roman" w:hAnsi="Times New Roman" w:cs="Times New Roman"/>
        </w:rPr>
        <w:t xml:space="preserve"> Memur, </w:t>
      </w:r>
      <w:r w:rsidR="00796A97" w:rsidRPr="00C64794">
        <w:rPr>
          <w:rFonts w:ascii="Times New Roman" w:hAnsi="Times New Roman" w:cs="Times New Roman"/>
        </w:rPr>
        <w:t>2 Uzman, 1 Veznedar, 3</w:t>
      </w:r>
      <w:r w:rsidRPr="00C64794">
        <w:rPr>
          <w:rFonts w:ascii="Times New Roman" w:hAnsi="Times New Roman" w:cs="Times New Roman"/>
        </w:rPr>
        <w:t xml:space="preserve"> Hizmetli, 1 Bekçi </w:t>
      </w:r>
      <w:r w:rsidR="00796A97" w:rsidRPr="00C64794">
        <w:rPr>
          <w:rFonts w:ascii="Times New Roman" w:hAnsi="Times New Roman" w:cs="Times New Roman"/>
        </w:rPr>
        <w:t>olmak üzere fiilen 15</w:t>
      </w:r>
      <w:r w:rsidRPr="00C64794">
        <w:rPr>
          <w:rFonts w:ascii="Times New Roman" w:hAnsi="Times New Roman" w:cs="Times New Roman"/>
        </w:rPr>
        <w:t xml:space="preserve"> personel ile </w:t>
      </w:r>
      <w:proofErr w:type="spellStart"/>
      <w:r w:rsidR="00671520" w:rsidRPr="00C64794">
        <w:rPr>
          <w:rFonts w:ascii="Times New Roman" w:hAnsi="Times New Roman" w:cs="Times New Roman"/>
        </w:rPr>
        <w:t>HacıHalil</w:t>
      </w:r>
      <w:proofErr w:type="spellEnd"/>
      <w:r w:rsidR="00671520" w:rsidRPr="00C64794">
        <w:rPr>
          <w:rFonts w:ascii="Times New Roman" w:hAnsi="Times New Roman" w:cs="Times New Roman"/>
        </w:rPr>
        <w:t xml:space="preserve"> </w:t>
      </w:r>
      <w:r w:rsidR="00B42D97" w:rsidRPr="00C64794">
        <w:rPr>
          <w:rFonts w:ascii="Times New Roman" w:hAnsi="Times New Roman" w:cs="Times New Roman"/>
        </w:rPr>
        <w:t>Mahallesi E-5 yan yol İstanbul C</w:t>
      </w:r>
      <w:r w:rsidR="00671520" w:rsidRPr="00C64794">
        <w:rPr>
          <w:rFonts w:ascii="Times New Roman" w:hAnsi="Times New Roman" w:cs="Times New Roman"/>
        </w:rPr>
        <w:t xml:space="preserve">addesi No: 163/A adresinde </w:t>
      </w:r>
      <w:r w:rsidRPr="00C64794">
        <w:rPr>
          <w:rFonts w:ascii="Times New Roman" w:hAnsi="Times New Roman" w:cs="Times New Roman"/>
        </w:rPr>
        <w:t xml:space="preserve">Gebze Vergi Dairesi binasının </w:t>
      </w:r>
      <w:r w:rsidR="00671520" w:rsidRPr="00C64794">
        <w:rPr>
          <w:rFonts w:ascii="Times New Roman" w:hAnsi="Times New Roman" w:cs="Times New Roman"/>
        </w:rPr>
        <w:t>5</w:t>
      </w:r>
      <w:r w:rsidRPr="00C64794">
        <w:rPr>
          <w:rFonts w:ascii="Times New Roman" w:hAnsi="Times New Roman" w:cs="Times New Roman"/>
        </w:rPr>
        <w:t>. Katında hizmet vermektedir.</w:t>
      </w:r>
    </w:p>
    <w:p w:rsidR="00671520" w:rsidRPr="00C64794" w:rsidRDefault="00671520" w:rsidP="00382DEF">
      <w:pPr>
        <w:pStyle w:val="GvdeMetniGirintisi"/>
        <w:spacing w:after="0"/>
        <w:ind w:firstLine="437"/>
        <w:jc w:val="both"/>
        <w:rPr>
          <w:rFonts w:ascii="Times New Roman" w:hAnsi="Times New Roman" w:cs="Times New Roman"/>
        </w:rPr>
      </w:pPr>
      <w:proofErr w:type="spellStart"/>
      <w:r w:rsidRPr="00C64794">
        <w:rPr>
          <w:rFonts w:ascii="Times New Roman" w:hAnsi="Times New Roman" w:cs="Times New Roman"/>
        </w:rPr>
        <w:t>Malmüdürlüğü</w:t>
      </w:r>
      <w:proofErr w:type="spellEnd"/>
      <w:r w:rsidRPr="00C64794">
        <w:rPr>
          <w:rFonts w:ascii="Times New Roman" w:hAnsi="Times New Roman" w:cs="Times New Roman"/>
        </w:rPr>
        <w:t xml:space="preserve"> </w:t>
      </w:r>
      <w:proofErr w:type="spellStart"/>
      <w:r w:rsidR="00B42D97" w:rsidRPr="00C64794">
        <w:rPr>
          <w:rFonts w:ascii="Times New Roman" w:hAnsi="Times New Roman" w:cs="Times New Roman"/>
        </w:rPr>
        <w:t>Muhakemat</w:t>
      </w:r>
      <w:proofErr w:type="spellEnd"/>
      <w:r w:rsidR="00B42D97" w:rsidRPr="00C64794">
        <w:rPr>
          <w:rFonts w:ascii="Times New Roman" w:hAnsi="Times New Roman" w:cs="Times New Roman"/>
        </w:rPr>
        <w:t xml:space="preserve"> Servisinde</w:t>
      </w:r>
      <w:r w:rsidR="00EA51C8" w:rsidRPr="00C64794">
        <w:rPr>
          <w:rFonts w:ascii="Times New Roman" w:hAnsi="Times New Roman" w:cs="Times New Roman"/>
        </w:rPr>
        <w:t xml:space="preserve">: </w:t>
      </w:r>
      <w:r w:rsidR="00B42D97" w:rsidRPr="00C64794">
        <w:rPr>
          <w:rFonts w:ascii="Times New Roman" w:hAnsi="Times New Roman" w:cs="Times New Roman"/>
        </w:rPr>
        <w:t>1 Müşavir H</w:t>
      </w:r>
      <w:r w:rsidR="00796A97" w:rsidRPr="00C64794">
        <w:rPr>
          <w:rFonts w:ascii="Times New Roman" w:hAnsi="Times New Roman" w:cs="Times New Roman"/>
        </w:rPr>
        <w:t xml:space="preserve">azine Avukatı, 3 </w:t>
      </w:r>
      <w:r w:rsidR="001E6826" w:rsidRPr="00C64794">
        <w:rPr>
          <w:rFonts w:ascii="Times New Roman" w:hAnsi="Times New Roman" w:cs="Times New Roman"/>
        </w:rPr>
        <w:t>Hazine Avukatı, 1</w:t>
      </w:r>
      <w:r w:rsidRPr="00C64794">
        <w:rPr>
          <w:rFonts w:ascii="Times New Roman" w:hAnsi="Times New Roman" w:cs="Times New Roman"/>
        </w:rPr>
        <w:t xml:space="preserve"> V.H.K.İ</w:t>
      </w:r>
      <w:r w:rsidR="00796A97" w:rsidRPr="00C64794">
        <w:rPr>
          <w:rFonts w:ascii="Times New Roman" w:hAnsi="Times New Roman" w:cs="Times New Roman"/>
        </w:rPr>
        <w:t xml:space="preserve"> ve 1 Uzman</w:t>
      </w:r>
      <w:r w:rsidRPr="00C64794">
        <w:rPr>
          <w:rFonts w:ascii="Times New Roman" w:hAnsi="Times New Roman" w:cs="Times New Roman"/>
        </w:rPr>
        <w:t xml:space="preserve"> görev yapmaktadır. </w:t>
      </w:r>
      <w:proofErr w:type="spellStart"/>
      <w:r w:rsidRPr="00C64794">
        <w:rPr>
          <w:rFonts w:ascii="Times New Roman" w:hAnsi="Times New Roman" w:cs="Times New Roman"/>
        </w:rPr>
        <w:t>Malmüdürlüğü</w:t>
      </w:r>
      <w:proofErr w:type="spellEnd"/>
      <w:r w:rsidRPr="00C64794">
        <w:rPr>
          <w:rFonts w:ascii="Times New Roman" w:hAnsi="Times New Roman" w:cs="Times New Roman"/>
        </w:rPr>
        <w:t xml:space="preserve"> </w:t>
      </w:r>
      <w:proofErr w:type="spellStart"/>
      <w:r w:rsidRPr="00C64794">
        <w:rPr>
          <w:rFonts w:ascii="Times New Roman" w:hAnsi="Times New Roman" w:cs="Times New Roman"/>
        </w:rPr>
        <w:t>Muhakemat</w:t>
      </w:r>
      <w:proofErr w:type="spellEnd"/>
      <w:r w:rsidRPr="00C64794">
        <w:rPr>
          <w:rFonts w:ascii="Times New Roman" w:hAnsi="Times New Roman" w:cs="Times New Roman"/>
        </w:rPr>
        <w:t xml:space="preserve"> Servisi </w:t>
      </w:r>
      <w:r w:rsidR="005F366B" w:rsidRPr="00C64794">
        <w:rPr>
          <w:rFonts w:ascii="Times New Roman" w:hAnsi="Times New Roman" w:cs="Times New Roman"/>
        </w:rPr>
        <w:t>Gebze Vergi Dairesi binasının 5. Katında hizmet vermektedir</w:t>
      </w:r>
      <w:r w:rsidRPr="00C64794">
        <w:rPr>
          <w:rFonts w:ascii="Times New Roman" w:hAnsi="Times New Roman" w:cs="Times New Roman"/>
        </w:rPr>
        <w:t>.</w:t>
      </w:r>
    </w:p>
    <w:p w:rsidR="00674E24" w:rsidRPr="00C64794" w:rsidRDefault="00674E24" w:rsidP="00382DEF">
      <w:pPr>
        <w:pStyle w:val="GvdeMetniGirintisi"/>
        <w:spacing w:after="0"/>
        <w:ind w:firstLine="437"/>
        <w:jc w:val="both"/>
        <w:rPr>
          <w:rFonts w:ascii="Times New Roman" w:hAnsi="Times New Roman" w:cs="Times New Roman"/>
        </w:rPr>
      </w:pPr>
    </w:p>
    <w:p w:rsidR="008C2694" w:rsidRPr="00C64794" w:rsidRDefault="008C2694" w:rsidP="008C2694">
      <w:pPr>
        <w:pStyle w:val="Balk3"/>
        <w:ind w:left="1560" w:hanging="426"/>
        <w:rPr>
          <w:b/>
          <w:color w:val="auto"/>
          <w:sz w:val="26"/>
          <w:szCs w:val="26"/>
        </w:rPr>
      </w:pPr>
      <w:bookmarkStart w:id="13" w:name="_Toc44533211"/>
      <w:r w:rsidRPr="00C64794">
        <w:rPr>
          <w:b/>
          <w:color w:val="auto"/>
          <w:sz w:val="26"/>
          <w:szCs w:val="26"/>
        </w:rPr>
        <w:t>İlçe Milli Eğitim Müdürlüğü</w:t>
      </w:r>
      <w:bookmarkEnd w:id="13"/>
    </w:p>
    <w:p w:rsidR="008C2694" w:rsidRPr="00C64794" w:rsidRDefault="008C2694" w:rsidP="008C2694">
      <w:pPr>
        <w:pStyle w:val="AralkYok"/>
        <w:ind w:firstLine="720"/>
        <w:jc w:val="both"/>
        <w:rPr>
          <w:rFonts w:ascii="Times New Roman" w:hAnsi="Times New Roman" w:cs="Times New Roman"/>
        </w:rPr>
      </w:pPr>
    </w:p>
    <w:p w:rsidR="00FB4473" w:rsidRPr="00C64794" w:rsidRDefault="008C2694" w:rsidP="003A34C8">
      <w:pPr>
        <w:pStyle w:val="AralkYok"/>
        <w:numPr>
          <w:ilvl w:val="0"/>
          <w:numId w:val="10"/>
        </w:numPr>
        <w:jc w:val="both"/>
        <w:rPr>
          <w:rFonts w:ascii="Times New Roman" w:hAnsi="Times New Roman" w:cs="Times New Roman"/>
          <w:b/>
        </w:rPr>
      </w:pPr>
      <w:r w:rsidRPr="00C64794">
        <w:rPr>
          <w:rFonts w:ascii="Times New Roman" w:hAnsi="Times New Roman" w:cs="Times New Roman"/>
          <w:b/>
        </w:rPr>
        <w:t>Personel ve Yerleşim Durumu</w:t>
      </w:r>
    </w:p>
    <w:p w:rsidR="00FB4473" w:rsidRPr="00C64794" w:rsidRDefault="00FB4473" w:rsidP="004C11BD">
      <w:pPr>
        <w:pStyle w:val="AralkYok"/>
        <w:ind w:left="284" w:firstLine="436"/>
        <w:jc w:val="both"/>
        <w:rPr>
          <w:rFonts w:ascii="Times New Roman" w:hAnsi="Times New Roman" w:cs="Times New Roman"/>
        </w:rPr>
      </w:pPr>
      <w:r w:rsidRPr="00C64794">
        <w:rPr>
          <w:rFonts w:ascii="Times New Roman" w:hAnsi="Times New Roman" w:cs="Times New Roman"/>
        </w:rPr>
        <w:t xml:space="preserve">Gebze İlçe Milli Eğitim Müdürlüğü kendi hizmet binasında 1 Müdür, </w:t>
      </w:r>
      <w:r w:rsidR="00AA3F87" w:rsidRPr="00C64794">
        <w:rPr>
          <w:rFonts w:ascii="Times New Roman" w:hAnsi="Times New Roman" w:cs="Times New Roman"/>
        </w:rPr>
        <w:t>4</w:t>
      </w:r>
      <w:r w:rsidRPr="00C64794">
        <w:rPr>
          <w:rFonts w:ascii="Times New Roman" w:hAnsi="Times New Roman" w:cs="Times New Roman"/>
        </w:rPr>
        <w:t xml:space="preserve"> Şube Müdürü olmak üzere toplam </w:t>
      </w:r>
      <w:r w:rsidR="004317B0" w:rsidRPr="00C64794">
        <w:rPr>
          <w:rFonts w:ascii="Times New Roman" w:hAnsi="Times New Roman" w:cs="Times New Roman"/>
        </w:rPr>
        <w:t>8</w:t>
      </w:r>
      <w:r w:rsidR="00AA3F87" w:rsidRPr="00C64794">
        <w:rPr>
          <w:rFonts w:ascii="Times New Roman" w:hAnsi="Times New Roman" w:cs="Times New Roman"/>
        </w:rPr>
        <w:t>1</w:t>
      </w:r>
      <w:r w:rsidRPr="00C64794">
        <w:rPr>
          <w:rFonts w:ascii="Times New Roman" w:hAnsi="Times New Roman" w:cs="Times New Roman"/>
        </w:rPr>
        <w:t xml:space="preserve"> personel ile hizmet vermektedir. İlçemizde resmi okullarımızda kadrolu </w:t>
      </w:r>
      <w:r w:rsidR="00AA3F87" w:rsidRPr="00C64794">
        <w:rPr>
          <w:rFonts w:ascii="Times New Roman" w:hAnsi="Times New Roman" w:cs="Times New Roman"/>
        </w:rPr>
        <w:t>4084</w:t>
      </w:r>
      <w:r w:rsidR="00A46EE8" w:rsidRPr="00C64794">
        <w:rPr>
          <w:rFonts w:ascii="Times New Roman" w:hAnsi="Times New Roman" w:cs="Times New Roman"/>
        </w:rPr>
        <w:t xml:space="preserve"> öğretmen, ücretli </w:t>
      </w:r>
      <w:r w:rsidR="008843B8" w:rsidRPr="00C64794">
        <w:rPr>
          <w:rFonts w:ascii="Times New Roman" w:hAnsi="Times New Roman" w:cs="Times New Roman"/>
        </w:rPr>
        <w:t>4</w:t>
      </w:r>
      <w:r w:rsidR="00AA3F87" w:rsidRPr="00C64794">
        <w:rPr>
          <w:rFonts w:ascii="Times New Roman" w:hAnsi="Times New Roman" w:cs="Times New Roman"/>
        </w:rPr>
        <w:t>80</w:t>
      </w:r>
      <w:r w:rsidRPr="00C64794">
        <w:rPr>
          <w:rFonts w:ascii="Times New Roman" w:hAnsi="Times New Roman" w:cs="Times New Roman"/>
        </w:rPr>
        <w:t xml:space="preserve"> öğretmen ve özel okullarımızda ise </w:t>
      </w:r>
      <w:r w:rsidR="008843B8" w:rsidRPr="00C64794">
        <w:rPr>
          <w:rFonts w:ascii="Times New Roman" w:hAnsi="Times New Roman" w:cs="Times New Roman"/>
        </w:rPr>
        <w:t>10</w:t>
      </w:r>
      <w:r w:rsidR="00AA3F87" w:rsidRPr="00C64794">
        <w:rPr>
          <w:rFonts w:ascii="Times New Roman" w:hAnsi="Times New Roman" w:cs="Times New Roman"/>
        </w:rPr>
        <w:t>79</w:t>
      </w:r>
      <w:r w:rsidRPr="00C64794">
        <w:rPr>
          <w:rFonts w:ascii="Times New Roman" w:hAnsi="Times New Roman" w:cs="Times New Roman"/>
        </w:rPr>
        <w:t xml:space="preserve"> öğ</w:t>
      </w:r>
      <w:r w:rsidR="00D36E7A" w:rsidRPr="00C64794">
        <w:rPr>
          <w:rFonts w:ascii="Times New Roman" w:hAnsi="Times New Roman" w:cs="Times New Roman"/>
        </w:rPr>
        <w:t xml:space="preserve">retmen olmak üzere toplamda </w:t>
      </w:r>
      <w:r w:rsidR="008843B8" w:rsidRPr="00C64794">
        <w:rPr>
          <w:rFonts w:ascii="Times New Roman" w:hAnsi="Times New Roman" w:cs="Times New Roman"/>
        </w:rPr>
        <w:t>5</w:t>
      </w:r>
      <w:r w:rsidR="00AA3F87" w:rsidRPr="00C64794">
        <w:rPr>
          <w:rFonts w:ascii="Times New Roman" w:hAnsi="Times New Roman" w:cs="Times New Roman"/>
        </w:rPr>
        <w:t xml:space="preserve">643 </w:t>
      </w:r>
      <w:r w:rsidRPr="00C64794">
        <w:rPr>
          <w:rFonts w:ascii="Times New Roman" w:hAnsi="Times New Roman" w:cs="Times New Roman"/>
        </w:rPr>
        <w:t xml:space="preserve">öğretmen görev yapmaktadır. </w:t>
      </w:r>
    </w:p>
    <w:p w:rsidR="00FB4473" w:rsidRPr="00C64794" w:rsidRDefault="00FB4473" w:rsidP="004C11BD">
      <w:pPr>
        <w:pStyle w:val="AralkYok"/>
        <w:ind w:left="284" w:firstLine="436"/>
        <w:jc w:val="both"/>
        <w:rPr>
          <w:rFonts w:ascii="Times New Roman" w:hAnsi="Times New Roman" w:cs="Times New Roman"/>
        </w:rPr>
      </w:pPr>
      <w:r w:rsidRPr="00C64794">
        <w:rPr>
          <w:rFonts w:ascii="Times New Roman" w:hAnsi="Times New Roman" w:cs="Times New Roman"/>
        </w:rPr>
        <w:lastRenderedPageBreak/>
        <w:t xml:space="preserve">İlçemizde; okul öncesi eğitimde </w:t>
      </w:r>
      <w:r w:rsidR="00AA3F87" w:rsidRPr="00C64794">
        <w:rPr>
          <w:rFonts w:ascii="Times New Roman" w:hAnsi="Times New Roman" w:cs="Times New Roman"/>
        </w:rPr>
        <w:t>11.120</w:t>
      </w:r>
      <w:r w:rsidRPr="00C64794">
        <w:rPr>
          <w:rFonts w:ascii="Times New Roman" w:hAnsi="Times New Roman" w:cs="Times New Roman"/>
        </w:rPr>
        <w:t xml:space="preserve"> öğrenci, ilkokullarda 5</w:t>
      </w:r>
      <w:r w:rsidR="00A46EE8" w:rsidRPr="00C64794">
        <w:rPr>
          <w:rFonts w:ascii="Times New Roman" w:hAnsi="Times New Roman" w:cs="Times New Roman"/>
        </w:rPr>
        <w:t xml:space="preserve">4 okulda </w:t>
      </w:r>
      <w:r w:rsidR="008843B8" w:rsidRPr="00C64794">
        <w:rPr>
          <w:rFonts w:ascii="Times New Roman" w:hAnsi="Times New Roman" w:cs="Times New Roman"/>
        </w:rPr>
        <w:t>27.409</w:t>
      </w:r>
      <w:r w:rsidR="00A46EE8" w:rsidRPr="00C64794">
        <w:rPr>
          <w:rFonts w:ascii="Times New Roman" w:hAnsi="Times New Roman" w:cs="Times New Roman"/>
        </w:rPr>
        <w:t xml:space="preserve"> </w:t>
      </w:r>
      <w:r w:rsidRPr="00C64794">
        <w:rPr>
          <w:rFonts w:ascii="Times New Roman" w:hAnsi="Times New Roman" w:cs="Times New Roman"/>
        </w:rPr>
        <w:t>öğrenci</w:t>
      </w:r>
      <w:r w:rsidR="00D36E7A" w:rsidRPr="00C64794">
        <w:rPr>
          <w:rFonts w:ascii="Times New Roman" w:hAnsi="Times New Roman" w:cs="Times New Roman"/>
        </w:rPr>
        <w:t xml:space="preserve">, ortaokullarda </w:t>
      </w:r>
      <w:r w:rsidR="008843B8" w:rsidRPr="00C64794">
        <w:rPr>
          <w:rFonts w:ascii="Times New Roman" w:hAnsi="Times New Roman" w:cs="Times New Roman"/>
        </w:rPr>
        <w:t>59</w:t>
      </w:r>
      <w:r w:rsidR="00A46EE8" w:rsidRPr="00C64794">
        <w:rPr>
          <w:rFonts w:ascii="Times New Roman" w:hAnsi="Times New Roman" w:cs="Times New Roman"/>
        </w:rPr>
        <w:t xml:space="preserve"> okulda </w:t>
      </w:r>
      <w:r w:rsidR="008843B8" w:rsidRPr="00C64794">
        <w:rPr>
          <w:rFonts w:ascii="Times New Roman" w:hAnsi="Times New Roman" w:cs="Times New Roman"/>
        </w:rPr>
        <w:t>25.172</w:t>
      </w:r>
      <w:r w:rsidRPr="00C64794">
        <w:rPr>
          <w:rFonts w:ascii="Times New Roman" w:hAnsi="Times New Roman" w:cs="Times New Roman"/>
        </w:rPr>
        <w:t xml:space="preserve"> </w:t>
      </w:r>
      <w:r w:rsidR="004317B0" w:rsidRPr="00C64794">
        <w:rPr>
          <w:rFonts w:ascii="Times New Roman" w:hAnsi="Times New Roman" w:cs="Times New Roman"/>
        </w:rPr>
        <w:t>öğrenci, ortaöğretimde 56</w:t>
      </w:r>
      <w:r w:rsidR="00837936" w:rsidRPr="00C64794">
        <w:rPr>
          <w:rFonts w:ascii="Times New Roman" w:hAnsi="Times New Roman" w:cs="Times New Roman"/>
        </w:rPr>
        <w:t xml:space="preserve"> okulda</w:t>
      </w:r>
      <w:r w:rsidR="00A46EE8" w:rsidRPr="00C64794">
        <w:rPr>
          <w:rFonts w:ascii="Times New Roman" w:hAnsi="Times New Roman" w:cs="Times New Roman"/>
        </w:rPr>
        <w:t xml:space="preserve"> </w:t>
      </w:r>
      <w:r w:rsidR="008843B8" w:rsidRPr="00C64794">
        <w:rPr>
          <w:rFonts w:ascii="Times New Roman" w:hAnsi="Times New Roman" w:cs="Times New Roman"/>
        </w:rPr>
        <w:t>25.845</w:t>
      </w:r>
      <w:r w:rsidRPr="00C64794">
        <w:rPr>
          <w:rFonts w:ascii="Times New Roman" w:hAnsi="Times New Roman" w:cs="Times New Roman"/>
        </w:rPr>
        <w:t xml:space="preserve"> ö</w:t>
      </w:r>
      <w:r w:rsidR="00D36E7A" w:rsidRPr="00C64794">
        <w:rPr>
          <w:rFonts w:ascii="Times New Roman" w:hAnsi="Times New Roman" w:cs="Times New Roman"/>
        </w:rPr>
        <w:t>ğrenci olma</w:t>
      </w:r>
      <w:r w:rsidR="00B42D97" w:rsidRPr="00C64794">
        <w:rPr>
          <w:rFonts w:ascii="Times New Roman" w:hAnsi="Times New Roman" w:cs="Times New Roman"/>
        </w:rPr>
        <w:t xml:space="preserve">k üzere toplamda </w:t>
      </w:r>
      <w:r w:rsidR="008843B8" w:rsidRPr="00C64794">
        <w:rPr>
          <w:rFonts w:ascii="Times New Roman" w:hAnsi="Times New Roman" w:cs="Times New Roman"/>
        </w:rPr>
        <w:t>89.</w:t>
      </w:r>
      <w:r w:rsidR="00AA3F87" w:rsidRPr="00C64794">
        <w:rPr>
          <w:rFonts w:ascii="Times New Roman" w:hAnsi="Times New Roman" w:cs="Times New Roman"/>
        </w:rPr>
        <w:t>546</w:t>
      </w:r>
      <w:r w:rsidRPr="00C64794">
        <w:rPr>
          <w:rFonts w:ascii="Times New Roman" w:hAnsi="Times New Roman" w:cs="Times New Roman"/>
        </w:rPr>
        <w:t xml:space="preserve"> öğrenciye eğitim öğretim hizmeti verilmektedir.</w:t>
      </w:r>
    </w:p>
    <w:p w:rsidR="008C2694" w:rsidRPr="00C64794" w:rsidRDefault="008C2694" w:rsidP="000C52AB">
      <w:pPr>
        <w:pStyle w:val="AralkYok"/>
        <w:jc w:val="right"/>
        <w:rPr>
          <w:rFonts w:ascii="Times New Roman" w:hAnsi="Times New Roman" w:cs="Times New Roman"/>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Okul, Derslik, Öğretmen, Öğretmen ve Öğrenci Sayıları</w:t>
      </w:r>
    </w:p>
    <w:p w:rsidR="008C2694" w:rsidRPr="00C64794" w:rsidRDefault="008C2694" w:rsidP="008C2694">
      <w:pPr>
        <w:pStyle w:val="AralkYok"/>
        <w:tabs>
          <w:tab w:val="left" w:pos="4110"/>
        </w:tabs>
        <w:ind w:left="720"/>
        <w:rPr>
          <w:rFonts w:ascii="Times New Roman" w:hAnsi="Times New Roman" w:cs="Times New Roman"/>
          <w:b/>
        </w:rPr>
      </w:pPr>
      <w:r w:rsidRPr="00C64794">
        <w:rPr>
          <w:rFonts w:ascii="Times New Roman" w:hAnsi="Times New Roman" w:cs="Times New Roman"/>
          <w:b/>
        </w:rPr>
        <w:tab/>
      </w:r>
    </w:p>
    <w:p w:rsidR="008C2694" w:rsidRPr="00C64794" w:rsidRDefault="008C2694" w:rsidP="008C2694">
      <w:pPr>
        <w:pStyle w:val="AralkYok"/>
        <w:ind w:firstLine="708"/>
        <w:rPr>
          <w:rFonts w:ascii="Times New Roman" w:hAnsi="Times New Roman" w:cs="Times New Roman"/>
          <w:b/>
        </w:rPr>
      </w:pPr>
      <w:r w:rsidRPr="00C64794">
        <w:rPr>
          <w:rFonts w:ascii="Times New Roman" w:hAnsi="Times New Roman" w:cs="Times New Roman"/>
          <w:b/>
        </w:rPr>
        <w:t>Eğitim Kurumları Genel Sayıları</w:t>
      </w:r>
    </w:p>
    <w:p w:rsidR="00FB4473" w:rsidRPr="00C64794" w:rsidRDefault="00FB4473" w:rsidP="008C2694">
      <w:pPr>
        <w:pStyle w:val="AralkYok"/>
        <w:ind w:firstLine="708"/>
        <w:rPr>
          <w:rFonts w:ascii="Times New Roman" w:hAnsi="Times New Roman" w:cs="Times New Roman"/>
          <w:b/>
        </w:rPr>
      </w:pPr>
    </w:p>
    <w:tbl>
      <w:tblPr>
        <w:tblStyle w:val="TabloKlavuzu"/>
        <w:tblW w:w="4827" w:type="pct"/>
        <w:tblInd w:w="250" w:type="dxa"/>
        <w:tblLayout w:type="fixed"/>
        <w:tblLook w:val="04A0" w:firstRow="1" w:lastRow="0" w:firstColumn="1" w:lastColumn="0" w:noHBand="0" w:noVBand="1"/>
      </w:tblPr>
      <w:tblGrid>
        <w:gridCol w:w="419"/>
        <w:gridCol w:w="1388"/>
        <w:gridCol w:w="5711"/>
        <w:gridCol w:w="1097"/>
        <w:gridCol w:w="1091"/>
      </w:tblGrid>
      <w:tr w:rsidR="00CF4BC8" w:rsidRPr="00C64794" w:rsidTr="00C804EF">
        <w:trPr>
          <w:trHeight w:val="255"/>
        </w:trPr>
        <w:tc>
          <w:tcPr>
            <w:tcW w:w="3873" w:type="pct"/>
            <w:gridSpan w:val="3"/>
            <w:hideMark/>
          </w:tcPr>
          <w:p w:rsidR="00C804EF" w:rsidRPr="00C64794" w:rsidRDefault="00C804EF" w:rsidP="00C804EF">
            <w:pPr>
              <w:jc w:val="center"/>
              <w:rPr>
                <w:rFonts w:cstheme="minorHAnsi"/>
                <w:b/>
                <w:bCs/>
              </w:rPr>
            </w:pPr>
            <w:r w:rsidRPr="00C64794">
              <w:rPr>
                <w:rFonts w:cstheme="minorHAnsi"/>
                <w:b/>
              </w:rPr>
              <w:t>Türü</w:t>
            </w:r>
          </w:p>
        </w:tc>
        <w:tc>
          <w:tcPr>
            <w:tcW w:w="565" w:type="pct"/>
            <w:hideMark/>
          </w:tcPr>
          <w:p w:rsidR="00C804EF" w:rsidRPr="00C64794" w:rsidRDefault="00C804EF" w:rsidP="00C804EF">
            <w:pPr>
              <w:jc w:val="center"/>
              <w:rPr>
                <w:rFonts w:cstheme="minorHAnsi"/>
                <w:b/>
                <w:bCs/>
              </w:rPr>
            </w:pPr>
            <w:r w:rsidRPr="00C64794">
              <w:rPr>
                <w:rFonts w:cstheme="minorHAnsi"/>
                <w:b/>
              </w:rPr>
              <w:t>Sayısı</w:t>
            </w:r>
          </w:p>
        </w:tc>
        <w:tc>
          <w:tcPr>
            <w:tcW w:w="562" w:type="pct"/>
            <w:noWrap/>
            <w:hideMark/>
          </w:tcPr>
          <w:p w:rsidR="00C804EF" w:rsidRPr="00C64794" w:rsidRDefault="00C804EF" w:rsidP="00C804EF">
            <w:pPr>
              <w:jc w:val="center"/>
              <w:rPr>
                <w:rFonts w:cstheme="minorHAnsi"/>
                <w:b/>
                <w:bCs/>
              </w:rPr>
            </w:pPr>
            <w:r w:rsidRPr="00C64794">
              <w:rPr>
                <w:rFonts w:cstheme="minorHAnsi"/>
                <w:b/>
              </w:rPr>
              <w:t>Toplam</w:t>
            </w:r>
          </w:p>
        </w:tc>
      </w:tr>
      <w:tr w:rsidR="00CF4BC8" w:rsidRPr="00C64794" w:rsidTr="00C804EF">
        <w:trPr>
          <w:trHeight w:val="113"/>
        </w:trPr>
        <w:tc>
          <w:tcPr>
            <w:tcW w:w="5000" w:type="pct"/>
            <w:gridSpan w:val="5"/>
            <w:shd w:val="clear" w:color="auto" w:fill="BFBFBF" w:themeFill="background1" w:themeFillShade="BF"/>
          </w:tcPr>
          <w:p w:rsidR="00C804EF" w:rsidRPr="00C64794" w:rsidRDefault="00C804EF" w:rsidP="00C804EF">
            <w:pPr>
              <w:tabs>
                <w:tab w:val="left" w:pos="4086"/>
              </w:tabs>
              <w:rPr>
                <w:rFonts w:cstheme="minorHAnsi"/>
                <w:sz w:val="12"/>
              </w:rPr>
            </w:pPr>
            <w:r w:rsidRPr="00C64794">
              <w:rPr>
                <w:rFonts w:cstheme="minorHAnsi"/>
                <w:sz w:val="12"/>
              </w:rPr>
              <w:tab/>
            </w:r>
          </w:p>
        </w:tc>
      </w:tr>
      <w:tr w:rsidR="00CF4BC8" w:rsidRPr="00C64794" w:rsidTr="00C804EF">
        <w:trPr>
          <w:trHeight w:val="255"/>
        </w:trPr>
        <w:tc>
          <w:tcPr>
            <w:tcW w:w="216" w:type="pct"/>
            <w:vMerge w:val="restart"/>
            <w:textDirection w:val="btLr"/>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TEMEL EĞİTİM</w:t>
            </w:r>
          </w:p>
        </w:tc>
        <w:tc>
          <w:tcPr>
            <w:tcW w:w="715" w:type="pct"/>
            <w:vMerge w:val="restart"/>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Okul öncesi</w:t>
            </w:r>
          </w:p>
        </w:tc>
        <w:tc>
          <w:tcPr>
            <w:tcW w:w="2942" w:type="pct"/>
            <w:hideMark/>
          </w:tcPr>
          <w:p w:rsidR="00C804EF" w:rsidRPr="00C64794" w:rsidRDefault="00C804EF" w:rsidP="00C804EF">
            <w:pPr>
              <w:rPr>
                <w:rFonts w:ascii="Times New Roman" w:hAnsi="Times New Roman" w:cs="Times New Roman"/>
              </w:rPr>
            </w:pPr>
            <w:r w:rsidRPr="00C64794">
              <w:rPr>
                <w:rFonts w:ascii="Times New Roman" w:hAnsi="Times New Roman" w:cs="Times New Roman"/>
              </w:rPr>
              <w:t>Anaokulu</w:t>
            </w:r>
          </w:p>
        </w:tc>
        <w:tc>
          <w:tcPr>
            <w:tcW w:w="565" w:type="pct"/>
            <w:hideMark/>
          </w:tcPr>
          <w:p w:rsidR="00C804EF" w:rsidRPr="00C64794" w:rsidRDefault="00C804EF" w:rsidP="008843B8">
            <w:pPr>
              <w:jc w:val="center"/>
              <w:rPr>
                <w:rFonts w:ascii="Times New Roman" w:hAnsi="Times New Roman" w:cs="Times New Roman"/>
              </w:rPr>
            </w:pPr>
            <w:r w:rsidRPr="00C64794">
              <w:rPr>
                <w:rFonts w:ascii="Times New Roman" w:hAnsi="Times New Roman" w:cs="Times New Roman"/>
              </w:rPr>
              <w:t>1</w:t>
            </w:r>
            <w:r w:rsidR="008843B8" w:rsidRPr="00C64794">
              <w:rPr>
                <w:rFonts w:ascii="Times New Roman" w:hAnsi="Times New Roman" w:cs="Times New Roman"/>
              </w:rPr>
              <w:t>0</w:t>
            </w:r>
          </w:p>
        </w:tc>
        <w:tc>
          <w:tcPr>
            <w:tcW w:w="562" w:type="pct"/>
            <w:vMerge w:val="restart"/>
            <w:noWrap/>
            <w:vAlign w:val="center"/>
            <w:hideMark/>
          </w:tcPr>
          <w:p w:rsidR="00C804EF" w:rsidRPr="00C64794" w:rsidRDefault="008843B8" w:rsidP="00C804EF">
            <w:pPr>
              <w:jc w:val="center"/>
              <w:rPr>
                <w:rFonts w:ascii="Times New Roman" w:hAnsi="Times New Roman" w:cs="Times New Roman"/>
              </w:rPr>
            </w:pPr>
            <w:r w:rsidRPr="00C64794">
              <w:rPr>
                <w:rFonts w:ascii="Times New Roman" w:hAnsi="Times New Roman" w:cs="Times New Roman"/>
              </w:rPr>
              <w:t>29</w:t>
            </w:r>
          </w:p>
        </w:tc>
      </w:tr>
      <w:tr w:rsidR="00CF4BC8" w:rsidRPr="00C64794" w:rsidTr="00C804EF">
        <w:trPr>
          <w:trHeight w:val="255"/>
        </w:trPr>
        <w:tc>
          <w:tcPr>
            <w:tcW w:w="216" w:type="pct"/>
            <w:vMerge/>
            <w:vAlign w:val="center"/>
            <w:hideMark/>
          </w:tcPr>
          <w:p w:rsidR="00C804EF" w:rsidRPr="00C64794" w:rsidRDefault="00C804EF" w:rsidP="00C804EF">
            <w:pPr>
              <w:jc w:val="center"/>
              <w:rPr>
                <w:rFonts w:ascii="Times New Roman" w:hAnsi="Times New Roman" w:cs="Times New Roman"/>
              </w:rPr>
            </w:pPr>
          </w:p>
        </w:tc>
        <w:tc>
          <w:tcPr>
            <w:tcW w:w="715" w:type="pct"/>
            <w:vMerge/>
            <w:vAlign w:val="center"/>
            <w:hideMark/>
          </w:tcPr>
          <w:p w:rsidR="00C804EF" w:rsidRPr="00C64794" w:rsidRDefault="00C804EF" w:rsidP="00C804EF">
            <w:pPr>
              <w:jc w:val="center"/>
              <w:rPr>
                <w:rFonts w:ascii="Times New Roman" w:hAnsi="Times New Roman" w:cs="Times New Roman"/>
              </w:rPr>
            </w:pPr>
          </w:p>
        </w:tc>
        <w:tc>
          <w:tcPr>
            <w:tcW w:w="2942" w:type="pct"/>
            <w:hideMark/>
          </w:tcPr>
          <w:p w:rsidR="00C804EF" w:rsidRPr="00C64794" w:rsidRDefault="00C804EF" w:rsidP="00C804EF">
            <w:pPr>
              <w:rPr>
                <w:rFonts w:ascii="Times New Roman" w:hAnsi="Times New Roman" w:cs="Times New Roman"/>
              </w:rPr>
            </w:pPr>
            <w:r w:rsidRPr="00C64794">
              <w:rPr>
                <w:rFonts w:ascii="Times New Roman" w:hAnsi="Times New Roman" w:cs="Times New Roman"/>
              </w:rPr>
              <w:t>Özel Anaokulu</w:t>
            </w:r>
          </w:p>
        </w:tc>
        <w:tc>
          <w:tcPr>
            <w:tcW w:w="565" w:type="pct"/>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19</w:t>
            </w:r>
          </w:p>
        </w:tc>
        <w:tc>
          <w:tcPr>
            <w:tcW w:w="562" w:type="pct"/>
            <w:vMerge/>
            <w:vAlign w:val="center"/>
            <w:hideMark/>
          </w:tcPr>
          <w:p w:rsidR="00C804EF" w:rsidRPr="00C64794" w:rsidRDefault="00C804EF" w:rsidP="00C804EF">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C804EF" w:rsidRPr="00C64794" w:rsidRDefault="00C804EF" w:rsidP="00C804EF">
            <w:pPr>
              <w:jc w:val="center"/>
              <w:rPr>
                <w:rFonts w:ascii="Times New Roman" w:hAnsi="Times New Roman" w:cs="Times New Roman"/>
              </w:rPr>
            </w:pPr>
          </w:p>
        </w:tc>
        <w:tc>
          <w:tcPr>
            <w:tcW w:w="715" w:type="pct"/>
            <w:vMerge w:val="restart"/>
            <w:noWrap/>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İlkokul</w:t>
            </w:r>
          </w:p>
        </w:tc>
        <w:tc>
          <w:tcPr>
            <w:tcW w:w="2942" w:type="pct"/>
            <w:hideMark/>
          </w:tcPr>
          <w:p w:rsidR="00C804EF" w:rsidRPr="00C64794" w:rsidRDefault="00C804EF" w:rsidP="00C804EF">
            <w:pPr>
              <w:rPr>
                <w:rFonts w:ascii="Times New Roman" w:hAnsi="Times New Roman" w:cs="Times New Roman"/>
              </w:rPr>
            </w:pPr>
            <w:r w:rsidRPr="00C64794">
              <w:rPr>
                <w:rFonts w:ascii="Times New Roman" w:hAnsi="Times New Roman" w:cs="Times New Roman"/>
              </w:rPr>
              <w:t>Resmi İlkokul</w:t>
            </w:r>
            <w:r w:rsidR="00837936" w:rsidRPr="00C64794">
              <w:rPr>
                <w:rFonts w:ascii="Times New Roman" w:hAnsi="Times New Roman" w:cs="Times New Roman"/>
              </w:rPr>
              <w:t xml:space="preserve"> (Müstakil Sınıflı)</w:t>
            </w:r>
          </w:p>
        </w:tc>
        <w:tc>
          <w:tcPr>
            <w:tcW w:w="565" w:type="pct"/>
            <w:hideMark/>
          </w:tcPr>
          <w:p w:rsidR="00C804EF" w:rsidRPr="00C64794" w:rsidRDefault="00837936" w:rsidP="00C804EF">
            <w:pPr>
              <w:jc w:val="center"/>
              <w:rPr>
                <w:rFonts w:ascii="Times New Roman" w:hAnsi="Times New Roman" w:cs="Times New Roman"/>
              </w:rPr>
            </w:pPr>
            <w:r w:rsidRPr="00C64794">
              <w:rPr>
                <w:rFonts w:ascii="Times New Roman" w:hAnsi="Times New Roman" w:cs="Times New Roman"/>
              </w:rPr>
              <w:t>39</w:t>
            </w:r>
          </w:p>
        </w:tc>
        <w:tc>
          <w:tcPr>
            <w:tcW w:w="562" w:type="pct"/>
            <w:vMerge w:val="restart"/>
            <w:noWrap/>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54</w:t>
            </w:r>
          </w:p>
        </w:tc>
      </w:tr>
      <w:tr w:rsidR="00CF4BC8" w:rsidRPr="00C64794" w:rsidTr="00C804EF">
        <w:trPr>
          <w:trHeight w:val="255"/>
        </w:trPr>
        <w:tc>
          <w:tcPr>
            <w:tcW w:w="216" w:type="pct"/>
            <w:vMerge/>
            <w:vAlign w:val="center"/>
          </w:tcPr>
          <w:p w:rsidR="00837936" w:rsidRPr="00C64794" w:rsidRDefault="00837936" w:rsidP="00837936">
            <w:pPr>
              <w:jc w:val="center"/>
              <w:rPr>
                <w:rFonts w:ascii="Times New Roman" w:hAnsi="Times New Roman" w:cs="Times New Roman"/>
              </w:rPr>
            </w:pPr>
          </w:p>
        </w:tc>
        <w:tc>
          <w:tcPr>
            <w:tcW w:w="715" w:type="pct"/>
            <w:vMerge/>
            <w:noWrap/>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rPr>
                <w:rFonts w:ascii="Times New Roman" w:hAnsi="Times New Roman" w:cs="Times New Roman"/>
              </w:rPr>
            </w:pPr>
            <w:r w:rsidRPr="00C64794">
              <w:rPr>
                <w:rFonts w:ascii="Times New Roman" w:hAnsi="Times New Roman" w:cs="Times New Roman"/>
              </w:rPr>
              <w:t>Resmi İlkokul (Birleştirilmiş Sınıflı)</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noWrap/>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 xml:space="preserve">Özel İlkokul </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12</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val="restart"/>
            <w:noWrap/>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Ortaokul</w:t>
            </w: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Resmi Ortaokul</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36</w:t>
            </w:r>
          </w:p>
        </w:tc>
        <w:tc>
          <w:tcPr>
            <w:tcW w:w="562" w:type="pct"/>
            <w:vMerge w:val="restart"/>
            <w:noWrap/>
            <w:vAlign w:val="center"/>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59</w:t>
            </w: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İmam Hatip Ortaokulu</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8</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Özel Ortaokul</w:t>
            </w:r>
          </w:p>
        </w:tc>
        <w:tc>
          <w:tcPr>
            <w:tcW w:w="565" w:type="pct"/>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15</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restart"/>
            <w:textDirection w:val="btLr"/>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ORTAÖĞRETİM</w:t>
            </w:r>
          </w:p>
        </w:tc>
        <w:tc>
          <w:tcPr>
            <w:tcW w:w="715" w:type="pct"/>
            <w:vMerge w:val="restart"/>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Genel Ortaöğretim</w:t>
            </w: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Anadolu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10</w:t>
            </w:r>
          </w:p>
        </w:tc>
        <w:tc>
          <w:tcPr>
            <w:tcW w:w="562" w:type="pct"/>
            <w:vMerge w:val="restart"/>
            <w:vAlign w:val="center"/>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37</w:t>
            </w: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Fen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2</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Sosyal Bilimler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Anadolu Lisesi</w:t>
            </w:r>
          </w:p>
        </w:tc>
        <w:tc>
          <w:tcPr>
            <w:tcW w:w="565" w:type="pct"/>
            <w:hideMark/>
          </w:tcPr>
          <w:p w:rsidR="00837936" w:rsidRPr="00C64794" w:rsidRDefault="0019385D" w:rsidP="008843B8">
            <w:pPr>
              <w:jc w:val="center"/>
              <w:rPr>
                <w:rFonts w:ascii="Times New Roman" w:hAnsi="Times New Roman" w:cs="Times New Roman"/>
              </w:rPr>
            </w:pPr>
            <w:r w:rsidRPr="00C64794">
              <w:rPr>
                <w:rFonts w:ascii="Times New Roman" w:hAnsi="Times New Roman" w:cs="Times New Roman"/>
              </w:rPr>
              <w:t>1</w:t>
            </w:r>
            <w:r w:rsidR="008843B8" w:rsidRPr="00C64794">
              <w:rPr>
                <w:rFonts w:ascii="Times New Roman" w:hAnsi="Times New Roman" w:cs="Times New Roman"/>
              </w:rPr>
              <w:t>7</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tcPr>
          <w:p w:rsidR="00837936" w:rsidRPr="00C64794" w:rsidRDefault="00837936" w:rsidP="00837936">
            <w:pPr>
              <w:rPr>
                <w:rFonts w:ascii="Times New Roman" w:hAnsi="Times New Roman" w:cs="Times New Roman"/>
              </w:rPr>
            </w:pPr>
          </w:p>
        </w:tc>
        <w:tc>
          <w:tcPr>
            <w:tcW w:w="715" w:type="pct"/>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Akşam Lisesi</w:t>
            </w:r>
          </w:p>
        </w:tc>
        <w:tc>
          <w:tcPr>
            <w:tcW w:w="565" w:type="pct"/>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tcPr>
          <w:p w:rsidR="00837936" w:rsidRPr="00C64794" w:rsidRDefault="00837936" w:rsidP="00837936">
            <w:pPr>
              <w:rPr>
                <w:rFonts w:ascii="Times New Roman" w:hAnsi="Times New Roman" w:cs="Times New Roman"/>
              </w:rPr>
            </w:pPr>
          </w:p>
        </w:tc>
        <w:tc>
          <w:tcPr>
            <w:tcW w:w="715" w:type="pct"/>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Fen Lisesi</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4</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restart"/>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Mesleki Ortaöğretim</w:t>
            </w: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Anadolu İmam Hatip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4</w:t>
            </w:r>
          </w:p>
        </w:tc>
        <w:tc>
          <w:tcPr>
            <w:tcW w:w="562" w:type="pct"/>
            <w:vMerge w:val="restart"/>
            <w:noWrap/>
            <w:vAlign w:val="center"/>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19</w:t>
            </w: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Mesleki Teknik Anadolu Lisesi</w:t>
            </w:r>
          </w:p>
        </w:tc>
        <w:tc>
          <w:tcPr>
            <w:tcW w:w="565" w:type="pct"/>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12</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Mesleki Teknik Anadolu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restar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Özel Eğitim Kurumları</w:t>
            </w:r>
          </w:p>
        </w:tc>
        <w:tc>
          <w:tcPr>
            <w:tcW w:w="2942" w:type="pct"/>
          </w:tcPr>
          <w:p w:rsidR="00837936" w:rsidRPr="00C64794" w:rsidRDefault="0019385D" w:rsidP="00837936">
            <w:pPr>
              <w:jc w:val="both"/>
              <w:rPr>
                <w:rFonts w:ascii="Times New Roman" w:hAnsi="Times New Roman" w:cs="Times New Roman"/>
              </w:rPr>
            </w:pPr>
            <w:r w:rsidRPr="00C64794">
              <w:rPr>
                <w:rFonts w:ascii="Times New Roman" w:hAnsi="Times New Roman" w:cs="Times New Roman"/>
              </w:rPr>
              <w:t xml:space="preserve">Nene Hatun </w:t>
            </w:r>
            <w:r w:rsidR="00837936" w:rsidRPr="00C64794">
              <w:rPr>
                <w:rFonts w:ascii="Times New Roman" w:hAnsi="Times New Roman" w:cs="Times New Roman"/>
              </w:rPr>
              <w:t>Özel Eğitim Anaokulu</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restar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8</w:t>
            </w:r>
          </w:p>
        </w:tc>
      </w:tr>
      <w:tr w:rsidR="00CF4BC8" w:rsidRPr="00C64794" w:rsidTr="00C804EF">
        <w:trPr>
          <w:trHeight w:val="255"/>
        </w:trPr>
        <w:tc>
          <w:tcPr>
            <w:tcW w:w="931" w:type="pct"/>
            <w:gridSpan w:val="2"/>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Eğitim Meslek Okulu</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tcPr>
          <w:p w:rsidR="00837936" w:rsidRPr="00C64794" w:rsidRDefault="00837936" w:rsidP="00837936">
            <w:pPr>
              <w:rPr>
                <w:rFonts w:ascii="Times New Roman" w:hAnsi="Times New Roman" w:cs="Times New Roman"/>
              </w:rPr>
            </w:pPr>
          </w:p>
        </w:tc>
        <w:tc>
          <w:tcPr>
            <w:tcW w:w="2942" w:type="pct"/>
          </w:tcPr>
          <w:p w:rsidR="00837936" w:rsidRPr="00C64794" w:rsidRDefault="0019385D" w:rsidP="00837936">
            <w:pPr>
              <w:jc w:val="both"/>
              <w:rPr>
                <w:rFonts w:ascii="Times New Roman" w:hAnsi="Times New Roman" w:cs="Times New Roman"/>
              </w:rPr>
            </w:pPr>
            <w:r w:rsidRPr="00C64794">
              <w:rPr>
                <w:rFonts w:ascii="Times New Roman" w:hAnsi="Times New Roman" w:cs="Times New Roman"/>
              </w:rPr>
              <w:t xml:space="preserve">Gebze </w:t>
            </w:r>
            <w:r w:rsidR="00837936" w:rsidRPr="00C64794">
              <w:rPr>
                <w:rFonts w:ascii="Times New Roman" w:hAnsi="Times New Roman" w:cs="Times New Roman"/>
              </w:rPr>
              <w:t>Özel Eğitim İş Uygulama Okulu</w:t>
            </w:r>
          </w:p>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(I. Kademe, II. Kademe, III. Kademe)</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tcPr>
          <w:p w:rsidR="00837936" w:rsidRPr="00C64794" w:rsidRDefault="00837936" w:rsidP="00837936">
            <w:pPr>
              <w:rPr>
                <w:rFonts w:ascii="Times New Roman" w:hAnsi="Times New Roman" w:cs="Times New Roman"/>
              </w:rPr>
            </w:pPr>
          </w:p>
        </w:tc>
        <w:tc>
          <w:tcPr>
            <w:tcW w:w="2942" w:type="pct"/>
          </w:tcPr>
          <w:p w:rsidR="00837936" w:rsidRPr="00C64794" w:rsidRDefault="0019385D" w:rsidP="00837936">
            <w:pPr>
              <w:jc w:val="both"/>
              <w:rPr>
                <w:rFonts w:ascii="Times New Roman" w:hAnsi="Times New Roman" w:cs="Times New Roman"/>
              </w:rPr>
            </w:pPr>
            <w:proofErr w:type="spellStart"/>
            <w:r w:rsidRPr="00C64794">
              <w:rPr>
                <w:rFonts w:ascii="Times New Roman" w:hAnsi="Times New Roman" w:cs="Times New Roman"/>
              </w:rPr>
              <w:t>Yumrukaya</w:t>
            </w:r>
            <w:proofErr w:type="spellEnd"/>
            <w:r w:rsidRPr="00C64794">
              <w:rPr>
                <w:rFonts w:ascii="Times New Roman" w:hAnsi="Times New Roman" w:cs="Times New Roman"/>
              </w:rPr>
              <w:t xml:space="preserve"> </w:t>
            </w:r>
            <w:r w:rsidR="00837936" w:rsidRPr="00C64794">
              <w:rPr>
                <w:rFonts w:ascii="Times New Roman" w:hAnsi="Times New Roman" w:cs="Times New Roman"/>
              </w:rPr>
              <w:t>Özel Eğitim Uygulama Okulu</w:t>
            </w:r>
          </w:p>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(I. Kademe, II. Kademe, III. Kademe)</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restart"/>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Bağlı Kurumlar</w:t>
            </w: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Halk Eğitim Merkezi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restart"/>
            <w:noWrap/>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6</w:t>
            </w: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İlçe Milli Eğitim Müdürlüğü</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Bilim Sanat Merkezi</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Mesleki Eğitim Merkezi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Rehberlik ve Araştırma Merkezi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Öğretmenevi (ASO)</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restar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Özel Kurumlar</w:t>
            </w: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 xml:space="preserve">İşbirliği Protokolü Kapsamında Açılan Kurslar </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restart"/>
            <w:noWrap/>
            <w:vAlign w:val="center"/>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97</w:t>
            </w: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 xml:space="preserve">Özel Öğretim Kursu </w:t>
            </w:r>
          </w:p>
        </w:tc>
        <w:tc>
          <w:tcPr>
            <w:tcW w:w="565" w:type="pct"/>
            <w:hideMark/>
          </w:tcPr>
          <w:p w:rsidR="00837936" w:rsidRPr="00C64794" w:rsidRDefault="00837936" w:rsidP="0019385D">
            <w:pPr>
              <w:jc w:val="center"/>
              <w:rPr>
                <w:rFonts w:ascii="Times New Roman" w:hAnsi="Times New Roman" w:cs="Times New Roman"/>
              </w:rPr>
            </w:pPr>
            <w:r w:rsidRPr="00C64794">
              <w:rPr>
                <w:rFonts w:ascii="Times New Roman" w:hAnsi="Times New Roman" w:cs="Times New Roman"/>
              </w:rPr>
              <w:t>1</w:t>
            </w:r>
            <w:r w:rsidR="0019385D" w:rsidRPr="00C64794">
              <w:rPr>
                <w:rFonts w:ascii="Times New Roman" w:hAnsi="Times New Roman" w:cs="Times New Roman"/>
              </w:rPr>
              <w:t>3</w:t>
            </w:r>
          </w:p>
        </w:tc>
        <w:tc>
          <w:tcPr>
            <w:tcW w:w="562" w:type="pct"/>
            <w:vMerge/>
            <w:noWrap/>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Motorlu Taşıt Sürücüleri Kursu</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16</w:t>
            </w:r>
          </w:p>
        </w:tc>
        <w:tc>
          <w:tcPr>
            <w:tcW w:w="562" w:type="pct"/>
            <w:vMerge/>
            <w:hideMark/>
          </w:tcPr>
          <w:p w:rsidR="00837936" w:rsidRPr="00C64794" w:rsidRDefault="00837936" w:rsidP="00837936">
            <w:pP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Eğitim ve Rehabilitasyon Merkezi</w:t>
            </w:r>
          </w:p>
        </w:tc>
        <w:tc>
          <w:tcPr>
            <w:tcW w:w="565"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6</w:t>
            </w:r>
          </w:p>
        </w:tc>
        <w:tc>
          <w:tcPr>
            <w:tcW w:w="562" w:type="pct"/>
            <w:vMerge/>
            <w:hideMark/>
          </w:tcPr>
          <w:p w:rsidR="00837936" w:rsidRPr="00C64794" w:rsidRDefault="00837936" w:rsidP="00837936">
            <w:pP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Muhtelif Kurslar</w:t>
            </w:r>
          </w:p>
        </w:tc>
        <w:tc>
          <w:tcPr>
            <w:tcW w:w="565"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51</w:t>
            </w:r>
          </w:p>
        </w:tc>
        <w:tc>
          <w:tcPr>
            <w:tcW w:w="562" w:type="pct"/>
            <w:vMerge/>
            <w:hideMark/>
          </w:tcPr>
          <w:p w:rsidR="00837936" w:rsidRPr="00C64794" w:rsidRDefault="00837936" w:rsidP="00837936">
            <w:pP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Yurt</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8</w:t>
            </w:r>
          </w:p>
        </w:tc>
        <w:tc>
          <w:tcPr>
            <w:tcW w:w="562" w:type="pct"/>
            <w:vMerge/>
            <w:hideMark/>
          </w:tcPr>
          <w:p w:rsidR="00837936" w:rsidRPr="00C64794" w:rsidRDefault="00837936" w:rsidP="00837936">
            <w:pPr>
              <w:rPr>
                <w:rFonts w:ascii="Times New Roman" w:hAnsi="Times New Roman" w:cs="Times New Roman"/>
              </w:rPr>
            </w:pPr>
          </w:p>
        </w:tc>
      </w:tr>
      <w:tr w:rsidR="00837936" w:rsidRPr="00C64794" w:rsidTr="00C804EF">
        <w:trPr>
          <w:trHeight w:val="280"/>
        </w:trPr>
        <w:tc>
          <w:tcPr>
            <w:tcW w:w="3873" w:type="pct"/>
            <w:gridSpan w:val="3"/>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TOPLAM</w:t>
            </w:r>
          </w:p>
        </w:tc>
        <w:tc>
          <w:tcPr>
            <w:tcW w:w="565"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309</w:t>
            </w:r>
          </w:p>
        </w:tc>
        <w:tc>
          <w:tcPr>
            <w:tcW w:w="562"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309</w:t>
            </w:r>
          </w:p>
        </w:tc>
      </w:tr>
    </w:tbl>
    <w:p w:rsidR="008C2694" w:rsidRPr="00C64794" w:rsidRDefault="008C2694" w:rsidP="00FB4473">
      <w:pPr>
        <w:pStyle w:val="AralkYok"/>
        <w:rPr>
          <w:rFonts w:ascii="Times New Roman" w:hAnsi="Times New Roman" w:cs="Times New Roman"/>
        </w:rPr>
      </w:pPr>
    </w:p>
    <w:p w:rsidR="008C2694" w:rsidRPr="00C64794" w:rsidRDefault="008C2694" w:rsidP="008C2694">
      <w:pPr>
        <w:pStyle w:val="AralkYok"/>
        <w:ind w:firstLine="708"/>
        <w:rPr>
          <w:rFonts w:ascii="Times New Roman" w:hAnsi="Times New Roman" w:cs="Times New Roman"/>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Eğitim Kurumlarının Dağılımı</w:t>
      </w:r>
    </w:p>
    <w:p w:rsidR="008C2694" w:rsidRPr="00C64794" w:rsidRDefault="008C2694" w:rsidP="008C2694">
      <w:pPr>
        <w:pStyle w:val="AralkYok"/>
        <w:ind w:firstLine="708"/>
        <w:rPr>
          <w:rFonts w:ascii="Times New Roman" w:hAnsi="Times New Roman" w:cs="Times New Roman"/>
        </w:rPr>
      </w:pPr>
    </w:p>
    <w:tbl>
      <w:tblPr>
        <w:tblStyle w:val="TabloKlavuzu"/>
        <w:tblW w:w="9668" w:type="dxa"/>
        <w:tblInd w:w="250" w:type="dxa"/>
        <w:tblLook w:val="04A0" w:firstRow="1" w:lastRow="0" w:firstColumn="1" w:lastColumn="0" w:noHBand="0" w:noVBand="1"/>
      </w:tblPr>
      <w:tblGrid>
        <w:gridCol w:w="4909"/>
        <w:gridCol w:w="1701"/>
        <w:gridCol w:w="1499"/>
        <w:gridCol w:w="1559"/>
      </w:tblGrid>
      <w:tr w:rsidR="00CF4BC8" w:rsidRPr="00C64794" w:rsidTr="00C804EF">
        <w:tc>
          <w:tcPr>
            <w:tcW w:w="490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Tür</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Resmi</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Özel</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Toplam</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Okul Öncesi</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10</w:t>
            </w:r>
          </w:p>
        </w:tc>
        <w:tc>
          <w:tcPr>
            <w:tcW w:w="149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19</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29</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w:t>
            </w:r>
          </w:p>
        </w:tc>
        <w:tc>
          <w:tcPr>
            <w:tcW w:w="1701"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42</w:t>
            </w:r>
          </w:p>
        </w:tc>
        <w:tc>
          <w:tcPr>
            <w:tcW w:w="149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12</w:t>
            </w:r>
          </w:p>
        </w:tc>
        <w:tc>
          <w:tcPr>
            <w:tcW w:w="155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54</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w:t>
            </w:r>
          </w:p>
        </w:tc>
        <w:tc>
          <w:tcPr>
            <w:tcW w:w="1701"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44</w:t>
            </w:r>
          </w:p>
        </w:tc>
        <w:tc>
          <w:tcPr>
            <w:tcW w:w="1499" w:type="dxa"/>
            <w:shd w:val="clear" w:color="auto" w:fill="D9D9D9" w:themeFill="background1" w:themeFillShade="D9"/>
            <w:vAlign w:val="center"/>
          </w:tcPr>
          <w:p w:rsidR="00C804EF" w:rsidRPr="00C64794" w:rsidRDefault="00C804EF" w:rsidP="009214E4">
            <w:pPr>
              <w:pStyle w:val="AralkYok"/>
              <w:jc w:val="center"/>
              <w:rPr>
                <w:rFonts w:ascii="Times New Roman" w:hAnsi="Times New Roman" w:cs="Times New Roman"/>
              </w:rPr>
            </w:pPr>
            <w:r w:rsidRPr="00C64794">
              <w:rPr>
                <w:rFonts w:ascii="Times New Roman" w:hAnsi="Times New Roman" w:cs="Times New Roman"/>
              </w:rPr>
              <w:t>1</w:t>
            </w:r>
            <w:r w:rsidR="009214E4" w:rsidRPr="00C64794">
              <w:rPr>
                <w:rFonts w:ascii="Times New Roman" w:hAnsi="Times New Roman" w:cs="Times New Roman"/>
              </w:rPr>
              <w:t>5</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59</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Genel Ortaöğretim</w:t>
            </w:r>
          </w:p>
        </w:tc>
        <w:tc>
          <w:tcPr>
            <w:tcW w:w="1701"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13</w:t>
            </w:r>
          </w:p>
        </w:tc>
        <w:tc>
          <w:tcPr>
            <w:tcW w:w="1499" w:type="dxa"/>
            <w:shd w:val="clear" w:color="auto" w:fill="D9D9D9" w:themeFill="background1" w:themeFillShade="D9"/>
            <w:vAlign w:val="center"/>
          </w:tcPr>
          <w:p w:rsidR="00C804EF" w:rsidRPr="00C64794" w:rsidRDefault="00C804EF" w:rsidP="0019385D">
            <w:pPr>
              <w:pStyle w:val="AralkYok"/>
              <w:jc w:val="center"/>
              <w:rPr>
                <w:rFonts w:ascii="Times New Roman" w:hAnsi="Times New Roman" w:cs="Times New Roman"/>
              </w:rPr>
            </w:pPr>
            <w:r w:rsidRPr="00C64794">
              <w:rPr>
                <w:rFonts w:ascii="Times New Roman" w:hAnsi="Times New Roman" w:cs="Times New Roman"/>
              </w:rPr>
              <w:t>2</w:t>
            </w:r>
            <w:r w:rsidR="009214E4" w:rsidRPr="00C64794">
              <w:rPr>
                <w:rFonts w:ascii="Times New Roman" w:hAnsi="Times New Roman" w:cs="Times New Roman"/>
              </w:rPr>
              <w:t>4</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37</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Mesleki Ortaöğretim (11 MTAL - 4 İHL)</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12</w:t>
            </w:r>
          </w:p>
        </w:tc>
        <w:tc>
          <w:tcPr>
            <w:tcW w:w="149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3</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15</w:t>
            </w:r>
          </w:p>
        </w:tc>
      </w:tr>
      <w:tr w:rsidR="00CF4BC8" w:rsidRPr="00C64794" w:rsidTr="00C804EF">
        <w:tc>
          <w:tcPr>
            <w:tcW w:w="4909" w:type="dxa"/>
            <w:shd w:val="clear" w:color="auto" w:fill="D9D9D9" w:themeFill="background1" w:themeFillShade="D9"/>
            <w:vAlign w:val="center"/>
          </w:tcPr>
          <w:p w:rsidR="009214E4" w:rsidRPr="00C64794" w:rsidRDefault="009214E4" w:rsidP="00C804EF">
            <w:pPr>
              <w:pStyle w:val="AralkYok"/>
              <w:rPr>
                <w:rFonts w:ascii="Times New Roman" w:hAnsi="Times New Roman" w:cs="Times New Roman"/>
              </w:rPr>
            </w:pPr>
            <w:r w:rsidRPr="00C64794">
              <w:rPr>
                <w:rFonts w:ascii="Times New Roman" w:hAnsi="Times New Roman" w:cs="Times New Roman"/>
              </w:rPr>
              <w:t xml:space="preserve">Din Öğretimi </w:t>
            </w:r>
          </w:p>
        </w:tc>
        <w:tc>
          <w:tcPr>
            <w:tcW w:w="1701" w:type="dxa"/>
            <w:shd w:val="clear" w:color="auto" w:fill="D9D9D9" w:themeFill="background1" w:themeFillShade="D9"/>
            <w:vAlign w:val="center"/>
          </w:tcPr>
          <w:p w:rsidR="009214E4"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4</w:t>
            </w:r>
          </w:p>
        </w:tc>
        <w:tc>
          <w:tcPr>
            <w:tcW w:w="1499" w:type="dxa"/>
            <w:shd w:val="clear" w:color="auto" w:fill="D9D9D9" w:themeFill="background1" w:themeFillShade="D9"/>
            <w:vAlign w:val="center"/>
          </w:tcPr>
          <w:p w:rsidR="009214E4"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shd w:val="clear" w:color="auto" w:fill="D9D9D9" w:themeFill="background1" w:themeFillShade="D9"/>
            <w:vAlign w:val="center"/>
          </w:tcPr>
          <w:p w:rsidR="009214E4"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4</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Okulu</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8</w:t>
            </w:r>
          </w:p>
        </w:tc>
        <w:tc>
          <w:tcPr>
            <w:tcW w:w="149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8</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Halk Eğitim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İlçe Milli Eğitim Müdürlüğü</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Mesleki Eğitim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Rehberlik Araştırma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Bilim Sanat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Öğretmenevi (ASO)</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tcPr>
          <w:p w:rsidR="00C804EF" w:rsidRPr="00C64794" w:rsidRDefault="00C804EF" w:rsidP="00C804EF">
            <w:pPr>
              <w:jc w:val="both"/>
              <w:rPr>
                <w:rFonts w:ascii="Times New Roman" w:hAnsi="Times New Roman" w:cs="Times New Roman"/>
              </w:rPr>
            </w:pPr>
            <w:r w:rsidRPr="00C64794">
              <w:rPr>
                <w:rFonts w:ascii="Times New Roman" w:hAnsi="Times New Roman" w:cs="Times New Roman"/>
              </w:rPr>
              <w:t xml:space="preserve">İşbirliği Protokolü Kapsamında Açılan Kurslar </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3</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3</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Öğretim Kursu</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19385D" w:rsidP="00C804EF">
            <w:pPr>
              <w:pStyle w:val="AralkYok"/>
              <w:jc w:val="center"/>
              <w:rPr>
                <w:rFonts w:ascii="Times New Roman" w:hAnsi="Times New Roman" w:cs="Times New Roman"/>
              </w:rPr>
            </w:pPr>
            <w:r w:rsidRPr="00C64794">
              <w:rPr>
                <w:rFonts w:ascii="Times New Roman" w:hAnsi="Times New Roman" w:cs="Times New Roman"/>
              </w:rPr>
              <w:t>13</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13</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Motorlu Taşıt Sürücüleri Kursu</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16</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16</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ve Rehabilitasyon Merkezi</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6</w:t>
            </w:r>
          </w:p>
        </w:tc>
        <w:tc>
          <w:tcPr>
            <w:tcW w:w="155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6</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Muhtelif Kurslar</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51</w:t>
            </w:r>
          </w:p>
        </w:tc>
        <w:tc>
          <w:tcPr>
            <w:tcW w:w="155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51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Yurt</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8</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8</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TOPLAM</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139</w:t>
            </w:r>
          </w:p>
        </w:tc>
        <w:tc>
          <w:tcPr>
            <w:tcW w:w="1499" w:type="dxa"/>
            <w:shd w:val="clear" w:color="auto" w:fill="D9D9D9" w:themeFill="background1" w:themeFillShade="D9"/>
            <w:vAlign w:val="center"/>
          </w:tcPr>
          <w:p w:rsidR="00C804EF" w:rsidRPr="00C64794" w:rsidRDefault="009214E4" w:rsidP="0019385D">
            <w:pPr>
              <w:pStyle w:val="AralkYok"/>
              <w:jc w:val="center"/>
              <w:rPr>
                <w:rFonts w:ascii="Times New Roman" w:hAnsi="Times New Roman" w:cs="Times New Roman"/>
              </w:rPr>
            </w:pPr>
            <w:r w:rsidRPr="00C64794">
              <w:rPr>
                <w:rFonts w:ascii="Times New Roman" w:hAnsi="Times New Roman" w:cs="Times New Roman"/>
              </w:rPr>
              <w:t>170</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309</w:t>
            </w:r>
          </w:p>
        </w:tc>
      </w:tr>
    </w:tbl>
    <w:p w:rsidR="00FB4473" w:rsidRPr="00C64794" w:rsidRDefault="00FB4473" w:rsidP="00FB4473">
      <w:pPr>
        <w:pStyle w:val="AralkYok"/>
        <w:rPr>
          <w:rFonts w:ascii="Times New Roman" w:hAnsi="Times New Roman" w:cs="Times New Roman"/>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Genel Öğrenci Sayıları</w:t>
      </w:r>
    </w:p>
    <w:p w:rsidR="00FB4473" w:rsidRPr="00C64794" w:rsidRDefault="00FB4473" w:rsidP="00FB4473">
      <w:pPr>
        <w:pStyle w:val="AralkYok"/>
        <w:rPr>
          <w:rFonts w:ascii="Times New Roman" w:hAnsi="Times New Roman" w:cs="Times New Roman"/>
        </w:rPr>
      </w:pPr>
    </w:p>
    <w:tbl>
      <w:tblPr>
        <w:tblStyle w:val="TabloKlavuzu"/>
        <w:tblW w:w="0" w:type="auto"/>
        <w:tblInd w:w="250" w:type="dxa"/>
        <w:tblLook w:val="04A0" w:firstRow="1" w:lastRow="0" w:firstColumn="1" w:lastColumn="0" w:noHBand="0" w:noVBand="1"/>
      </w:tblPr>
      <w:tblGrid>
        <w:gridCol w:w="1794"/>
        <w:gridCol w:w="3034"/>
        <w:gridCol w:w="1660"/>
        <w:gridCol w:w="1652"/>
        <w:gridCol w:w="1664"/>
      </w:tblGrid>
      <w:tr w:rsidR="00CF4BC8" w:rsidRPr="00C64794" w:rsidTr="00C804EF">
        <w:tc>
          <w:tcPr>
            <w:tcW w:w="4932" w:type="dxa"/>
            <w:gridSpan w:val="2"/>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Kademe</w:t>
            </w:r>
          </w:p>
        </w:tc>
        <w:tc>
          <w:tcPr>
            <w:tcW w:w="16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Resmi</w:t>
            </w:r>
          </w:p>
        </w:tc>
        <w:tc>
          <w:tcPr>
            <w:tcW w:w="16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Özel</w:t>
            </w:r>
          </w:p>
        </w:tc>
        <w:tc>
          <w:tcPr>
            <w:tcW w:w="1700"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Toplam</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Okul Öncesi</w:t>
            </w: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Bağımsız Anaokulu</w:t>
            </w:r>
          </w:p>
        </w:tc>
        <w:tc>
          <w:tcPr>
            <w:tcW w:w="1699" w:type="dxa"/>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1501</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1222</w:t>
            </w:r>
          </w:p>
        </w:tc>
        <w:tc>
          <w:tcPr>
            <w:tcW w:w="1700"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2723</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33</w:t>
            </w:r>
          </w:p>
        </w:tc>
        <w:tc>
          <w:tcPr>
            <w:tcW w:w="1699" w:type="dxa"/>
            <w:vAlign w:val="center"/>
          </w:tcPr>
          <w:p w:rsidR="00C804EF" w:rsidRPr="00C64794" w:rsidRDefault="0060171B"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33</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Anasınıfı</w:t>
            </w:r>
          </w:p>
        </w:tc>
        <w:tc>
          <w:tcPr>
            <w:tcW w:w="1699" w:type="dxa"/>
            <w:vAlign w:val="center"/>
          </w:tcPr>
          <w:p w:rsidR="00C804EF" w:rsidRPr="00C64794" w:rsidRDefault="0060171B" w:rsidP="00475170">
            <w:pPr>
              <w:pStyle w:val="AralkYok"/>
              <w:jc w:val="center"/>
              <w:rPr>
                <w:rFonts w:ascii="Times New Roman" w:hAnsi="Times New Roman" w:cs="Times New Roman"/>
                <w:b/>
              </w:rPr>
            </w:pPr>
            <w:r w:rsidRPr="00C64794">
              <w:rPr>
                <w:rFonts w:ascii="Times New Roman" w:hAnsi="Times New Roman" w:cs="Times New Roman"/>
                <w:b/>
              </w:rPr>
              <w:t>8074</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290</w:t>
            </w:r>
          </w:p>
        </w:tc>
        <w:tc>
          <w:tcPr>
            <w:tcW w:w="1700" w:type="dxa"/>
            <w:vAlign w:val="center"/>
          </w:tcPr>
          <w:p w:rsidR="00C804EF" w:rsidRPr="00C64794" w:rsidRDefault="00091175" w:rsidP="0060171B">
            <w:pPr>
              <w:pStyle w:val="AralkYok"/>
              <w:jc w:val="center"/>
              <w:rPr>
                <w:rFonts w:ascii="Times New Roman" w:hAnsi="Times New Roman" w:cs="Times New Roman"/>
                <w:b/>
              </w:rPr>
            </w:pPr>
            <w:r w:rsidRPr="00C64794">
              <w:rPr>
                <w:rFonts w:ascii="Times New Roman" w:hAnsi="Times New Roman" w:cs="Times New Roman"/>
                <w:b/>
              </w:rPr>
              <w:t>8</w:t>
            </w:r>
            <w:r w:rsidR="0060171B" w:rsidRPr="00C64794">
              <w:rPr>
                <w:rFonts w:ascii="Times New Roman" w:hAnsi="Times New Roman" w:cs="Times New Roman"/>
                <w:b/>
              </w:rPr>
              <w:t>364</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Okul Öncesi Toplam</w:t>
            </w:r>
          </w:p>
        </w:tc>
        <w:tc>
          <w:tcPr>
            <w:tcW w:w="1699" w:type="dxa"/>
            <w:shd w:val="clear" w:color="auto" w:fill="D9D9D9" w:themeFill="background1" w:themeFillShade="D9"/>
            <w:vAlign w:val="center"/>
          </w:tcPr>
          <w:p w:rsidR="00C804EF" w:rsidRPr="00C64794" w:rsidRDefault="0060171B" w:rsidP="00475170">
            <w:pPr>
              <w:pStyle w:val="AralkYok"/>
              <w:jc w:val="center"/>
              <w:rPr>
                <w:rFonts w:ascii="Times New Roman" w:hAnsi="Times New Roman" w:cs="Times New Roman"/>
                <w:b/>
              </w:rPr>
            </w:pPr>
            <w:r w:rsidRPr="00C64794">
              <w:rPr>
                <w:rFonts w:ascii="Times New Roman" w:hAnsi="Times New Roman" w:cs="Times New Roman"/>
                <w:b/>
              </w:rPr>
              <w:t>9608</w:t>
            </w:r>
          </w:p>
        </w:tc>
        <w:tc>
          <w:tcPr>
            <w:tcW w:w="1699" w:type="dxa"/>
            <w:shd w:val="clear" w:color="auto" w:fill="D9D9D9" w:themeFill="background1" w:themeFillShade="D9"/>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1512</w:t>
            </w:r>
          </w:p>
        </w:tc>
        <w:tc>
          <w:tcPr>
            <w:tcW w:w="1700" w:type="dxa"/>
            <w:shd w:val="clear" w:color="auto" w:fill="D9D9D9" w:themeFill="background1" w:themeFillShade="D9"/>
            <w:vAlign w:val="center"/>
          </w:tcPr>
          <w:p w:rsidR="00C804EF" w:rsidRPr="00C64794" w:rsidRDefault="0060171B" w:rsidP="0060171B">
            <w:pPr>
              <w:pStyle w:val="AralkYok"/>
              <w:jc w:val="center"/>
              <w:rPr>
                <w:rFonts w:ascii="Times New Roman" w:hAnsi="Times New Roman" w:cs="Times New Roman"/>
                <w:b/>
              </w:rPr>
            </w:pPr>
            <w:r w:rsidRPr="00C64794">
              <w:rPr>
                <w:rFonts w:ascii="Times New Roman" w:hAnsi="Times New Roman" w:cs="Times New Roman"/>
                <w:b/>
              </w:rPr>
              <w:t>11.120</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w:t>
            </w: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w:t>
            </w:r>
          </w:p>
        </w:tc>
        <w:tc>
          <w:tcPr>
            <w:tcW w:w="1699" w:type="dxa"/>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26.130</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1142</w:t>
            </w:r>
          </w:p>
        </w:tc>
        <w:tc>
          <w:tcPr>
            <w:tcW w:w="1700"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27.272</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(I. Kademe)</w:t>
            </w:r>
          </w:p>
        </w:tc>
        <w:tc>
          <w:tcPr>
            <w:tcW w:w="1699" w:type="dxa"/>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137</w:t>
            </w:r>
          </w:p>
        </w:tc>
        <w:tc>
          <w:tcPr>
            <w:tcW w:w="1699" w:type="dxa"/>
            <w:vAlign w:val="center"/>
          </w:tcPr>
          <w:p w:rsidR="00C804EF" w:rsidRPr="00C64794" w:rsidRDefault="00091175"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vAlign w:val="center"/>
          </w:tcPr>
          <w:p w:rsidR="00C804EF" w:rsidRPr="00C64794" w:rsidRDefault="00C804EF" w:rsidP="00C804EF">
            <w:pPr>
              <w:pStyle w:val="AralkYok"/>
              <w:jc w:val="center"/>
              <w:rPr>
                <w:rFonts w:ascii="Times New Roman" w:hAnsi="Times New Roman" w:cs="Times New Roman"/>
                <w:b/>
              </w:rPr>
            </w:pPr>
            <w:r w:rsidRPr="00C64794">
              <w:rPr>
                <w:rFonts w:ascii="Times New Roman" w:hAnsi="Times New Roman" w:cs="Times New Roman"/>
                <w:b/>
              </w:rPr>
              <w:t>137</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 Toplam</w:t>
            </w:r>
          </w:p>
        </w:tc>
        <w:tc>
          <w:tcPr>
            <w:tcW w:w="1699" w:type="dxa"/>
            <w:shd w:val="clear" w:color="auto" w:fill="D9D9D9" w:themeFill="background1" w:themeFillShade="D9"/>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26.267</w:t>
            </w:r>
          </w:p>
        </w:tc>
        <w:tc>
          <w:tcPr>
            <w:tcW w:w="1699" w:type="dxa"/>
            <w:shd w:val="clear" w:color="auto" w:fill="D9D9D9" w:themeFill="background1" w:themeFillShade="D9"/>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1142</w:t>
            </w:r>
          </w:p>
        </w:tc>
        <w:tc>
          <w:tcPr>
            <w:tcW w:w="1700" w:type="dxa"/>
            <w:shd w:val="clear" w:color="auto" w:fill="D9D9D9" w:themeFill="background1" w:themeFillShade="D9"/>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27.409</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w:t>
            </w:r>
          </w:p>
        </w:tc>
        <w:tc>
          <w:tcPr>
            <w:tcW w:w="3115" w:type="dxa"/>
            <w:shd w:val="clear" w:color="auto" w:fill="auto"/>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w:t>
            </w:r>
          </w:p>
        </w:tc>
        <w:tc>
          <w:tcPr>
            <w:tcW w:w="1699" w:type="dxa"/>
            <w:shd w:val="clear" w:color="auto" w:fill="auto"/>
            <w:vAlign w:val="center"/>
          </w:tcPr>
          <w:p w:rsidR="00C804EF" w:rsidRPr="00C64794" w:rsidRDefault="00DA386D" w:rsidP="00475170">
            <w:pPr>
              <w:pStyle w:val="AralkYok"/>
              <w:jc w:val="center"/>
              <w:rPr>
                <w:rFonts w:ascii="Times New Roman" w:hAnsi="Times New Roman" w:cs="Times New Roman"/>
                <w:b/>
              </w:rPr>
            </w:pPr>
            <w:r w:rsidRPr="00C64794">
              <w:rPr>
                <w:rFonts w:ascii="Times New Roman" w:hAnsi="Times New Roman" w:cs="Times New Roman"/>
                <w:b/>
              </w:rPr>
              <w:t>20.585</w:t>
            </w:r>
          </w:p>
        </w:tc>
        <w:tc>
          <w:tcPr>
            <w:tcW w:w="1699" w:type="dxa"/>
            <w:shd w:val="clear" w:color="auto" w:fill="auto"/>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1296</w:t>
            </w:r>
          </w:p>
        </w:tc>
        <w:tc>
          <w:tcPr>
            <w:tcW w:w="1700" w:type="dxa"/>
            <w:shd w:val="clear" w:color="auto" w:fill="auto"/>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21</w:t>
            </w:r>
            <w:r w:rsidR="00475170" w:rsidRPr="00C64794">
              <w:rPr>
                <w:rFonts w:ascii="Times New Roman" w:hAnsi="Times New Roman" w:cs="Times New Roman"/>
                <w:b/>
              </w:rPr>
              <w:t>.</w:t>
            </w:r>
            <w:r w:rsidR="00DA386D" w:rsidRPr="00C64794">
              <w:rPr>
                <w:rFonts w:ascii="Times New Roman" w:hAnsi="Times New Roman" w:cs="Times New Roman"/>
                <w:b/>
              </w:rPr>
              <w:t>881</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auto"/>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İmam Hatip Ortaokulu</w:t>
            </w:r>
          </w:p>
        </w:tc>
        <w:tc>
          <w:tcPr>
            <w:tcW w:w="1699" w:type="dxa"/>
            <w:shd w:val="clear" w:color="auto" w:fill="auto"/>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3167</w:t>
            </w:r>
          </w:p>
        </w:tc>
        <w:tc>
          <w:tcPr>
            <w:tcW w:w="1699" w:type="dxa"/>
            <w:shd w:val="clear" w:color="auto" w:fill="auto"/>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auto"/>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3167</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auto"/>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(II. Kademe)</w:t>
            </w:r>
          </w:p>
        </w:tc>
        <w:tc>
          <w:tcPr>
            <w:tcW w:w="1699" w:type="dxa"/>
            <w:shd w:val="clear" w:color="auto" w:fill="auto"/>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124</w:t>
            </w:r>
          </w:p>
        </w:tc>
        <w:tc>
          <w:tcPr>
            <w:tcW w:w="1699" w:type="dxa"/>
            <w:shd w:val="clear" w:color="auto" w:fill="auto"/>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auto"/>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1</w:t>
            </w:r>
            <w:r w:rsidR="00DA386D" w:rsidRPr="00C64794">
              <w:rPr>
                <w:rFonts w:ascii="Times New Roman" w:hAnsi="Times New Roman" w:cs="Times New Roman"/>
                <w:b/>
              </w:rPr>
              <w:t>24</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 Toplam</w:t>
            </w:r>
          </w:p>
        </w:tc>
        <w:tc>
          <w:tcPr>
            <w:tcW w:w="1699" w:type="dxa"/>
            <w:shd w:val="clear" w:color="auto" w:fill="D9D9D9" w:themeFill="background1" w:themeFillShade="D9"/>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23</w:t>
            </w:r>
            <w:r w:rsidR="00D30B17" w:rsidRPr="00C64794">
              <w:rPr>
                <w:rFonts w:ascii="Times New Roman" w:hAnsi="Times New Roman" w:cs="Times New Roman"/>
                <w:b/>
              </w:rPr>
              <w:t>.</w:t>
            </w:r>
            <w:r w:rsidR="00DA386D" w:rsidRPr="00C64794">
              <w:rPr>
                <w:rFonts w:ascii="Times New Roman" w:hAnsi="Times New Roman" w:cs="Times New Roman"/>
                <w:b/>
              </w:rPr>
              <w:t>876</w:t>
            </w:r>
          </w:p>
        </w:tc>
        <w:tc>
          <w:tcPr>
            <w:tcW w:w="1699" w:type="dxa"/>
            <w:shd w:val="clear" w:color="auto" w:fill="D9D9D9" w:themeFill="background1" w:themeFillShade="D9"/>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1</w:t>
            </w:r>
            <w:r w:rsidR="00DA386D" w:rsidRPr="00C64794">
              <w:rPr>
                <w:rFonts w:ascii="Times New Roman" w:hAnsi="Times New Roman" w:cs="Times New Roman"/>
                <w:b/>
              </w:rPr>
              <w:t>296</w:t>
            </w:r>
          </w:p>
        </w:tc>
        <w:tc>
          <w:tcPr>
            <w:tcW w:w="1700" w:type="dxa"/>
            <w:shd w:val="clear" w:color="auto" w:fill="D9D9D9" w:themeFill="background1" w:themeFillShade="D9"/>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25.172</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Ortaöğretim</w:t>
            </w: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Genel Lisesi</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10.778</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2747</w:t>
            </w:r>
          </w:p>
        </w:tc>
        <w:tc>
          <w:tcPr>
            <w:tcW w:w="1700"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13.525</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Mesleki ve Teknik</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8177</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1764</w:t>
            </w:r>
          </w:p>
        </w:tc>
        <w:tc>
          <w:tcPr>
            <w:tcW w:w="1700"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9941</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İHL</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2071</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2071</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(III. Kademe)</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308</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308</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Ortaöğretim Toplam</w:t>
            </w:r>
          </w:p>
        </w:tc>
        <w:tc>
          <w:tcPr>
            <w:tcW w:w="1699" w:type="dxa"/>
            <w:shd w:val="clear" w:color="auto" w:fill="D9D9D9" w:themeFill="background1" w:themeFillShade="D9"/>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21.334</w:t>
            </w:r>
          </w:p>
        </w:tc>
        <w:tc>
          <w:tcPr>
            <w:tcW w:w="1699" w:type="dxa"/>
            <w:shd w:val="clear" w:color="auto" w:fill="D9D9D9" w:themeFill="background1" w:themeFillShade="D9"/>
            <w:vAlign w:val="center"/>
          </w:tcPr>
          <w:p w:rsidR="00C804EF" w:rsidRPr="00C64794" w:rsidRDefault="00DA386D" w:rsidP="00DA386D">
            <w:pPr>
              <w:pStyle w:val="AralkYok"/>
              <w:jc w:val="center"/>
              <w:rPr>
                <w:rFonts w:ascii="Times New Roman" w:hAnsi="Times New Roman" w:cs="Times New Roman"/>
                <w:b/>
              </w:rPr>
            </w:pPr>
            <w:r w:rsidRPr="00C64794">
              <w:rPr>
                <w:rFonts w:ascii="Times New Roman" w:hAnsi="Times New Roman" w:cs="Times New Roman"/>
                <w:b/>
              </w:rPr>
              <w:t>4511</w:t>
            </w:r>
          </w:p>
        </w:tc>
        <w:tc>
          <w:tcPr>
            <w:tcW w:w="1700" w:type="dxa"/>
            <w:shd w:val="clear" w:color="auto" w:fill="D9D9D9" w:themeFill="background1" w:themeFillShade="D9"/>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25.845</w:t>
            </w:r>
          </w:p>
        </w:tc>
      </w:tr>
      <w:tr w:rsidR="00CF4BC8" w:rsidRPr="00C64794" w:rsidTr="00C804EF">
        <w:trPr>
          <w:trHeight w:val="109"/>
        </w:trPr>
        <w:tc>
          <w:tcPr>
            <w:tcW w:w="4932" w:type="dxa"/>
            <w:gridSpan w:val="2"/>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GENEL TOPLAM</w:t>
            </w:r>
          </w:p>
        </w:tc>
        <w:tc>
          <w:tcPr>
            <w:tcW w:w="1699" w:type="dxa"/>
            <w:shd w:val="clear" w:color="auto" w:fill="D9D9D9" w:themeFill="background1" w:themeFillShade="D9"/>
            <w:vAlign w:val="center"/>
          </w:tcPr>
          <w:p w:rsidR="00C804EF" w:rsidRPr="00C64794" w:rsidRDefault="0060171B" w:rsidP="00C804EF">
            <w:pPr>
              <w:pStyle w:val="AralkYok"/>
              <w:jc w:val="center"/>
              <w:rPr>
                <w:rFonts w:ascii="Times New Roman" w:hAnsi="Times New Roman" w:cs="Times New Roman"/>
                <w:b/>
              </w:rPr>
            </w:pPr>
            <w:r w:rsidRPr="00C64794">
              <w:rPr>
                <w:rFonts w:ascii="Times New Roman" w:hAnsi="Times New Roman" w:cs="Times New Roman"/>
                <w:b/>
              </w:rPr>
              <w:t>81.085</w:t>
            </w:r>
          </w:p>
        </w:tc>
        <w:tc>
          <w:tcPr>
            <w:tcW w:w="1699" w:type="dxa"/>
            <w:shd w:val="clear" w:color="auto" w:fill="D9D9D9" w:themeFill="background1" w:themeFillShade="D9"/>
            <w:vAlign w:val="center"/>
          </w:tcPr>
          <w:p w:rsidR="00C804EF" w:rsidRPr="00C64794" w:rsidRDefault="00DA386D" w:rsidP="00DA386D">
            <w:pPr>
              <w:pStyle w:val="AralkYok"/>
              <w:jc w:val="center"/>
              <w:rPr>
                <w:rFonts w:ascii="Times New Roman" w:hAnsi="Times New Roman" w:cs="Times New Roman"/>
                <w:b/>
              </w:rPr>
            </w:pPr>
            <w:r w:rsidRPr="00C64794">
              <w:rPr>
                <w:rFonts w:ascii="Times New Roman" w:hAnsi="Times New Roman" w:cs="Times New Roman"/>
                <w:b/>
              </w:rPr>
              <w:t>8461</w:t>
            </w:r>
          </w:p>
        </w:tc>
        <w:tc>
          <w:tcPr>
            <w:tcW w:w="1700" w:type="dxa"/>
            <w:shd w:val="clear" w:color="auto" w:fill="D9D9D9" w:themeFill="background1" w:themeFillShade="D9"/>
            <w:vAlign w:val="center"/>
          </w:tcPr>
          <w:p w:rsidR="00C804EF" w:rsidRPr="00C64794" w:rsidRDefault="00DA386D" w:rsidP="0060171B">
            <w:pPr>
              <w:pStyle w:val="AralkYok"/>
              <w:jc w:val="center"/>
              <w:rPr>
                <w:rFonts w:ascii="Times New Roman" w:hAnsi="Times New Roman" w:cs="Times New Roman"/>
                <w:b/>
              </w:rPr>
            </w:pPr>
            <w:r w:rsidRPr="00C64794">
              <w:rPr>
                <w:rFonts w:ascii="Times New Roman" w:hAnsi="Times New Roman" w:cs="Times New Roman"/>
                <w:b/>
              </w:rPr>
              <w:t>89.</w:t>
            </w:r>
            <w:r w:rsidR="0060171B" w:rsidRPr="00C64794">
              <w:rPr>
                <w:rFonts w:ascii="Times New Roman" w:hAnsi="Times New Roman" w:cs="Times New Roman"/>
                <w:b/>
              </w:rPr>
              <w:t>564</w:t>
            </w:r>
          </w:p>
        </w:tc>
      </w:tr>
    </w:tbl>
    <w:p w:rsidR="00FB4473" w:rsidRDefault="00FB4473" w:rsidP="00FB4473">
      <w:pPr>
        <w:pStyle w:val="AralkYok"/>
        <w:rPr>
          <w:rFonts w:ascii="Times New Roman" w:hAnsi="Times New Roman" w:cs="Times New Roman"/>
          <w:b/>
        </w:rPr>
      </w:pPr>
    </w:p>
    <w:p w:rsidR="00434165" w:rsidRDefault="00434165" w:rsidP="00FB4473">
      <w:pPr>
        <w:pStyle w:val="AralkYok"/>
        <w:rPr>
          <w:rFonts w:ascii="Times New Roman" w:hAnsi="Times New Roman" w:cs="Times New Roman"/>
          <w:b/>
        </w:rPr>
      </w:pPr>
    </w:p>
    <w:p w:rsidR="00434165" w:rsidRDefault="00434165" w:rsidP="00FB4473">
      <w:pPr>
        <w:pStyle w:val="AralkYok"/>
        <w:rPr>
          <w:rFonts w:ascii="Times New Roman" w:hAnsi="Times New Roman" w:cs="Times New Roman"/>
          <w:b/>
        </w:rPr>
      </w:pPr>
    </w:p>
    <w:p w:rsidR="00434165" w:rsidRPr="00C64794" w:rsidRDefault="00434165" w:rsidP="00FB4473">
      <w:pPr>
        <w:pStyle w:val="AralkYok"/>
        <w:rPr>
          <w:rFonts w:ascii="Times New Roman" w:hAnsi="Times New Roman" w:cs="Times New Roman"/>
          <w:b/>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lastRenderedPageBreak/>
        <w:t xml:space="preserve">Taşımalı Eğitime Ait Bilgiler </w:t>
      </w:r>
    </w:p>
    <w:p w:rsidR="0012496C" w:rsidRPr="00C64794" w:rsidRDefault="0012496C" w:rsidP="0012496C">
      <w:pPr>
        <w:pStyle w:val="AralkYok"/>
        <w:ind w:left="1080"/>
        <w:rPr>
          <w:rFonts w:ascii="Times New Roman" w:hAnsi="Times New Roman" w:cs="Times New Roman"/>
          <w:b/>
        </w:rPr>
      </w:pPr>
    </w:p>
    <w:tbl>
      <w:tblPr>
        <w:tblW w:w="4793" w:type="pct"/>
        <w:tblInd w:w="212" w:type="dxa"/>
        <w:tblCellMar>
          <w:left w:w="70" w:type="dxa"/>
          <w:right w:w="70" w:type="dxa"/>
        </w:tblCellMar>
        <w:tblLook w:val="04A0" w:firstRow="1" w:lastRow="0" w:firstColumn="1" w:lastColumn="0" w:noHBand="0" w:noVBand="1"/>
      </w:tblPr>
      <w:tblGrid>
        <w:gridCol w:w="733"/>
        <w:gridCol w:w="1392"/>
        <w:gridCol w:w="1236"/>
        <w:gridCol w:w="1239"/>
        <w:gridCol w:w="1239"/>
        <w:gridCol w:w="1241"/>
        <w:gridCol w:w="1241"/>
        <w:gridCol w:w="1317"/>
      </w:tblGrid>
      <w:tr w:rsidR="00CF4BC8" w:rsidRPr="00C64794" w:rsidTr="00E61DB0">
        <w:trPr>
          <w:cantSplit/>
          <w:trHeight w:val="567"/>
        </w:trPr>
        <w:tc>
          <w:tcPr>
            <w:tcW w:w="11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Taşınan Öğrenci Sayısı</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Taşıma yapılan gün sayısı</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Toplam yıllık Taşıma Bedeli</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Öğle Yemeği Bedeli</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Günlük Taşıma Ücreti</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1 Öğrencinin Günlük Taşıma Bedeli</w:t>
            </w:r>
          </w:p>
        </w:tc>
      </w:tr>
      <w:tr w:rsidR="00CF4BC8" w:rsidRPr="00C64794" w:rsidTr="00E61DB0">
        <w:trPr>
          <w:cantSplit/>
          <w:trHeight w:val="567"/>
        </w:trPr>
        <w:tc>
          <w:tcPr>
            <w:tcW w:w="380" w:type="pct"/>
            <w:vMerge w:val="restart"/>
            <w:tcBorders>
              <w:top w:val="nil"/>
              <w:left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r w:rsidRPr="00C64794">
              <w:rPr>
                <w:rFonts w:ascii="Times New Roman" w:hAnsi="Times New Roman" w:cs="Times New Roman"/>
                <w:b/>
              </w:rPr>
              <w:t>Temel</w:t>
            </w:r>
          </w:p>
        </w:tc>
        <w:tc>
          <w:tcPr>
            <w:tcW w:w="722" w:type="pct"/>
            <w:tcBorders>
              <w:top w:val="nil"/>
              <w:left w:val="nil"/>
              <w:bottom w:val="single" w:sz="4" w:space="0" w:color="auto"/>
              <w:right w:val="single" w:sz="4" w:space="0" w:color="auto"/>
            </w:tcBorders>
            <w:shd w:val="clear" w:color="auto" w:fill="auto"/>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2018-2019</w:t>
            </w:r>
          </w:p>
        </w:tc>
        <w:tc>
          <w:tcPr>
            <w:tcW w:w="641"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349</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729.000</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305.791</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4.050</w:t>
            </w:r>
          </w:p>
        </w:tc>
        <w:tc>
          <w:tcPr>
            <w:tcW w:w="68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11,6</w:t>
            </w:r>
          </w:p>
        </w:tc>
      </w:tr>
      <w:tr w:rsidR="00CF4BC8" w:rsidRPr="00C64794" w:rsidTr="00E61DB0">
        <w:trPr>
          <w:cantSplit/>
          <w:trHeight w:val="567"/>
        </w:trPr>
        <w:tc>
          <w:tcPr>
            <w:tcW w:w="380" w:type="pct"/>
            <w:vMerge/>
            <w:tcBorders>
              <w:left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auto"/>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2019-2020</w:t>
            </w:r>
          </w:p>
        </w:tc>
        <w:tc>
          <w:tcPr>
            <w:tcW w:w="641"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419</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601.200</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403.200</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3.340</w:t>
            </w:r>
          </w:p>
        </w:tc>
        <w:tc>
          <w:tcPr>
            <w:tcW w:w="68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8</w:t>
            </w:r>
          </w:p>
        </w:tc>
      </w:tr>
      <w:tr w:rsidR="00CF4BC8" w:rsidRPr="00C64794" w:rsidTr="00E61DB0">
        <w:trPr>
          <w:cantSplit/>
          <w:trHeight w:val="567"/>
        </w:trPr>
        <w:tc>
          <w:tcPr>
            <w:tcW w:w="380" w:type="pct"/>
            <w:vMerge/>
            <w:tcBorders>
              <w:left w:val="single" w:sz="4" w:space="0" w:color="auto"/>
              <w:bottom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2020-2021</w:t>
            </w:r>
          </w:p>
        </w:tc>
        <w:tc>
          <w:tcPr>
            <w:tcW w:w="641"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264</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358.666</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421576,2</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1.918</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7,26</w:t>
            </w:r>
          </w:p>
        </w:tc>
      </w:tr>
      <w:tr w:rsidR="00CF4BC8" w:rsidRPr="00C64794" w:rsidTr="00E61DB0">
        <w:trPr>
          <w:cantSplit/>
          <w:trHeight w:val="567"/>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1DB0" w:rsidRPr="00C64794" w:rsidRDefault="00E61DB0" w:rsidP="00C804EF">
            <w:pPr>
              <w:jc w:val="center"/>
              <w:rPr>
                <w:rFonts w:ascii="Times New Roman" w:hAnsi="Times New Roman" w:cs="Times New Roman"/>
                <w:b/>
              </w:rPr>
            </w:pPr>
            <w:r w:rsidRPr="00C64794">
              <w:rPr>
                <w:rFonts w:ascii="Times New Roman" w:hAnsi="Times New Roman" w:cs="Times New Roman"/>
                <w:b/>
              </w:rPr>
              <w:t>Ortaöğretim</w:t>
            </w: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2018-2019</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523</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1.424.880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317.302</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7.916</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15,1</w:t>
            </w:r>
          </w:p>
        </w:tc>
      </w:tr>
      <w:tr w:rsidR="00CF4BC8" w:rsidRPr="00C64794" w:rsidTr="00E61DB0">
        <w:trPr>
          <w:cantSplit/>
          <w:trHeight w:val="567"/>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2019-2020</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583</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1.040.040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504.000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5.778</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9,9</w:t>
            </w:r>
          </w:p>
        </w:tc>
      </w:tr>
      <w:tr w:rsidR="00CF4BC8" w:rsidRPr="00C64794" w:rsidTr="00E61DB0">
        <w:trPr>
          <w:cantSplit/>
          <w:trHeight w:val="567"/>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2020-2021</w:t>
            </w:r>
          </w:p>
        </w:tc>
        <w:tc>
          <w:tcPr>
            <w:tcW w:w="641"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Calibri" w:hAnsi="Calibri" w:cs="Calibri"/>
              </w:rPr>
              <w:t>590</w:t>
            </w:r>
          </w:p>
        </w:tc>
        <w:tc>
          <w:tcPr>
            <w:tcW w:w="643"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1.021.</w:t>
            </w:r>
            <w:r w:rsidRPr="00C64794">
              <w:rPr>
                <w:rFonts w:ascii="Times New Roman" w:hAnsi="Times New Roman" w:cs="Times New Roman"/>
              </w:rPr>
              <w:t>768</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6.652.40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5.464</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9,26</w:t>
            </w:r>
          </w:p>
        </w:tc>
      </w:tr>
      <w:tr w:rsidR="00CF4BC8" w:rsidRPr="00C64794" w:rsidTr="00E61DB0">
        <w:trPr>
          <w:cantSplit/>
          <w:trHeight w:val="600"/>
        </w:trPr>
        <w:tc>
          <w:tcPr>
            <w:tcW w:w="38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61DB0" w:rsidRPr="00C64794" w:rsidRDefault="00E61DB0" w:rsidP="00E61DB0">
            <w:pPr>
              <w:jc w:val="center"/>
              <w:rPr>
                <w:rFonts w:ascii="Times New Roman" w:hAnsi="Times New Roman" w:cs="Times New Roman"/>
                <w:b/>
              </w:rPr>
            </w:pPr>
            <w:r w:rsidRPr="00C64794">
              <w:rPr>
                <w:rFonts w:ascii="Times New Roman" w:hAnsi="Times New Roman" w:cs="Times New Roman"/>
                <w:b/>
              </w:rPr>
              <w:t>Özel Eğitim</w:t>
            </w: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2018-2019</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855</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3.744.513</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011CCB" w:rsidP="00011CCB">
            <w:pPr>
              <w:jc w:val="center"/>
              <w:rPr>
                <w:rFonts w:ascii="Times New Roman" w:hAnsi="Times New Roman" w:cs="Times New Roman"/>
              </w:rPr>
            </w:pPr>
            <w:r w:rsidRPr="00C64794">
              <w:rPr>
                <w:rFonts w:ascii="Times New Roman" w:hAnsi="Times New Roman" w:cs="Times New Roman"/>
              </w:rPr>
              <w:t>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20.803</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24,3</w:t>
            </w:r>
          </w:p>
        </w:tc>
      </w:tr>
      <w:tr w:rsidR="00CF4BC8" w:rsidRPr="00C64794" w:rsidTr="00E61DB0">
        <w:trPr>
          <w:cantSplit/>
          <w:trHeight w:val="567"/>
        </w:trPr>
        <w:tc>
          <w:tcPr>
            <w:tcW w:w="380" w:type="pct"/>
            <w:vMerge/>
            <w:tcBorders>
              <w:top w:val="nil"/>
              <w:left w:val="single" w:sz="4" w:space="0" w:color="auto"/>
              <w:bottom w:val="single" w:sz="4" w:space="0" w:color="auto"/>
              <w:right w:val="single" w:sz="4" w:space="0" w:color="auto"/>
            </w:tcBorders>
            <w:vAlign w:val="center"/>
            <w:hideMark/>
          </w:tcPr>
          <w:p w:rsidR="00E61DB0" w:rsidRPr="00C64794" w:rsidRDefault="00E61DB0" w:rsidP="00E61DB0">
            <w:pPr>
              <w:rPr>
                <w:rFonts w:ascii="Times New Roman" w:hAnsi="Times New Roman" w:cs="Times New Roman"/>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2019-2020</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spacing w:after="0" w:line="240" w:lineRule="auto"/>
              <w:jc w:val="center"/>
              <w:rPr>
                <w:rFonts w:ascii="Times New Roman" w:hAnsi="Times New Roman" w:cs="Times New Roman"/>
              </w:rPr>
            </w:pPr>
            <w:r w:rsidRPr="00C64794">
              <w:rPr>
                <w:rFonts w:ascii="Times New Roman" w:hAnsi="Times New Roman" w:cs="Times New Roman"/>
              </w:rPr>
              <w:t>1093</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3.799.553</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011CCB" w:rsidP="00011CCB">
            <w:pPr>
              <w:spacing w:after="0" w:line="240" w:lineRule="auto"/>
              <w:jc w:val="center"/>
              <w:rPr>
                <w:rFonts w:ascii="Times New Roman" w:hAnsi="Times New Roman" w:cs="Times New Roman"/>
              </w:rPr>
            </w:pPr>
            <w:r w:rsidRPr="00C64794">
              <w:rPr>
                <w:rFonts w:ascii="Times New Roman" w:hAnsi="Times New Roman" w:cs="Times New Roman"/>
              </w:rPr>
              <w:t>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21.108</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19,3</w:t>
            </w:r>
          </w:p>
        </w:tc>
      </w:tr>
      <w:tr w:rsidR="00CF4BC8" w:rsidRPr="00C64794" w:rsidTr="00E61DB0">
        <w:trPr>
          <w:cantSplit/>
          <w:trHeight w:val="567"/>
        </w:trPr>
        <w:tc>
          <w:tcPr>
            <w:tcW w:w="380" w:type="pct"/>
            <w:vMerge/>
            <w:tcBorders>
              <w:top w:val="nil"/>
              <w:left w:val="single" w:sz="4" w:space="0" w:color="auto"/>
              <w:bottom w:val="single" w:sz="4" w:space="0" w:color="auto"/>
              <w:right w:val="single" w:sz="4" w:space="0" w:color="auto"/>
            </w:tcBorders>
            <w:vAlign w:val="center"/>
            <w:hideMark/>
          </w:tcPr>
          <w:p w:rsidR="00E61DB0" w:rsidRPr="00C64794" w:rsidRDefault="00E61DB0" w:rsidP="00E61DB0">
            <w:pPr>
              <w:rPr>
                <w:rFonts w:ascii="Times New Roman" w:hAnsi="Times New Roman" w:cs="Times New Roman"/>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2020-2021</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Calibri" w:hAnsi="Calibri" w:cs="Calibri"/>
              </w:rPr>
              <w:t>1047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187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Calibri" w:hAnsi="Calibri" w:cs="Calibri"/>
              </w:rPr>
              <w:t>5.004.703</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011CCB" w:rsidP="00011CCB">
            <w:pPr>
              <w:jc w:val="center"/>
              <w:rPr>
                <w:rFonts w:ascii="Times New Roman" w:hAnsi="Times New Roman" w:cs="Times New Roman"/>
              </w:rPr>
            </w:pPr>
            <w:r w:rsidRPr="00C64794">
              <w:rPr>
                <w:rFonts w:ascii="Times New Roman" w:hAnsi="Times New Roman" w:cs="Times New Roman"/>
              </w:rPr>
              <w:t>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26.763</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25,56</w:t>
            </w:r>
          </w:p>
        </w:tc>
      </w:tr>
    </w:tbl>
    <w:p w:rsidR="0051239D" w:rsidRPr="00C64794" w:rsidRDefault="0051239D" w:rsidP="0051239D">
      <w:pPr>
        <w:pStyle w:val="AralkYok"/>
        <w:rPr>
          <w:rFonts w:ascii="Times New Roman" w:hAnsi="Times New Roman" w:cs="Times New Roman"/>
        </w:rPr>
      </w:pPr>
    </w:p>
    <w:p w:rsidR="0000075D" w:rsidRPr="00C64794" w:rsidRDefault="0000075D" w:rsidP="0051239D">
      <w:pPr>
        <w:pStyle w:val="AralkYok"/>
        <w:rPr>
          <w:rFonts w:ascii="Times New Roman" w:hAnsi="Times New Roman" w:cs="Times New Roman"/>
          <w:b/>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 xml:space="preserve"> Özel Öğrenci Yurtları</w:t>
      </w:r>
    </w:p>
    <w:tbl>
      <w:tblPr>
        <w:tblStyle w:val="TabloKlavuzu"/>
        <w:tblW w:w="4817" w:type="pct"/>
        <w:jc w:val="center"/>
        <w:tblLook w:val="04E0" w:firstRow="1" w:lastRow="1" w:firstColumn="1" w:lastColumn="0" w:noHBand="0" w:noVBand="1"/>
      </w:tblPr>
      <w:tblGrid>
        <w:gridCol w:w="5406"/>
        <w:gridCol w:w="1683"/>
        <w:gridCol w:w="1268"/>
        <w:gridCol w:w="1329"/>
      </w:tblGrid>
      <w:tr w:rsidR="00CF4BC8" w:rsidRPr="00C64794" w:rsidTr="00C804EF">
        <w:trPr>
          <w:trHeight w:val="567"/>
          <w:jc w:val="center"/>
        </w:trPr>
        <w:tc>
          <w:tcPr>
            <w:tcW w:w="2791"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iCs/>
              </w:rPr>
              <w:t>KURUM ADI</w:t>
            </w:r>
          </w:p>
        </w:tc>
        <w:tc>
          <w:tcPr>
            <w:tcW w:w="869"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rPr>
              <w:t>BİNA KONTENJANI</w:t>
            </w:r>
          </w:p>
        </w:tc>
        <w:tc>
          <w:tcPr>
            <w:tcW w:w="655"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rPr>
              <w:t>ÖĞRENCİ SAYISI</w:t>
            </w:r>
          </w:p>
        </w:tc>
        <w:tc>
          <w:tcPr>
            <w:tcW w:w="686"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rPr>
              <w:t>DOLULUK ORANI (%)</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ESMER ANA ORTAOKUL KIZ ÖĞRENCİ YURDU</w:t>
            </w:r>
          </w:p>
        </w:tc>
        <w:tc>
          <w:tcPr>
            <w:tcW w:w="869" w:type="pct"/>
            <w:vAlign w:val="center"/>
          </w:tcPr>
          <w:p w:rsidR="00C804EF" w:rsidRPr="00C64794" w:rsidRDefault="00C804EF" w:rsidP="00C804EF">
            <w:pPr>
              <w:jc w:val="center"/>
              <w:rPr>
                <w:rFonts w:ascii="Times New Roman" w:eastAsia="Calibri" w:hAnsi="Times New Roman" w:cs="Times New Roman"/>
              </w:rPr>
            </w:pPr>
            <w:r w:rsidRPr="00C64794">
              <w:rPr>
                <w:rFonts w:ascii="Times New Roman" w:eastAsia="Calibri" w:hAnsi="Times New Roman" w:cs="Times New Roman"/>
              </w:rPr>
              <w:t>40</w:t>
            </w:r>
          </w:p>
        </w:tc>
        <w:tc>
          <w:tcPr>
            <w:tcW w:w="655" w:type="pct"/>
            <w:vAlign w:val="center"/>
          </w:tcPr>
          <w:p w:rsidR="00C804EF" w:rsidRPr="00C64794" w:rsidRDefault="002E5988" w:rsidP="00C804EF">
            <w:pPr>
              <w:jc w:val="center"/>
              <w:rPr>
                <w:rFonts w:ascii="Times New Roman" w:eastAsia="Calibri" w:hAnsi="Times New Roman" w:cs="Times New Roman"/>
              </w:rPr>
            </w:pPr>
            <w:r w:rsidRPr="00C64794">
              <w:rPr>
                <w:rFonts w:ascii="Times New Roman" w:eastAsia="Calibri" w:hAnsi="Times New Roman" w:cs="Times New Roman"/>
              </w:rPr>
              <w:t>25</w:t>
            </w:r>
          </w:p>
        </w:tc>
        <w:tc>
          <w:tcPr>
            <w:tcW w:w="686" w:type="pct"/>
            <w:tcBorders>
              <w:top w:val="single" w:sz="8" w:space="0" w:color="000000"/>
              <w:left w:val="nil"/>
              <w:bottom w:val="single" w:sz="8" w:space="0" w:color="000000"/>
              <w:right w:val="single" w:sz="8" w:space="0" w:color="000000"/>
            </w:tcBorders>
            <w:shd w:val="clear" w:color="auto" w:fill="auto"/>
            <w:vAlign w:val="center"/>
          </w:tcPr>
          <w:p w:rsidR="00C804EF" w:rsidRPr="00C64794" w:rsidRDefault="002E5988" w:rsidP="00C804EF">
            <w:pPr>
              <w:jc w:val="center"/>
              <w:rPr>
                <w:rFonts w:ascii="Times New Roman" w:eastAsia="Calibri" w:hAnsi="Times New Roman" w:cs="Times New Roman"/>
              </w:rPr>
            </w:pPr>
            <w:r w:rsidRPr="00C64794">
              <w:rPr>
                <w:rFonts w:ascii="Times New Roman" w:eastAsia="Calibri" w:hAnsi="Times New Roman" w:cs="Times New Roman"/>
              </w:rPr>
              <w:t>62,5</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FATİH ORTAÖĞRETİM KIZ ÖĞRENCİ YURDU</w:t>
            </w:r>
          </w:p>
        </w:tc>
        <w:tc>
          <w:tcPr>
            <w:tcW w:w="869" w:type="pct"/>
            <w:vAlign w:val="center"/>
          </w:tcPr>
          <w:p w:rsidR="00C804EF" w:rsidRPr="00C64794" w:rsidRDefault="00C804EF" w:rsidP="00C804EF">
            <w:pPr>
              <w:jc w:val="center"/>
              <w:rPr>
                <w:rFonts w:ascii="Times New Roman" w:eastAsia="Calibri" w:hAnsi="Times New Roman" w:cs="Times New Roman"/>
              </w:rPr>
            </w:pPr>
            <w:r w:rsidRPr="00C64794">
              <w:rPr>
                <w:rFonts w:ascii="Times New Roman" w:eastAsia="Calibri" w:hAnsi="Times New Roman" w:cs="Times New Roman"/>
              </w:rPr>
              <w:t>80</w:t>
            </w:r>
          </w:p>
        </w:tc>
        <w:tc>
          <w:tcPr>
            <w:tcW w:w="655" w:type="pct"/>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33</w:t>
            </w:r>
          </w:p>
        </w:tc>
        <w:tc>
          <w:tcPr>
            <w:tcW w:w="686" w:type="pct"/>
            <w:tcBorders>
              <w:top w:val="nil"/>
              <w:left w:val="nil"/>
              <w:bottom w:val="single" w:sz="8" w:space="0" w:color="000000"/>
              <w:right w:val="single" w:sz="8" w:space="0" w:color="000000"/>
            </w:tcBorders>
            <w:shd w:val="clear" w:color="auto" w:fill="auto"/>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41,2</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FATİH ORTAÖĞRETİM ERKEK ÖĞRENCİ YURDU</w:t>
            </w:r>
          </w:p>
        </w:tc>
        <w:tc>
          <w:tcPr>
            <w:tcW w:w="869" w:type="pct"/>
            <w:vAlign w:val="center"/>
          </w:tcPr>
          <w:p w:rsidR="00C804EF" w:rsidRPr="00C64794" w:rsidRDefault="00C804EF" w:rsidP="00C804EF">
            <w:pPr>
              <w:jc w:val="center"/>
              <w:rPr>
                <w:rFonts w:ascii="Times New Roman" w:eastAsia="Calibri" w:hAnsi="Times New Roman" w:cs="Times New Roman"/>
              </w:rPr>
            </w:pPr>
            <w:r w:rsidRPr="00C64794">
              <w:rPr>
                <w:rFonts w:ascii="Times New Roman" w:eastAsia="Calibri" w:hAnsi="Times New Roman" w:cs="Times New Roman"/>
              </w:rPr>
              <w:t>90</w:t>
            </w:r>
          </w:p>
        </w:tc>
        <w:tc>
          <w:tcPr>
            <w:tcW w:w="655" w:type="pct"/>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46</w:t>
            </w:r>
          </w:p>
        </w:tc>
        <w:tc>
          <w:tcPr>
            <w:tcW w:w="686" w:type="pct"/>
            <w:tcBorders>
              <w:top w:val="nil"/>
              <w:left w:val="nil"/>
              <w:bottom w:val="single" w:sz="8" w:space="0" w:color="000000"/>
              <w:right w:val="single" w:sz="8" w:space="0" w:color="000000"/>
            </w:tcBorders>
            <w:shd w:val="clear" w:color="auto" w:fill="auto"/>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51,1</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GEBZE ŞAKİR ÇALIK ORTAOKUL ERKEK ÖĞRENCİ YURDU</w:t>
            </w:r>
          </w:p>
        </w:tc>
        <w:tc>
          <w:tcPr>
            <w:tcW w:w="869"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40</w:t>
            </w:r>
          </w:p>
        </w:tc>
        <w:tc>
          <w:tcPr>
            <w:tcW w:w="655"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30</w:t>
            </w:r>
          </w:p>
        </w:tc>
        <w:tc>
          <w:tcPr>
            <w:tcW w:w="686" w:type="pct"/>
            <w:tcBorders>
              <w:top w:val="nil"/>
              <w:left w:val="nil"/>
              <w:bottom w:val="single" w:sz="8" w:space="0" w:color="000000"/>
              <w:right w:val="single" w:sz="8" w:space="0" w:color="000000"/>
            </w:tcBorders>
            <w:shd w:val="clear" w:color="auto" w:fill="auto"/>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75</w:t>
            </w:r>
          </w:p>
        </w:tc>
      </w:tr>
      <w:tr w:rsidR="00CF4BC8" w:rsidRPr="00C64794" w:rsidTr="00C804EF">
        <w:trPr>
          <w:trHeight w:val="567"/>
          <w:jc w:val="center"/>
        </w:trPr>
        <w:tc>
          <w:tcPr>
            <w:tcW w:w="2791" w:type="pct"/>
            <w:vAlign w:val="center"/>
          </w:tcPr>
          <w:p w:rsidR="00C804EF" w:rsidRPr="00C64794" w:rsidRDefault="00C804EF" w:rsidP="00011CCB">
            <w:pPr>
              <w:rPr>
                <w:rFonts w:ascii="Calibri" w:hAnsi="Calibri" w:cs="Calibri"/>
              </w:rPr>
            </w:pPr>
            <w:r w:rsidRPr="00C64794">
              <w:rPr>
                <w:rFonts w:ascii="Calibri" w:hAnsi="Calibri" w:cs="Calibri"/>
              </w:rPr>
              <w:t xml:space="preserve">ÖZEL </w:t>
            </w:r>
            <w:r w:rsidR="00011CCB" w:rsidRPr="00C64794">
              <w:rPr>
                <w:rFonts w:ascii="Calibri" w:hAnsi="Calibri" w:cs="Calibri"/>
              </w:rPr>
              <w:t>KARAKAYA ORTAOKUL ERKEK Ö</w:t>
            </w:r>
            <w:r w:rsidRPr="00C64794">
              <w:rPr>
                <w:rFonts w:ascii="Calibri" w:hAnsi="Calibri" w:cs="Calibri"/>
              </w:rPr>
              <w:t>ĞRENCİ YURDU</w:t>
            </w:r>
          </w:p>
        </w:tc>
        <w:tc>
          <w:tcPr>
            <w:tcW w:w="869"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77</w:t>
            </w:r>
          </w:p>
        </w:tc>
        <w:tc>
          <w:tcPr>
            <w:tcW w:w="655"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47</w:t>
            </w:r>
          </w:p>
        </w:tc>
        <w:tc>
          <w:tcPr>
            <w:tcW w:w="686" w:type="pct"/>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61</w:t>
            </w:r>
          </w:p>
        </w:tc>
      </w:tr>
      <w:tr w:rsidR="00CF4BC8" w:rsidRPr="00C64794" w:rsidTr="00C804EF">
        <w:trPr>
          <w:trHeight w:val="567"/>
          <w:jc w:val="center"/>
        </w:trPr>
        <w:tc>
          <w:tcPr>
            <w:tcW w:w="2791" w:type="pct"/>
            <w:vAlign w:val="center"/>
          </w:tcPr>
          <w:p w:rsidR="00011CCB" w:rsidRPr="00C64794" w:rsidRDefault="00011CCB" w:rsidP="002E5988">
            <w:pPr>
              <w:rPr>
                <w:rFonts w:ascii="Calibri" w:hAnsi="Calibri" w:cs="Calibri"/>
              </w:rPr>
            </w:pPr>
            <w:r w:rsidRPr="00C64794">
              <w:rPr>
                <w:rFonts w:ascii="Calibri" w:hAnsi="Calibri" w:cs="Calibri"/>
              </w:rPr>
              <w:t>ÖZEL SULTAN ORHAN ORTAÖĞRETİM ERKEK ÖĞRENCİ YURDU</w:t>
            </w:r>
          </w:p>
        </w:tc>
        <w:tc>
          <w:tcPr>
            <w:tcW w:w="869" w:type="pct"/>
            <w:vAlign w:val="center"/>
          </w:tcPr>
          <w:p w:rsidR="00011CCB"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64</w:t>
            </w:r>
          </w:p>
        </w:tc>
        <w:tc>
          <w:tcPr>
            <w:tcW w:w="655" w:type="pct"/>
            <w:vAlign w:val="center"/>
          </w:tcPr>
          <w:p w:rsidR="00011CCB"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36</w:t>
            </w:r>
          </w:p>
        </w:tc>
        <w:tc>
          <w:tcPr>
            <w:tcW w:w="686" w:type="pct"/>
            <w:vAlign w:val="center"/>
          </w:tcPr>
          <w:p w:rsidR="00011CCB"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56,2</w:t>
            </w:r>
          </w:p>
        </w:tc>
      </w:tr>
      <w:tr w:rsidR="00011CCB" w:rsidRPr="00C64794" w:rsidTr="00C804EF">
        <w:trPr>
          <w:trHeight w:val="567"/>
          <w:jc w:val="center"/>
        </w:trPr>
        <w:tc>
          <w:tcPr>
            <w:tcW w:w="2791" w:type="pct"/>
            <w:vAlign w:val="center"/>
          </w:tcPr>
          <w:p w:rsidR="00011CCB" w:rsidRPr="00C64794" w:rsidRDefault="00011CCB" w:rsidP="00011CCB">
            <w:pPr>
              <w:rPr>
                <w:rFonts w:ascii="Calibri" w:hAnsi="Calibri" w:cs="Calibri"/>
              </w:rPr>
            </w:pPr>
            <w:r w:rsidRPr="00C64794">
              <w:rPr>
                <w:rFonts w:ascii="Calibri" w:hAnsi="Calibri" w:cs="Calibri"/>
              </w:rPr>
              <w:t>ÖZEL ŞERİFE GEBZE ANADOLU İMAM HATİP LİSESİ KIZ ÖĞRENCİ YURDU</w:t>
            </w:r>
          </w:p>
        </w:tc>
        <w:tc>
          <w:tcPr>
            <w:tcW w:w="869" w:type="pct"/>
            <w:vAlign w:val="center"/>
          </w:tcPr>
          <w:p w:rsidR="00011CCB" w:rsidRPr="00C64794" w:rsidRDefault="00011CCB" w:rsidP="00011CCB">
            <w:pPr>
              <w:spacing w:line="210" w:lineRule="atLeast"/>
              <w:jc w:val="center"/>
              <w:rPr>
                <w:rFonts w:ascii="Times New Roman" w:eastAsia="Calibri" w:hAnsi="Times New Roman" w:cs="Times New Roman"/>
              </w:rPr>
            </w:pPr>
            <w:r w:rsidRPr="00C64794">
              <w:rPr>
                <w:rFonts w:ascii="Times New Roman" w:eastAsia="Calibri" w:hAnsi="Times New Roman" w:cs="Times New Roman"/>
              </w:rPr>
              <w:t>486</w:t>
            </w:r>
          </w:p>
        </w:tc>
        <w:tc>
          <w:tcPr>
            <w:tcW w:w="655" w:type="pct"/>
            <w:vAlign w:val="center"/>
          </w:tcPr>
          <w:p w:rsidR="00011CCB" w:rsidRPr="00C64794" w:rsidRDefault="00011CCB" w:rsidP="00011CCB">
            <w:pPr>
              <w:spacing w:line="210" w:lineRule="atLeast"/>
              <w:jc w:val="center"/>
              <w:rPr>
                <w:rFonts w:ascii="Times New Roman" w:eastAsia="Calibri" w:hAnsi="Times New Roman" w:cs="Times New Roman"/>
              </w:rPr>
            </w:pPr>
            <w:r w:rsidRPr="00C64794">
              <w:rPr>
                <w:rFonts w:ascii="Times New Roman" w:eastAsia="Calibri" w:hAnsi="Times New Roman" w:cs="Times New Roman"/>
              </w:rPr>
              <w:t>65</w:t>
            </w:r>
          </w:p>
        </w:tc>
        <w:tc>
          <w:tcPr>
            <w:tcW w:w="686" w:type="pct"/>
            <w:vAlign w:val="center"/>
          </w:tcPr>
          <w:p w:rsidR="00011CCB" w:rsidRPr="00C64794" w:rsidRDefault="00011CCB" w:rsidP="00011CCB">
            <w:pPr>
              <w:jc w:val="center"/>
              <w:rPr>
                <w:rFonts w:ascii="Times New Roman" w:eastAsia="Calibri" w:hAnsi="Times New Roman" w:cs="Times New Roman"/>
              </w:rPr>
            </w:pPr>
            <w:r w:rsidRPr="00C64794">
              <w:rPr>
                <w:rFonts w:ascii="Times New Roman" w:eastAsia="Calibri" w:hAnsi="Times New Roman" w:cs="Times New Roman"/>
              </w:rPr>
              <w:t>13,3</w:t>
            </w:r>
          </w:p>
        </w:tc>
      </w:tr>
    </w:tbl>
    <w:p w:rsidR="008C2694" w:rsidRPr="00C64794" w:rsidRDefault="008C2694" w:rsidP="008C2694">
      <w:pPr>
        <w:pStyle w:val="AralkYok"/>
        <w:rPr>
          <w:rFonts w:ascii="Times New Roman" w:eastAsia="Calibri" w:hAnsi="Times New Roman" w:cs="Times New Roman"/>
          <w:b/>
        </w:rPr>
      </w:pPr>
    </w:p>
    <w:p w:rsidR="008C2694" w:rsidRPr="00C64794" w:rsidRDefault="008C2694" w:rsidP="008C2694">
      <w:pPr>
        <w:pStyle w:val="AralkYok"/>
        <w:numPr>
          <w:ilvl w:val="0"/>
          <w:numId w:val="10"/>
        </w:numPr>
        <w:rPr>
          <w:rFonts w:ascii="Times New Roman" w:eastAsia="Calibri" w:hAnsi="Times New Roman" w:cs="Times New Roman"/>
          <w:b/>
        </w:rPr>
      </w:pPr>
      <w:r w:rsidRPr="00C64794">
        <w:rPr>
          <w:rFonts w:ascii="Times New Roman" w:eastAsia="Calibri" w:hAnsi="Times New Roman" w:cs="Times New Roman"/>
          <w:b/>
        </w:rPr>
        <w:lastRenderedPageBreak/>
        <w:t>İlçe Okuma Yazma Oranları</w:t>
      </w:r>
    </w:p>
    <w:p w:rsidR="004C11BD" w:rsidRPr="00C64794" w:rsidRDefault="004C11BD" w:rsidP="004C11BD">
      <w:pPr>
        <w:pStyle w:val="AralkYok"/>
        <w:ind w:left="1080"/>
        <w:rPr>
          <w:rFonts w:ascii="Times New Roman" w:eastAsia="Calibri" w:hAnsi="Times New Roman" w:cs="Times New Roman"/>
          <w:b/>
        </w:rPr>
      </w:pPr>
    </w:p>
    <w:p w:rsidR="0012496C" w:rsidRPr="00C64794" w:rsidRDefault="0012496C" w:rsidP="0012496C">
      <w:pPr>
        <w:pStyle w:val="AralkYok"/>
        <w:ind w:left="1080"/>
        <w:rPr>
          <w:rFonts w:ascii="Times New Roman" w:eastAsia="Calibri" w:hAnsi="Times New Roman" w:cs="Times New Roman"/>
          <w:b/>
        </w:rPr>
      </w:pPr>
    </w:p>
    <w:tbl>
      <w:tblPr>
        <w:tblStyle w:val="TabloKlavuzu"/>
        <w:tblW w:w="0" w:type="auto"/>
        <w:jc w:val="center"/>
        <w:tblLook w:val="04A0" w:firstRow="1" w:lastRow="0" w:firstColumn="1" w:lastColumn="0" w:noHBand="0" w:noVBand="1"/>
      </w:tblPr>
      <w:tblGrid>
        <w:gridCol w:w="5278"/>
        <w:gridCol w:w="4422"/>
      </w:tblGrid>
      <w:tr w:rsidR="00CF4BC8" w:rsidRPr="00C64794" w:rsidTr="00C804EF">
        <w:trPr>
          <w:jc w:val="center"/>
        </w:trPr>
        <w:tc>
          <w:tcPr>
            <w:tcW w:w="5278" w:type="dxa"/>
            <w:vAlign w:val="center"/>
          </w:tcPr>
          <w:p w:rsidR="00C804EF" w:rsidRPr="00C64794" w:rsidRDefault="00065EE9" w:rsidP="00C804EF">
            <w:pPr>
              <w:pStyle w:val="AralkYok"/>
              <w:rPr>
                <w:rFonts w:eastAsia="Calibri" w:cstheme="minorHAnsi"/>
                <w:b/>
                <w:sz w:val="24"/>
                <w:szCs w:val="24"/>
              </w:rPr>
            </w:pPr>
            <w:r w:rsidRPr="00C64794">
              <w:rPr>
                <w:rFonts w:eastAsia="Calibri" w:cstheme="minorHAnsi"/>
                <w:b/>
                <w:sz w:val="24"/>
                <w:szCs w:val="24"/>
              </w:rPr>
              <w:t>Okuma Yazma Oranı (2021</w:t>
            </w:r>
            <w:r w:rsidR="00C804EF" w:rsidRPr="00C64794">
              <w:rPr>
                <w:rFonts w:eastAsia="Calibri" w:cstheme="minorHAnsi"/>
                <w:b/>
                <w:sz w:val="24"/>
                <w:szCs w:val="24"/>
              </w:rPr>
              <w:t>)</w:t>
            </w:r>
          </w:p>
        </w:tc>
        <w:tc>
          <w:tcPr>
            <w:tcW w:w="4422" w:type="dxa"/>
            <w:vAlign w:val="center"/>
          </w:tcPr>
          <w:p w:rsidR="00C804EF" w:rsidRPr="00C64794" w:rsidRDefault="00C804EF" w:rsidP="00C804EF">
            <w:pPr>
              <w:pStyle w:val="AralkYok"/>
              <w:jc w:val="center"/>
              <w:rPr>
                <w:rFonts w:eastAsia="Calibri" w:cstheme="minorHAnsi"/>
                <w:b/>
                <w:sz w:val="24"/>
                <w:szCs w:val="24"/>
              </w:rPr>
            </w:pPr>
            <w:r w:rsidRPr="00C64794">
              <w:rPr>
                <w:rFonts w:eastAsia="Calibri" w:cstheme="minorHAnsi"/>
                <w:b/>
                <w:sz w:val="24"/>
                <w:szCs w:val="24"/>
              </w:rPr>
              <w:t>%99,99</w:t>
            </w:r>
          </w:p>
        </w:tc>
      </w:tr>
      <w:tr w:rsidR="00CF4BC8" w:rsidRPr="00C64794" w:rsidTr="00C804EF">
        <w:trPr>
          <w:jc w:val="center"/>
        </w:trPr>
        <w:tc>
          <w:tcPr>
            <w:tcW w:w="5278" w:type="dxa"/>
            <w:vAlign w:val="center"/>
          </w:tcPr>
          <w:p w:rsidR="00C804EF" w:rsidRPr="00C64794" w:rsidRDefault="00C804EF" w:rsidP="00C804EF">
            <w:pPr>
              <w:ind w:left="-164" w:right="-108" w:firstLine="164"/>
              <w:rPr>
                <w:rFonts w:eastAsia="Calibri" w:cstheme="minorHAnsi"/>
                <w:b/>
                <w:bCs/>
              </w:rPr>
            </w:pPr>
            <w:r w:rsidRPr="00C64794">
              <w:rPr>
                <w:rFonts w:eastAsia="Calibri" w:cstheme="minorHAnsi"/>
              </w:rPr>
              <w:t>Erkek (%)</w:t>
            </w:r>
          </w:p>
        </w:tc>
        <w:tc>
          <w:tcPr>
            <w:tcW w:w="4422" w:type="dxa"/>
            <w:vAlign w:val="center"/>
          </w:tcPr>
          <w:p w:rsidR="00C804EF" w:rsidRPr="00C64794" w:rsidRDefault="00C804EF" w:rsidP="00C804EF">
            <w:pPr>
              <w:ind w:left="-164" w:right="-108" w:firstLine="164"/>
              <w:jc w:val="center"/>
              <w:rPr>
                <w:rFonts w:eastAsia="Calibri" w:cstheme="minorHAnsi"/>
                <w:bCs/>
              </w:rPr>
            </w:pPr>
            <w:r w:rsidRPr="00C64794">
              <w:rPr>
                <w:rFonts w:eastAsia="Calibri" w:cstheme="minorHAnsi"/>
              </w:rPr>
              <w:t>%99</w:t>
            </w:r>
          </w:p>
        </w:tc>
      </w:tr>
      <w:tr w:rsidR="00C804EF" w:rsidRPr="00C64794" w:rsidTr="00C804EF">
        <w:trPr>
          <w:jc w:val="center"/>
        </w:trPr>
        <w:tc>
          <w:tcPr>
            <w:tcW w:w="5278" w:type="dxa"/>
            <w:vAlign w:val="center"/>
          </w:tcPr>
          <w:p w:rsidR="00C804EF" w:rsidRPr="00C64794" w:rsidRDefault="00C804EF" w:rsidP="00C804EF">
            <w:pPr>
              <w:ind w:left="-164" w:right="-108" w:firstLine="164"/>
              <w:rPr>
                <w:rFonts w:eastAsia="Calibri" w:cstheme="minorHAnsi"/>
                <w:b/>
                <w:bCs/>
              </w:rPr>
            </w:pPr>
            <w:r w:rsidRPr="00C64794">
              <w:rPr>
                <w:rFonts w:eastAsia="Calibri" w:cstheme="minorHAnsi"/>
              </w:rPr>
              <w:t>Kadın (%)</w:t>
            </w:r>
          </w:p>
        </w:tc>
        <w:tc>
          <w:tcPr>
            <w:tcW w:w="4422" w:type="dxa"/>
            <w:vAlign w:val="center"/>
          </w:tcPr>
          <w:p w:rsidR="00C804EF" w:rsidRPr="00C64794" w:rsidRDefault="00C804EF" w:rsidP="00C804EF">
            <w:pPr>
              <w:ind w:left="-164" w:right="-108" w:firstLine="164"/>
              <w:jc w:val="center"/>
              <w:rPr>
                <w:rFonts w:eastAsia="Calibri" w:cstheme="minorHAnsi"/>
                <w:b/>
                <w:bCs/>
              </w:rPr>
            </w:pPr>
            <w:r w:rsidRPr="00C64794">
              <w:rPr>
                <w:rFonts w:eastAsia="Calibri" w:cstheme="minorHAnsi"/>
              </w:rPr>
              <w:t>%99</w:t>
            </w:r>
          </w:p>
        </w:tc>
      </w:tr>
    </w:tbl>
    <w:p w:rsidR="004E2368" w:rsidRPr="00C64794" w:rsidRDefault="004E2368" w:rsidP="004E2368">
      <w:pPr>
        <w:pStyle w:val="AralkYok"/>
        <w:ind w:left="1080"/>
        <w:rPr>
          <w:rFonts w:ascii="Times New Roman" w:hAnsi="Times New Roman" w:cs="Times New Roman"/>
          <w:b/>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Okul Öncesi Okullaşma Oranı</w:t>
      </w:r>
    </w:p>
    <w:p w:rsidR="0012496C" w:rsidRPr="00C64794" w:rsidRDefault="0012496C" w:rsidP="0012496C">
      <w:pPr>
        <w:pStyle w:val="AralkYok"/>
        <w:rPr>
          <w:rFonts w:ascii="Times New Roman" w:hAnsi="Times New Roman" w:cs="Times New Roman"/>
          <w:b/>
        </w:rPr>
      </w:pPr>
    </w:p>
    <w:tbl>
      <w:tblPr>
        <w:tblStyle w:val="TabloKlavuzu"/>
        <w:tblW w:w="2720" w:type="pct"/>
        <w:tblInd w:w="578" w:type="dxa"/>
        <w:tblLook w:val="01E0" w:firstRow="1" w:lastRow="1" w:firstColumn="1" w:lastColumn="1" w:noHBand="0" w:noVBand="0"/>
      </w:tblPr>
      <w:tblGrid>
        <w:gridCol w:w="2736"/>
        <w:gridCol w:w="2733"/>
      </w:tblGrid>
      <w:tr w:rsidR="00CF4BC8" w:rsidRPr="00C64794" w:rsidTr="00C804EF">
        <w:trPr>
          <w:trHeight w:val="416"/>
        </w:trPr>
        <w:tc>
          <w:tcPr>
            <w:tcW w:w="2501" w:type="pct"/>
            <w:vAlign w:val="center"/>
          </w:tcPr>
          <w:p w:rsidR="00C804EF" w:rsidRPr="00C64794" w:rsidRDefault="00C804EF" w:rsidP="00C804EF">
            <w:pPr>
              <w:ind w:left="-164" w:right="-108" w:firstLine="164"/>
              <w:jc w:val="center"/>
              <w:rPr>
                <w:rFonts w:eastAsia="Calibri"/>
                <w:b/>
                <w:bCs/>
              </w:rPr>
            </w:pPr>
            <w:r w:rsidRPr="00C64794">
              <w:rPr>
                <w:rFonts w:eastAsia="Calibri"/>
                <w:b/>
                <w:bCs/>
              </w:rPr>
              <w:t>YAŞ GRUBU</w:t>
            </w:r>
          </w:p>
        </w:tc>
        <w:tc>
          <w:tcPr>
            <w:tcW w:w="2499" w:type="pct"/>
            <w:vAlign w:val="center"/>
          </w:tcPr>
          <w:p w:rsidR="00C804EF" w:rsidRPr="00C64794" w:rsidRDefault="00C804EF" w:rsidP="00C804EF">
            <w:pPr>
              <w:ind w:left="-164" w:right="-108" w:firstLine="164"/>
              <w:jc w:val="center"/>
              <w:rPr>
                <w:rFonts w:eastAsia="Calibri"/>
                <w:b/>
                <w:bCs/>
              </w:rPr>
            </w:pPr>
            <w:r w:rsidRPr="00C64794">
              <w:rPr>
                <w:rFonts w:eastAsia="Calibri"/>
                <w:b/>
                <w:bCs/>
              </w:rPr>
              <w:t>OKULLAŞMA ORANI (%)</w:t>
            </w:r>
          </w:p>
        </w:tc>
      </w:tr>
      <w:tr w:rsidR="00CF4BC8" w:rsidRPr="00C64794" w:rsidTr="00A4716F">
        <w:trPr>
          <w:trHeight w:val="167"/>
        </w:trPr>
        <w:tc>
          <w:tcPr>
            <w:tcW w:w="2501" w:type="pct"/>
            <w:vAlign w:val="center"/>
          </w:tcPr>
          <w:p w:rsidR="00C804EF" w:rsidRPr="00C64794" w:rsidRDefault="00C804EF" w:rsidP="00C804EF">
            <w:pPr>
              <w:ind w:left="-164" w:right="-108" w:firstLine="164"/>
              <w:jc w:val="center"/>
              <w:rPr>
                <w:rFonts w:eastAsia="Calibri"/>
                <w:b/>
                <w:bCs/>
              </w:rPr>
            </w:pPr>
            <w:r w:rsidRPr="00C64794">
              <w:rPr>
                <w:rFonts w:eastAsia="Calibri"/>
                <w:b/>
                <w:bCs/>
              </w:rPr>
              <w:t>5 Yaş</w:t>
            </w:r>
          </w:p>
        </w:tc>
        <w:tc>
          <w:tcPr>
            <w:tcW w:w="2499" w:type="pct"/>
            <w:vAlign w:val="center"/>
          </w:tcPr>
          <w:p w:rsidR="00C804EF" w:rsidRPr="00C64794" w:rsidRDefault="00C804EF" w:rsidP="00065EE9">
            <w:pPr>
              <w:ind w:left="-164" w:right="-108" w:firstLine="164"/>
              <w:jc w:val="center"/>
              <w:rPr>
                <w:rFonts w:eastAsia="Calibri"/>
                <w:b/>
                <w:bCs/>
              </w:rPr>
            </w:pPr>
            <w:r w:rsidRPr="00C64794">
              <w:rPr>
                <w:rFonts w:eastAsia="Calibri"/>
                <w:b/>
                <w:bCs/>
              </w:rPr>
              <w:t>%</w:t>
            </w:r>
            <w:r w:rsidR="00065EE9" w:rsidRPr="00C64794">
              <w:rPr>
                <w:rFonts w:eastAsia="Calibri"/>
                <w:b/>
                <w:bCs/>
              </w:rPr>
              <w:t>99</w:t>
            </w:r>
          </w:p>
        </w:tc>
      </w:tr>
    </w:tbl>
    <w:p w:rsidR="00A43A4D" w:rsidRPr="00C64794" w:rsidRDefault="004E2368" w:rsidP="00382C7D">
      <w:pPr>
        <w:pStyle w:val="AralkYok"/>
        <w:rPr>
          <w:rFonts w:ascii="Times New Roman" w:hAnsi="Times New Roman" w:cs="Times New Roman"/>
          <w:b/>
        </w:rPr>
      </w:pPr>
      <w:r w:rsidRPr="00C64794">
        <w:rPr>
          <w:rFonts w:ascii="Times New Roman" w:hAnsi="Times New Roman" w:cs="Times New Roman"/>
          <w:b/>
        </w:rPr>
        <w:t xml:space="preserve"> </w:t>
      </w:r>
    </w:p>
    <w:p w:rsidR="00DA1EBA" w:rsidRPr="00C64794" w:rsidRDefault="00DA1EBA" w:rsidP="00DA1EBA">
      <w:pPr>
        <w:pStyle w:val="Balk3"/>
        <w:ind w:left="1560" w:hanging="426"/>
        <w:rPr>
          <w:b/>
          <w:color w:val="auto"/>
          <w:sz w:val="26"/>
          <w:szCs w:val="26"/>
        </w:rPr>
      </w:pPr>
      <w:bookmarkStart w:id="14" w:name="_Toc44533212"/>
      <w:r w:rsidRPr="00C64794">
        <w:rPr>
          <w:b/>
          <w:color w:val="auto"/>
          <w:sz w:val="26"/>
          <w:szCs w:val="26"/>
        </w:rPr>
        <w:t>İlçe Sağlık Müdürlüğü</w:t>
      </w:r>
      <w:bookmarkEnd w:id="14"/>
    </w:p>
    <w:p w:rsidR="00DA1EBA" w:rsidRPr="00C64794" w:rsidRDefault="00DA1EBA" w:rsidP="00DA1EBA">
      <w:pPr>
        <w:pStyle w:val="AralkYok"/>
        <w:ind w:firstLine="720"/>
        <w:rPr>
          <w:rFonts w:ascii="Times New Roman" w:hAnsi="Times New Roman" w:cs="Times New Roman"/>
          <w:b/>
        </w:rPr>
      </w:pPr>
    </w:p>
    <w:p w:rsidR="00DA1EBA" w:rsidRPr="00C64794" w:rsidRDefault="00DA1EBA" w:rsidP="00DA1EBA">
      <w:pPr>
        <w:pStyle w:val="AralkYok"/>
        <w:numPr>
          <w:ilvl w:val="0"/>
          <w:numId w:val="9"/>
        </w:numPr>
        <w:rPr>
          <w:rFonts w:ascii="Times New Roman" w:hAnsi="Times New Roman" w:cs="Times New Roman"/>
          <w:b/>
        </w:rPr>
      </w:pPr>
      <w:r w:rsidRPr="00C64794">
        <w:rPr>
          <w:rFonts w:ascii="Times New Roman" w:hAnsi="Times New Roman" w:cs="Times New Roman"/>
          <w:b/>
        </w:rPr>
        <w:t>Personel Durumu</w:t>
      </w:r>
    </w:p>
    <w:p w:rsidR="00AB1837" w:rsidRPr="00C64794" w:rsidRDefault="00AB1837" w:rsidP="00AB1837">
      <w:pPr>
        <w:pStyle w:val="AralkYok"/>
        <w:ind w:left="1068"/>
        <w:rPr>
          <w:rFonts w:ascii="Times New Roman" w:hAnsi="Times New Roman" w:cs="Times New Roman"/>
          <w:b/>
        </w:rPr>
      </w:pPr>
    </w:p>
    <w:p w:rsidR="00AB1837" w:rsidRPr="00C64794" w:rsidRDefault="00AB1837" w:rsidP="00AB1837">
      <w:pPr>
        <w:spacing w:line="240" w:lineRule="auto"/>
        <w:jc w:val="both"/>
        <w:rPr>
          <w:rFonts w:ascii="Times New Roman" w:hAnsi="Times New Roman" w:cs="Times New Roman"/>
        </w:rPr>
      </w:pPr>
      <w:r w:rsidRPr="00C64794">
        <w:rPr>
          <w:rFonts w:ascii="Times New Roman" w:hAnsi="Times New Roman" w:cs="Times New Roman"/>
          <w:b/>
        </w:rPr>
        <w:tab/>
      </w:r>
      <w:bookmarkStart w:id="15" w:name="_Toc526761015"/>
      <w:r w:rsidRPr="00C64794">
        <w:rPr>
          <w:rFonts w:ascii="Times New Roman" w:hAnsi="Times New Roman" w:cs="Times New Roman"/>
        </w:rPr>
        <w:t>Gebze’de sağlık hizmetleri Sağlık Bakanlığı’na bağlı kurumlarda ve özel sağlık kuruluşlarında yürütülmektedir. İlçe genelinde toplam</w:t>
      </w:r>
      <w:r w:rsidR="002D1DEC" w:rsidRPr="00C64794">
        <w:rPr>
          <w:rFonts w:ascii="Times New Roman" w:hAnsi="Times New Roman" w:cs="Times New Roman"/>
        </w:rPr>
        <w:t xml:space="preserve"> 548</w:t>
      </w:r>
      <w:r w:rsidRPr="00C64794">
        <w:rPr>
          <w:rFonts w:ascii="Times New Roman" w:hAnsi="Times New Roman" w:cs="Times New Roman"/>
        </w:rPr>
        <w:t xml:space="preserve"> uzman doktor, </w:t>
      </w:r>
      <w:r w:rsidR="006A6A9D" w:rsidRPr="00C64794">
        <w:rPr>
          <w:rFonts w:ascii="Times New Roman" w:hAnsi="Times New Roman" w:cs="Times New Roman"/>
        </w:rPr>
        <w:t xml:space="preserve">189 </w:t>
      </w:r>
      <w:r w:rsidRPr="00C64794">
        <w:rPr>
          <w:rFonts w:ascii="Times New Roman" w:hAnsi="Times New Roman" w:cs="Times New Roman"/>
        </w:rPr>
        <w:t xml:space="preserve">pratisyen doktor, </w:t>
      </w:r>
      <w:r w:rsidR="006A6A9D" w:rsidRPr="00C64794">
        <w:rPr>
          <w:rFonts w:ascii="Times New Roman" w:hAnsi="Times New Roman" w:cs="Times New Roman"/>
        </w:rPr>
        <w:t xml:space="preserve">25 Uzman Diş Hekimi, </w:t>
      </w:r>
      <w:r w:rsidRPr="00C64794">
        <w:rPr>
          <w:rFonts w:ascii="Times New Roman" w:hAnsi="Times New Roman" w:cs="Times New Roman"/>
        </w:rPr>
        <w:t>1</w:t>
      </w:r>
      <w:r w:rsidR="006A6A9D" w:rsidRPr="00C64794">
        <w:rPr>
          <w:rFonts w:ascii="Times New Roman" w:hAnsi="Times New Roman" w:cs="Times New Roman"/>
        </w:rPr>
        <w:t>74</w:t>
      </w:r>
      <w:r w:rsidRPr="00C64794">
        <w:rPr>
          <w:rFonts w:ascii="Times New Roman" w:hAnsi="Times New Roman" w:cs="Times New Roman"/>
        </w:rPr>
        <w:t xml:space="preserve"> diş hekimi, </w:t>
      </w:r>
      <w:r w:rsidR="006A6A9D" w:rsidRPr="00C64794">
        <w:rPr>
          <w:rFonts w:ascii="Times New Roman" w:hAnsi="Times New Roman" w:cs="Times New Roman"/>
        </w:rPr>
        <w:t>1090</w:t>
      </w:r>
      <w:r w:rsidR="00D42F68" w:rsidRPr="00C64794">
        <w:rPr>
          <w:rFonts w:ascii="Times New Roman" w:hAnsi="Times New Roman" w:cs="Times New Roman"/>
        </w:rPr>
        <w:t xml:space="preserve"> </w:t>
      </w:r>
      <w:r w:rsidRPr="00C64794">
        <w:rPr>
          <w:rFonts w:ascii="Times New Roman" w:hAnsi="Times New Roman" w:cs="Times New Roman"/>
        </w:rPr>
        <w:t xml:space="preserve">hemşire, </w:t>
      </w:r>
      <w:r w:rsidR="006A6A9D" w:rsidRPr="00C64794">
        <w:rPr>
          <w:rFonts w:ascii="Times New Roman" w:hAnsi="Times New Roman" w:cs="Times New Roman"/>
        </w:rPr>
        <w:t>190</w:t>
      </w:r>
      <w:r w:rsidRPr="00C64794">
        <w:rPr>
          <w:rFonts w:ascii="Times New Roman" w:hAnsi="Times New Roman" w:cs="Times New Roman"/>
        </w:rPr>
        <w:t xml:space="preserve"> ebe, </w:t>
      </w:r>
      <w:r w:rsidR="00EE4313" w:rsidRPr="00C64794">
        <w:rPr>
          <w:rFonts w:ascii="Times New Roman" w:hAnsi="Times New Roman" w:cs="Times New Roman"/>
        </w:rPr>
        <w:t>1</w:t>
      </w:r>
      <w:r w:rsidR="00D42F68" w:rsidRPr="00C64794">
        <w:rPr>
          <w:rFonts w:ascii="Times New Roman" w:hAnsi="Times New Roman" w:cs="Times New Roman"/>
        </w:rPr>
        <w:t>2</w:t>
      </w:r>
      <w:r w:rsidR="00FF1163" w:rsidRPr="00C64794">
        <w:rPr>
          <w:rFonts w:ascii="Times New Roman" w:hAnsi="Times New Roman" w:cs="Times New Roman"/>
        </w:rPr>
        <w:t>8</w:t>
      </w:r>
      <w:r w:rsidRPr="00C64794">
        <w:rPr>
          <w:rFonts w:ascii="Times New Roman" w:hAnsi="Times New Roman" w:cs="Times New Roman"/>
        </w:rPr>
        <w:t xml:space="preserve"> eczacı ve </w:t>
      </w:r>
      <w:r w:rsidR="0049183F" w:rsidRPr="00C64794">
        <w:rPr>
          <w:rFonts w:ascii="Times New Roman" w:hAnsi="Times New Roman" w:cs="Times New Roman"/>
        </w:rPr>
        <w:t>44</w:t>
      </w:r>
      <w:r w:rsidRPr="00C64794">
        <w:rPr>
          <w:rFonts w:ascii="Times New Roman" w:hAnsi="Times New Roman" w:cs="Times New Roman"/>
        </w:rPr>
        <w:t xml:space="preserve"> sağlık memuru, </w:t>
      </w:r>
      <w:r w:rsidR="0049183F" w:rsidRPr="00C64794">
        <w:rPr>
          <w:rFonts w:ascii="Times New Roman" w:hAnsi="Times New Roman" w:cs="Times New Roman"/>
        </w:rPr>
        <w:t>894</w:t>
      </w:r>
      <w:r w:rsidRPr="00C64794">
        <w:rPr>
          <w:rFonts w:ascii="Times New Roman" w:hAnsi="Times New Roman" w:cs="Times New Roman"/>
        </w:rPr>
        <w:t xml:space="preserve"> diğer sağlık personeli olmak üzere toplam </w:t>
      </w:r>
      <w:r w:rsidR="0049183F" w:rsidRPr="00C64794">
        <w:rPr>
          <w:rFonts w:ascii="Times New Roman" w:hAnsi="Times New Roman" w:cs="Times New Roman"/>
        </w:rPr>
        <w:t>3282</w:t>
      </w:r>
      <w:r w:rsidRPr="00C64794">
        <w:rPr>
          <w:rFonts w:ascii="Times New Roman" w:hAnsi="Times New Roman" w:cs="Times New Roman"/>
        </w:rPr>
        <w:t xml:space="preserve"> sağlık personel bulunmaktadır</w:t>
      </w:r>
      <w:bookmarkEnd w:id="15"/>
      <w:r w:rsidR="00D42F68" w:rsidRPr="00C64794">
        <w:rPr>
          <w:rFonts w:ascii="Times New Roman" w:hAnsi="Times New Roman" w:cs="Times New Roman"/>
        </w:rPr>
        <w:t>.</w:t>
      </w:r>
      <w:r w:rsidR="00D84218" w:rsidRPr="00C64794">
        <w:rPr>
          <w:rFonts w:ascii="Times New Roman" w:hAnsi="Times New Roman" w:cs="Times New Roman"/>
        </w:rPr>
        <w:t xml:space="preserve"> </w:t>
      </w:r>
      <w:r w:rsidR="0049183F" w:rsidRPr="00C64794">
        <w:rPr>
          <w:rFonts w:ascii="Times New Roman" w:hAnsi="Times New Roman" w:cs="Times New Roman"/>
        </w:rPr>
        <w:t>(Fatih Devlet Hastanesi personelleri de dahildir.)</w:t>
      </w:r>
    </w:p>
    <w:p w:rsidR="00DA1EBA" w:rsidRPr="00C64794" w:rsidRDefault="00DA1EBA" w:rsidP="00AB1837">
      <w:pPr>
        <w:pStyle w:val="AralkYok"/>
        <w:jc w:val="both"/>
        <w:rPr>
          <w:rFonts w:ascii="Times New Roman" w:hAnsi="Times New Roman" w:cs="Times New Roman"/>
          <w:b/>
        </w:rPr>
      </w:pPr>
    </w:p>
    <w:p w:rsidR="00DA1EBA" w:rsidRPr="00C64794" w:rsidRDefault="00DA1EBA" w:rsidP="00DA1EBA">
      <w:pPr>
        <w:pStyle w:val="AralkYok"/>
        <w:numPr>
          <w:ilvl w:val="0"/>
          <w:numId w:val="9"/>
        </w:numPr>
        <w:rPr>
          <w:rFonts w:ascii="Times New Roman" w:hAnsi="Times New Roman" w:cs="Times New Roman"/>
          <w:b/>
        </w:rPr>
      </w:pPr>
      <w:r w:rsidRPr="00C64794">
        <w:rPr>
          <w:rFonts w:ascii="Times New Roman" w:hAnsi="Times New Roman" w:cs="Times New Roman"/>
          <w:b/>
        </w:rPr>
        <w:t xml:space="preserve"> Hastane/ Birim Sayıları </w:t>
      </w:r>
    </w:p>
    <w:p w:rsidR="00DA1EBA" w:rsidRPr="00C64794" w:rsidRDefault="00DA1EBA" w:rsidP="00DA1EBA">
      <w:pPr>
        <w:pStyle w:val="AralkYok"/>
        <w:rPr>
          <w:rFonts w:ascii="Times New Roman" w:hAnsi="Times New Roman" w:cs="Times New Roman"/>
          <w:b/>
        </w:rPr>
      </w:pPr>
    </w:p>
    <w:p w:rsidR="00DA1EBA" w:rsidRPr="00C64794" w:rsidRDefault="00DA1EBA" w:rsidP="00DA1EBA">
      <w:pPr>
        <w:suppressAutoHyphens/>
        <w:spacing w:line="240" w:lineRule="auto"/>
        <w:ind w:left="284" w:firstLine="424"/>
        <w:jc w:val="both"/>
        <w:rPr>
          <w:rFonts w:ascii="Times New Roman" w:hAnsi="Times New Roman" w:cs="Times New Roman"/>
          <w:b/>
          <w:kern w:val="1"/>
        </w:rPr>
      </w:pPr>
      <w:r w:rsidRPr="00C64794">
        <w:rPr>
          <w:rFonts w:ascii="Times New Roman" w:hAnsi="Times New Roman" w:cs="Times New Roman"/>
        </w:rPr>
        <w:tab/>
      </w:r>
      <w:r w:rsidRPr="00C64794">
        <w:rPr>
          <w:rFonts w:ascii="Times New Roman" w:hAnsi="Times New Roman" w:cs="Times New Roman"/>
          <w:b/>
          <w:kern w:val="1"/>
        </w:rPr>
        <w:t>Sağlık Bakanlığına bağlı;</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İlçe Sağlık Müdürlüğü</w:t>
      </w:r>
    </w:p>
    <w:p w:rsidR="00AB1837" w:rsidRPr="00C64794" w:rsidRDefault="0008722A"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2</w:t>
      </w:r>
      <w:r w:rsidR="00AB1837" w:rsidRPr="00C64794">
        <w:rPr>
          <w:rFonts w:ascii="Times New Roman" w:hAnsi="Times New Roman" w:cs="Times New Roman"/>
          <w:kern w:val="1"/>
        </w:rPr>
        <w:t xml:space="preserve"> </w:t>
      </w:r>
      <w:r w:rsidR="00AB1837" w:rsidRPr="00C64794">
        <w:rPr>
          <w:rFonts w:ascii="Times New Roman" w:hAnsi="Times New Roman" w:cs="Times New Roman"/>
          <w:kern w:val="1"/>
        </w:rPr>
        <w:tab/>
        <w:t>Sağlıklı Hayat Merkezi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Verem Savaş Dispanseri Birimi,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Ana-Çocuk Sağlığı ve Aile Planlaması Birimi,</w:t>
      </w:r>
    </w:p>
    <w:p w:rsidR="00AB1837" w:rsidRPr="00C64794" w:rsidRDefault="0008722A"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25</w:t>
      </w:r>
      <w:r w:rsidR="00AB1837" w:rsidRPr="00C64794">
        <w:rPr>
          <w:rFonts w:ascii="Times New Roman" w:hAnsi="Times New Roman" w:cs="Times New Roman"/>
          <w:kern w:val="1"/>
        </w:rPr>
        <w:t xml:space="preserve">  </w:t>
      </w:r>
      <w:r w:rsidR="00AB1837" w:rsidRPr="00C64794">
        <w:rPr>
          <w:rFonts w:ascii="Times New Roman" w:hAnsi="Times New Roman" w:cs="Times New Roman"/>
          <w:kern w:val="1"/>
        </w:rPr>
        <w:tab/>
        <w:t>Aile Sağlığı Merkezi,</w:t>
      </w:r>
    </w:p>
    <w:p w:rsidR="00AB1837" w:rsidRPr="00C64794" w:rsidRDefault="00E034D5"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1</w:t>
      </w:r>
      <w:r w:rsidR="0008722A" w:rsidRPr="00C64794">
        <w:rPr>
          <w:rFonts w:ascii="Times New Roman" w:hAnsi="Times New Roman" w:cs="Times New Roman"/>
          <w:kern w:val="1"/>
        </w:rPr>
        <w:t>23</w:t>
      </w:r>
      <w:r w:rsidR="00AB1837" w:rsidRPr="00C64794">
        <w:rPr>
          <w:rFonts w:ascii="Times New Roman" w:hAnsi="Times New Roman" w:cs="Times New Roman"/>
          <w:kern w:val="1"/>
        </w:rPr>
        <w:tab/>
        <w:t>Fiili Aile Hekimliği Birimi,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KETEM Birimi,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5  </w:t>
      </w:r>
      <w:r w:rsidRPr="00C64794">
        <w:rPr>
          <w:rFonts w:ascii="Times New Roman" w:hAnsi="Times New Roman" w:cs="Times New Roman"/>
          <w:kern w:val="1"/>
        </w:rPr>
        <w:tab/>
        <w:t>Sağlık Evi,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 xml:space="preserve">Devlet Hastanesi ( </w:t>
      </w:r>
      <w:r w:rsidR="00C069EC" w:rsidRPr="00C64794">
        <w:rPr>
          <w:rFonts w:ascii="Times New Roman" w:hAnsi="Times New Roman" w:cs="Times New Roman"/>
          <w:kern w:val="1"/>
        </w:rPr>
        <w:t xml:space="preserve">400 yatak kapasiteli, % </w:t>
      </w:r>
      <w:r w:rsidR="0008722A" w:rsidRPr="00C64794">
        <w:rPr>
          <w:rFonts w:ascii="Times New Roman" w:hAnsi="Times New Roman" w:cs="Times New Roman"/>
          <w:kern w:val="1"/>
        </w:rPr>
        <w:t>61</w:t>
      </w:r>
      <w:r w:rsidR="00E034D5" w:rsidRPr="00C64794">
        <w:rPr>
          <w:rFonts w:ascii="Times New Roman" w:hAnsi="Times New Roman" w:cs="Times New Roman"/>
          <w:kern w:val="1"/>
        </w:rPr>
        <w:t xml:space="preserve"> </w:t>
      </w:r>
      <w:r w:rsidRPr="00C64794">
        <w:rPr>
          <w:rFonts w:ascii="Times New Roman" w:hAnsi="Times New Roman" w:cs="Times New Roman"/>
          <w:kern w:val="1"/>
        </w:rPr>
        <w:t>yatak işgal oranlı ),</w:t>
      </w:r>
    </w:p>
    <w:p w:rsidR="00AB1837" w:rsidRPr="00C64794" w:rsidRDefault="00AB1837" w:rsidP="00AB1837">
      <w:pPr>
        <w:suppressAutoHyphens/>
        <w:spacing w:after="0" w:line="240" w:lineRule="auto"/>
        <w:ind w:left="426" w:firstLine="141"/>
        <w:jc w:val="both"/>
        <w:rPr>
          <w:rFonts w:ascii="Times New Roman" w:hAnsi="Times New Roman" w:cs="Times New Roman"/>
          <w:b/>
        </w:rPr>
      </w:pPr>
      <w:r w:rsidRPr="00C64794">
        <w:rPr>
          <w:rFonts w:ascii="Times New Roman" w:hAnsi="Times New Roman" w:cs="Times New Roman"/>
          <w:kern w:val="1"/>
        </w:rPr>
        <w:t xml:space="preserve">7  </w:t>
      </w:r>
      <w:r w:rsidRPr="00C64794">
        <w:rPr>
          <w:rFonts w:ascii="Times New Roman" w:hAnsi="Times New Roman" w:cs="Times New Roman"/>
          <w:kern w:val="1"/>
        </w:rPr>
        <w:tab/>
        <w:t xml:space="preserve">Acil Sağlık Hizmetleri İstasyonu bulunmaktadır. </w:t>
      </w:r>
    </w:p>
    <w:p w:rsidR="00DA1EBA" w:rsidRPr="00C64794" w:rsidRDefault="00DA1EBA" w:rsidP="00DA1EBA">
      <w:pPr>
        <w:pStyle w:val="AralkYok"/>
        <w:ind w:firstLine="720"/>
        <w:rPr>
          <w:rFonts w:ascii="Times New Roman" w:hAnsi="Times New Roman" w:cs="Times New Roman"/>
          <w:b/>
        </w:rPr>
      </w:pPr>
    </w:p>
    <w:tbl>
      <w:tblPr>
        <w:tblStyle w:val="TabloKlavuzuAk1"/>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1307"/>
      </w:tblGrid>
      <w:tr w:rsidR="00CF4BC8" w:rsidRPr="00C64794" w:rsidTr="00A51C4F">
        <w:trPr>
          <w:trHeight w:val="360"/>
        </w:trPr>
        <w:tc>
          <w:tcPr>
            <w:tcW w:w="4134" w:type="dxa"/>
          </w:tcPr>
          <w:p w:rsidR="00AB1837" w:rsidRPr="00C64794" w:rsidRDefault="00AB1837" w:rsidP="00A51C4F">
            <w:pPr>
              <w:suppressAutoHyphens/>
              <w:jc w:val="both"/>
              <w:rPr>
                <w:rFonts w:ascii="Times New Roman" w:eastAsia="Calibri" w:hAnsi="Times New Roman" w:cs="Times New Roman"/>
                <w:b/>
                <w:bCs/>
                <w:kern w:val="1"/>
              </w:rPr>
            </w:pPr>
            <w:r w:rsidRPr="00C64794">
              <w:rPr>
                <w:rFonts w:ascii="Times New Roman" w:eastAsia="Calibri" w:hAnsi="Times New Roman" w:cs="Times New Roman"/>
                <w:b/>
                <w:bCs/>
                <w:kern w:val="1"/>
              </w:rPr>
              <w:t>Sağlık Kuruluşu</w:t>
            </w:r>
          </w:p>
        </w:tc>
        <w:tc>
          <w:tcPr>
            <w:tcW w:w="1307" w:type="dxa"/>
          </w:tcPr>
          <w:p w:rsidR="00AB1837" w:rsidRPr="00C64794" w:rsidRDefault="00AB1837" w:rsidP="0008722A">
            <w:pPr>
              <w:suppressAutoHyphens/>
              <w:jc w:val="center"/>
              <w:rPr>
                <w:rFonts w:ascii="Times New Roman" w:eastAsia="Calibri" w:hAnsi="Times New Roman" w:cs="Times New Roman"/>
                <w:b/>
                <w:bCs/>
                <w:kern w:val="1"/>
              </w:rPr>
            </w:pPr>
            <w:r w:rsidRPr="00C64794">
              <w:rPr>
                <w:rFonts w:ascii="Times New Roman" w:eastAsia="Calibri" w:hAnsi="Times New Roman" w:cs="Times New Roman"/>
                <w:b/>
                <w:bCs/>
                <w:kern w:val="1"/>
              </w:rPr>
              <w:t>202</w:t>
            </w:r>
            <w:r w:rsidR="0008722A" w:rsidRPr="00C64794">
              <w:rPr>
                <w:rFonts w:ascii="Times New Roman" w:eastAsia="Calibri" w:hAnsi="Times New Roman" w:cs="Times New Roman"/>
                <w:b/>
                <w:bCs/>
                <w:kern w:val="1"/>
              </w:rPr>
              <w:t>2</w:t>
            </w:r>
          </w:p>
        </w:tc>
      </w:tr>
      <w:tr w:rsidR="00CF4BC8" w:rsidRPr="00C64794" w:rsidTr="00A51C4F">
        <w:trPr>
          <w:trHeight w:val="95"/>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Genel Hastane</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6</w:t>
            </w:r>
          </w:p>
        </w:tc>
      </w:tr>
      <w:tr w:rsidR="00CF4BC8" w:rsidRPr="00C64794" w:rsidTr="00A51C4F">
        <w:trPr>
          <w:trHeight w:val="256"/>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İlçe Devlet Hastanesi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CF4BC8" w:rsidRPr="00C64794" w:rsidTr="00A51C4F">
        <w:trPr>
          <w:trHeight w:val="182"/>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İlçe Sağlık Müdürlüğü</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CF4BC8" w:rsidRPr="00C64794" w:rsidTr="00A51C4F">
        <w:trPr>
          <w:trHeight w:val="171"/>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Aile Sağlığı Merkezi</w:t>
            </w:r>
          </w:p>
        </w:tc>
        <w:tc>
          <w:tcPr>
            <w:tcW w:w="1307" w:type="dxa"/>
          </w:tcPr>
          <w:p w:rsidR="00AB1837" w:rsidRPr="00C64794" w:rsidRDefault="0008722A"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25</w:t>
            </w:r>
          </w:p>
        </w:tc>
      </w:tr>
      <w:tr w:rsidR="00CF4BC8" w:rsidRPr="00C64794" w:rsidTr="00A51C4F">
        <w:trPr>
          <w:trHeight w:val="134"/>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Aile Hekimliği Birimi (kadrolu)</w:t>
            </w:r>
          </w:p>
        </w:tc>
        <w:tc>
          <w:tcPr>
            <w:tcW w:w="1307" w:type="dxa"/>
          </w:tcPr>
          <w:p w:rsidR="00AB1837" w:rsidRPr="00C64794" w:rsidRDefault="0008722A"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123</w:t>
            </w:r>
          </w:p>
        </w:tc>
      </w:tr>
      <w:tr w:rsidR="00CF4BC8" w:rsidRPr="00C64794" w:rsidTr="00A51C4F">
        <w:trPr>
          <w:trHeight w:val="224"/>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Sağlık Evi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5</w:t>
            </w:r>
          </w:p>
        </w:tc>
      </w:tr>
      <w:tr w:rsidR="00CF4BC8" w:rsidRPr="00C64794" w:rsidTr="00A51C4F">
        <w:trPr>
          <w:trHeight w:val="114"/>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Tüberküloz Birimi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CF4BC8" w:rsidRPr="00C64794" w:rsidTr="00A51C4F">
        <w:trPr>
          <w:trHeight w:val="118"/>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Ana Çocuk Sağ. Birimi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AB1837" w:rsidRPr="00C64794" w:rsidTr="00A51C4F">
        <w:trPr>
          <w:trHeight w:val="118"/>
        </w:trPr>
        <w:tc>
          <w:tcPr>
            <w:tcW w:w="4134" w:type="dxa"/>
          </w:tcPr>
          <w:p w:rsidR="00AB1837" w:rsidRPr="00C64794" w:rsidRDefault="00AB1837" w:rsidP="00A51C4F">
            <w:pPr>
              <w:suppressAutoHyphens/>
              <w:rPr>
                <w:rFonts w:ascii="Times New Roman" w:eastAsia="Calibri" w:hAnsi="Times New Roman" w:cs="Times New Roman"/>
                <w:bCs/>
                <w:kern w:val="1"/>
              </w:rPr>
            </w:pPr>
            <w:r w:rsidRPr="00C64794">
              <w:rPr>
                <w:rFonts w:ascii="Times New Roman" w:eastAsia="Calibri" w:hAnsi="Times New Roman" w:cs="Times New Roman"/>
                <w:bCs/>
                <w:kern w:val="1"/>
              </w:rPr>
              <w:t>Sağlıklı Hayat Merkezi</w:t>
            </w:r>
          </w:p>
        </w:tc>
        <w:tc>
          <w:tcPr>
            <w:tcW w:w="1307" w:type="dxa"/>
          </w:tcPr>
          <w:p w:rsidR="00AB1837" w:rsidRPr="00C64794" w:rsidRDefault="0008722A"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2</w:t>
            </w:r>
          </w:p>
        </w:tc>
      </w:tr>
    </w:tbl>
    <w:p w:rsidR="00DA1EBA" w:rsidRDefault="00DA1EBA" w:rsidP="00DA1EBA">
      <w:pPr>
        <w:pStyle w:val="AralkYok"/>
        <w:rPr>
          <w:rFonts w:ascii="Times New Roman" w:hAnsi="Times New Roman" w:cs="Times New Roman"/>
          <w:b/>
        </w:rPr>
      </w:pPr>
    </w:p>
    <w:p w:rsidR="00D13115" w:rsidRDefault="00D13115" w:rsidP="00DA1EBA">
      <w:pPr>
        <w:pStyle w:val="AralkYok"/>
        <w:rPr>
          <w:rFonts w:ascii="Times New Roman" w:hAnsi="Times New Roman" w:cs="Times New Roman"/>
          <w:b/>
        </w:rPr>
      </w:pPr>
    </w:p>
    <w:p w:rsidR="00D13115" w:rsidRPr="00C64794" w:rsidRDefault="00D13115" w:rsidP="00DA1EBA">
      <w:pPr>
        <w:pStyle w:val="AralkYok"/>
        <w:rPr>
          <w:rFonts w:ascii="Times New Roman" w:hAnsi="Times New Roman" w:cs="Times New Roman"/>
          <w:b/>
        </w:rPr>
      </w:pPr>
    </w:p>
    <w:p w:rsidR="00DA1EBA" w:rsidRPr="00C64794" w:rsidRDefault="00DA1EBA" w:rsidP="00DA1EBA">
      <w:pPr>
        <w:pStyle w:val="AralkYok"/>
        <w:numPr>
          <w:ilvl w:val="0"/>
          <w:numId w:val="9"/>
        </w:numPr>
        <w:rPr>
          <w:rFonts w:ascii="Times New Roman" w:hAnsi="Times New Roman" w:cs="Times New Roman"/>
          <w:b/>
        </w:rPr>
      </w:pPr>
      <w:r w:rsidRPr="00C64794">
        <w:rPr>
          <w:rFonts w:ascii="Times New Roman" w:hAnsi="Times New Roman" w:cs="Times New Roman"/>
          <w:b/>
        </w:rPr>
        <w:lastRenderedPageBreak/>
        <w:t>Özel Hastaneler</w:t>
      </w:r>
    </w:p>
    <w:p w:rsidR="00AB1837" w:rsidRPr="00C64794" w:rsidRDefault="00AB1837" w:rsidP="00AB1837">
      <w:pPr>
        <w:pStyle w:val="AralkYok"/>
        <w:ind w:left="1068"/>
        <w:rPr>
          <w:rFonts w:ascii="Times New Roman" w:hAnsi="Times New Roman" w:cs="Times New Roman"/>
          <w:b/>
        </w:rPr>
      </w:pPr>
    </w:p>
    <w:p w:rsidR="00AB1837" w:rsidRPr="00C64794" w:rsidRDefault="00AB1837" w:rsidP="00AB1837">
      <w:pPr>
        <w:suppressAutoHyphens/>
        <w:spacing w:line="240" w:lineRule="auto"/>
        <w:ind w:firstLine="708"/>
        <w:jc w:val="both"/>
        <w:rPr>
          <w:rFonts w:ascii="Times New Roman" w:hAnsi="Times New Roman" w:cs="Times New Roman"/>
          <w:kern w:val="1"/>
        </w:rPr>
      </w:pPr>
      <w:r w:rsidRPr="00C64794">
        <w:rPr>
          <w:rFonts w:ascii="Times New Roman" w:hAnsi="Times New Roman" w:cs="Times New Roman"/>
          <w:kern w:val="1"/>
        </w:rPr>
        <w:t>İlçemizde faal 6 özel has</w:t>
      </w:r>
      <w:r w:rsidR="0008722A" w:rsidRPr="00C64794">
        <w:rPr>
          <w:rFonts w:ascii="Times New Roman" w:hAnsi="Times New Roman" w:cs="Times New Roman"/>
          <w:kern w:val="1"/>
        </w:rPr>
        <w:t>tane (637 yatak kapasiteli, % 90</w:t>
      </w:r>
      <w:r w:rsidRPr="00C64794">
        <w:rPr>
          <w:rFonts w:ascii="Times New Roman" w:hAnsi="Times New Roman" w:cs="Times New Roman"/>
          <w:kern w:val="1"/>
        </w:rPr>
        <w:t xml:space="preserve"> yatak işgal oranlı) bulunmaktadır. Özel sağlık kuruluşlarına ilişkin ayrıntılı bilgiler aşağıdadır.</w:t>
      </w:r>
    </w:p>
    <w:p w:rsidR="00DA1EBA" w:rsidRPr="00C64794" w:rsidRDefault="00DA1EBA" w:rsidP="00DA1EBA">
      <w:pPr>
        <w:pStyle w:val="AralkYok"/>
        <w:ind w:firstLine="720"/>
        <w:rPr>
          <w:rFonts w:ascii="Times New Roman" w:hAnsi="Times New Roman" w:cs="Times New Roman"/>
          <w:b/>
        </w:rPr>
      </w:pPr>
    </w:p>
    <w:tbl>
      <w:tblPr>
        <w:tblStyle w:val="TabloKlavuzuAk1"/>
        <w:tblW w:w="398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2287"/>
        <w:gridCol w:w="2143"/>
      </w:tblGrid>
      <w:tr w:rsidR="00CF4BC8" w:rsidRPr="00C64794" w:rsidTr="00A51C4F">
        <w:trPr>
          <w:trHeight w:val="298"/>
        </w:trPr>
        <w:tc>
          <w:tcPr>
            <w:tcW w:w="2236" w:type="pct"/>
          </w:tcPr>
          <w:p w:rsidR="00AB1837" w:rsidRPr="00C64794" w:rsidRDefault="00AB1837" w:rsidP="00A51C4F">
            <w:pPr>
              <w:suppressAutoHyphens/>
              <w:jc w:val="both"/>
              <w:rPr>
                <w:rFonts w:ascii="Times New Roman" w:eastAsia="Calibri" w:hAnsi="Times New Roman" w:cs="Times New Roman"/>
                <w:b/>
                <w:bCs/>
                <w:kern w:val="1"/>
              </w:rPr>
            </w:pPr>
            <w:r w:rsidRPr="00C64794">
              <w:rPr>
                <w:rFonts w:ascii="Times New Roman" w:eastAsia="Calibri" w:hAnsi="Times New Roman" w:cs="Times New Roman"/>
                <w:b/>
                <w:bCs/>
                <w:kern w:val="1"/>
              </w:rPr>
              <w:t>Hastane Adı</w:t>
            </w:r>
          </w:p>
        </w:tc>
        <w:tc>
          <w:tcPr>
            <w:tcW w:w="1427" w:type="pct"/>
          </w:tcPr>
          <w:p w:rsidR="00AB1837" w:rsidRPr="00C64794" w:rsidRDefault="00AB1837" w:rsidP="00A51C4F">
            <w:pPr>
              <w:suppressAutoHyphens/>
              <w:jc w:val="center"/>
              <w:rPr>
                <w:rFonts w:ascii="Times New Roman" w:eastAsia="Calibri" w:hAnsi="Times New Roman" w:cs="Times New Roman"/>
                <w:b/>
                <w:bCs/>
                <w:kern w:val="1"/>
              </w:rPr>
            </w:pPr>
            <w:r w:rsidRPr="00C64794">
              <w:rPr>
                <w:rFonts w:ascii="Times New Roman" w:eastAsia="Calibri" w:hAnsi="Times New Roman" w:cs="Times New Roman"/>
                <w:b/>
                <w:bCs/>
                <w:kern w:val="1"/>
              </w:rPr>
              <w:t>Yatak Sayıları</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b/>
                <w:bCs/>
                <w:kern w:val="1"/>
              </w:rPr>
              <w:t>Nitelikli Yatak Sayıları</w:t>
            </w:r>
          </w:p>
        </w:tc>
      </w:tr>
      <w:tr w:rsidR="00CF4BC8" w:rsidRPr="00C64794" w:rsidTr="00A51C4F">
        <w:trPr>
          <w:trHeight w:val="296"/>
        </w:trPr>
        <w:tc>
          <w:tcPr>
            <w:tcW w:w="2236" w:type="pct"/>
            <w:vAlign w:val="center"/>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Anadolu Sağlık Merk</w:t>
            </w:r>
            <w:r w:rsidR="00CB19E9">
              <w:rPr>
                <w:rFonts w:ascii="Times New Roman" w:eastAsia="Calibri" w:hAnsi="Times New Roman" w:cs="Times New Roman"/>
                <w:bCs/>
                <w:kern w:val="1"/>
              </w:rPr>
              <w:t>ezi</w:t>
            </w:r>
            <w:r w:rsidRPr="00C64794">
              <w:rPr>
                <w:rFonts w:ascii="Times New Roman" w:eastAsia="Calibri" w:hAnsi="Times New Roman" w:cs="Times New Roman"/>
                <w:bCs/>
                <w:kern w:val="1"/>
              </w:rPr>
              <w:t xml:space="preserve"> Hastanesi</w:t>
            </w:r>
          </w:p>
        </w:tc>
        <w:tc>
          <w:tcPr>
            <w:tcW w:w="1427" w:type="pct"/>
            <w:vAlign w:val="center"/>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201</w:t>
            </w:r>
          </w:p>
        </w:tc>
        <w:tc>
          <w:tcPr>
            <w:tcW w:w="1337" w:type="pct"/>
            <w:vAlign w:val="center"/>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201</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Gebze Merkez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56</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56</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bCs/>
                <w:kern w:val="1"/>
              </w:rPr>
            </w:pPr>
            <w:r w:rsidRPr="00C64794">
              <w:rPr>
                <w:rFonts w:ascii="Times New Roman" w:eastAsia="Calibri" w:hAnsi="Times New Roman" w:cs="Times New Roman"/>
                <w:bCs/>
                <w:kern w:val="1"/>
              </w:rPr>
              <w:t>Ö. Gebze Merkez Prime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75</w:t>
            </w:r>
          </w:p>
        </w:tc>
        <w:tc>
          <w:tcPr>
            <w:tcW w:w="133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75</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Gebze Medar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75</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75</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 xml:space="preserve">Ö. </w:t>
            </w:r>
            <w:proofErr w:type="spellStart"/>
            <w:r w:rsidRPr="00C64794">
              <w:rPr>
                <w:rFonts w:ascii="Times New Roman" w:eastAsia="Calibri" w:hAnsi="Times New Roman" w:cs="Times New Roman"/>
                <w:bCs/>
                <w:kern w:val="1"/>
              </w:rPr>
              <w:t>Medicalpark</w:t>
            </w:r>
            <w:proofErr w:type="spellEnd"/>
            <w:r w:rsidRPr="00C64794">
              <w:rPr>
                <w:rFonts w:ascii="Times New Roman" w:eastAsia="Calibri" w:hAnsi="Times New Roman" w:cs="Times New Roman"/>
                <w:bCs/>
                <w:kern w:val="1"/>
              </w:rPr>
              <w:t xml:space="preserve"> Gebze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118</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118</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Yüzyıl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112</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112</w:t>
            </w:r>
          </w:p>
        </w:tc>
      </w:tr>
      <w:tr w:rsidR="00AB1837"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b/>
                <w:kern w:val="1"/>
              </w:rPr>
            </w:pPr>
            <w:r w:rsidRPr="00C64794">
              <w:rPr>
                <w:rFonts w:ascii="Times New Roman" w:eastAsia="Calibri" w:hAnsi="Times New Roman" w:cs="Times New Roman"/>
                <w:b/>
                <w:bCs/>
                <w:kern w:val="1"/>
              </w:rPr>
              <w:t>TOPLAM</w:t>
            </w:r>
          </w:p>
        </w:tc>
        <w:tc>
          <w:tcPr>
            <w:tcW w:w="1427" w:type="pct"/>
          </w:tcPr>
          <w:p w:rsidR="00AB1837" w:rsidRPr="00C64794" w:rsidRDefault="00AB1837" w:rsidP="00A51C4F">
            <w:pPr>
              <w:suppressAutoHyphens/>
              <w:jc w:val="center"/>
              <w:rPr>
                <w:rFonts w:ascii="Times New Roman" w:eastAsia="Calibri" w:hAnsi="Times New Roman" w:cs="Times New Roman"/>
                <w:b/>
                <w:kern w:val="1"/>
              </w:rPr>
            </w:pPr>
            <w:r w:rsidRPr="00C64794">
              <w:rPr>
                <w:rFonts w:ascii="Times New Roman" w:eastAsia="Calibri" w:hAnsi="Times New Roman" w:cs="Times New Roman"/>
                <w:b/>
                <w:kern w:val="1"/>
              </w:rPr>
              <w:t>637</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b/>
                <w:kern w:val="1"/>
              </w:rPr>
              <w:t>637</w:t>
            </w:r>
          </w:p>
        </w:tc>
      </w:tr>
    </w:tbl>
    <w:p w:rsidR="00BF7EF0" w:rsidRDefault="00BF7EF0" w:rsidP="00DA1EBA">
      <w:pPr>
        <w:pStyle w:val="AralkYok"/>
        <w:ind w:firstLine="720"/>
        <w:rPr>
          <w:rFonts w:ascii="Times New Roman" w:hAnsi="Times New Roman" w:cs="Times New Roman"/>
          <w:b/>
        </w:rPr>
      </w:pPr>
    </w:p>
    <w:p w:rsidR="004C3EA2" w:rsidRPr="00C64794" w:rsidRDefault="004C3EA2" w:rsidP="00DA1EBA">
      <w:pPr>
        <w:pStyle w:val="AralkYok"/>
        <w:ind w:firstLine="720"/>
        <w:rPr>
          <w:rFonts w:ascii="Times New Roman" w:hAnsi="Times New Roman" w:cs="Times New Roman"/>
          <w:b/>
        </w:rPr>
      </w:pPr>
    </w:p>
    <w:p w:rsidR="00DA1EBA" w:rsidRPr="00C64794" w:rsidRDefault="00DA1EBA" w:rsidP="00E25BB0">
      <w:pPr>
        <w:pStyle w:val="Balk3"/>
        <w:ind w:left="1560" w:hanging="426"/>
        <w:rPr>
          <w:b/>
          <w:color w:val="auto"/>
          <w:sz w:val="26"/>
          <w:szCs w:val="26"/>
        </w:rPr>
      </w:pPr>
      <w:bookmarkStart w:id="16" w:name="_Toc44533213"/>
      <w:r w:rsidRPr="00C64794">
        <w:rPr>
          <w:b/>
          <w:color w:val="auto"/>
          <w:sz w:val="26"/>
          <w:szCs w:val="26"/>
        </w:rPr>
        <w:t>Gebze Fatih Devlet Hastanesi</w:t>
      </w:r>
      <w:bookmarkEnd w:id="16"/>
    </w:p>
    <w:p w:rsidR="00C30352" w:rsidRPr="00C64794" w:rsidRDefault="00C30352" w:rsidP="00A6196E">
      <w:pPr>
        <w:spacing w:after="0"/>
      </w:pPr>
    </w:p>
    <w:p w:rsidR="00A6196E" w:rsidRPr="00C64794" w:rsidRDefault="00A6196E" w:rsidP="0010559F">
      <w:pPr>
        <w:pStyle w:val="AralkYok"/>
        <w:numPr>
          <w:ilvl w:val="0"/>
          <w:numId w:val="36"/>
        </w:numPr>
        <w:rPr>
          <w:rFonts w:ascii="Times New Roman" w:hAnsi="Times New Roman" w:cs="Times New Roman"/>
          <w:b/>
        </w:rPr>
      </w:pPr>
      <w:r w:rsidRPr="00C64794">
        <w:rPr>
          <w:rFonts w:ascii="Times New Roman" w:hAnsi="Times New Roman" w:cs="Times New Roman"/>
          <w:b/>
        </w:rPr>
        <w:t>Personel Durumu</w:t>
      </w:r>
    </w:p>
    <w:p w:rsidR="00A6196E" w:rsidRPr="00C64794" w:rsidRDefault="00A6196E" w:rsidP="00A6196E">
      <w:pPr>
        <w:pStyle w:val="ListeParagraf"/>
      </w:pPr>
    </w:p>
    <w:tbl>
      <w:tblPr>
        <w:tblStyle w:val="TabloKlavuzuAk"/>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18"/>
      </w:tblGrid>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b/>
                <w:bCs/>
              </w:rPr>
            </w:pPr>
            <w:r w:rsidRPr="00C64794">
              <w:rPr>
                <w:rFonts w:ascii="Times New Roman" w:eastAsia="Times New Roman" w:hAnsi="Times New Roman" w:cs="Times New Roman"/>
                <w:b/>
                <w:bCs/>
              </w:rPr>
              <w:t>Unvan</w:t>
            </w:r>
          </w:p>
        </w:tc>
        <w:tc>
          <w:tcPr>
            <w:tcW w:w="1418" w:type="dxa"/>
            <w:noWrap/>
            <w:hideMark/>
          </w:tcPr>
          <w:p w:rsidR="00A6196E" w:rsidRPr="00C64794" w:rsidRDefault="00A6196E" w:rsidP="00A6196E">
            <w:pPr>
              <w:jc w:val="center"/>
              <w:rPr>
                <w:rFonts w:ascii="Times New Roman" w:eastAsia="Times New Roman" w:hAnsi="Times New Roman" w:cs="Times New Roman"/>
                <w:b/>
                <w:bCs/>
              </w:rPr>
            </w:pPr>
            <w:r w:rsidRPr="00C64794">
              <w:rPr>
                <w:rFonts w:ascii="Times New Roman" w:eastAsia="Times New Roman" w:hAnsi="Times New Roman" w:cs="Times New Roman"/>
                <w:b/>
                <w:bCs/>
              </w:rPr>
              <w:t>Sayı</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Uzman Hekim</w:t>
            </w:r>
          </w:p>
        </w:tc>
        <w:tc>
          <w:tcPr>
            <w:tcW w:w="1418" w:type="dxa"/>
            <w:noWrap/>
            <w:hideMark/>
          </w:tcPr>
          <w:p w:rsidR="00A6196E" w:rsidRPr="00C64794" w:rsidRDefault="002D1DEC" w:rsidP="003154EE">
            <w:pPr>
              <w:jc w:val="center"/>
              <w:rPr>
                <w:rFonts w:ascii="Times New Roman" w:eastAsia="Times New Roman" w:hAnsi="Times New Roman" w:cs="Times New Roman"/>
              </w:rPr>
            </w:pPr>
            <w:r w:rsidRPr="00C64794">
              <w:rPr>
                <w:rFonts w:ascii="Times New Roman" w:eastAsia="Times New Roman" w:hAnsi="Times New Roman" w:cs="Times New Roman"/>
              </w:rPr>
              <w:t>118</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Pratisyen Hekim</w:t>
            </w:r>
          </w:p>
        </w:tc>
        <w:tc>
          <w:tcPr>
            <w:tcW w:w="1418" w:type="dxa"/>
            <w:noWrap/>
            <w:hideMark/>
          </w:tcPr>
          <w:p w:rsidR="00A6196E" w:rsidRPr="00C64794" w:rsidRDefault="00FF1163" w:rsidP="002D1DEC">
            <w:pPr>
              <w:jc w:val="center"/>
              <w:rPr>
                <w:rFonts w:ascii="Times New Roman" w:eastAsia="Times New Roman" w:hAnsi="Times New Roman" w:cs="Times New Roman"/>
              </w:rPr>
            </w:pPr>
            <w:r w:rsidRPr="00C64794">
              <w:rPr>
                <w:rFonts w:ascii="Times New Roman" w:eastAsia="Times New Roman" w:hAnsi="Times New Roman" w:cs="Times New Roman"/>
              </w:rPr>
              <w:t>2</w:t>
            </w:r>
            <w:r w:rsidR="002D1DEC" w:rsidRPr="00C64794">
              <w:rPr>
                <w:rFonts w:ascii="Times New Roman" w:eastAsia="Times New Roman" w:hAnsi="Times New Roman" w:cs="Times New Roman"/>
              </w:rPr>
              <w:t>3</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Hemşire</w:t>
            </w:r>
          </w:p>
        </w:tc>
        <w:tc>
          <w:tcPr>
            <w:tcW w:w="1418" w:type="dxa"/>
            <w:noWrap/>
            <w:hideMark/>
          </w:tcPr>
          <w:p w:rsidR="00A6196E" w:rsidRPr="00C64794" w:rsidRDefault="002D1DEC" w:rsidP="00FF1163">
            <w:pPr>
              <w:jc w:val="center"/>
              <w:rPr>
                <w:rFonts w:ascii="Times New Roman" w:eastAsia="Times New Roman" w:hAnsi="Times New Roman" w:cs="Times New Roman"/>
              </w:rPr>
            </w:pPr>
            <w:r w:rsidRPr="00C64794">
              <w:rPr>
                <w:rFonts w:ascii="Times New Roman" w:eastAsia="Times New Roman" w:hAnsi="Times New Roman" w:cs="Times New Roman"/>
              </w:rPr>
              <w:t>376</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Ebe</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61</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Eczacı</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7</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Sağlık Memuru</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11</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Diğer Sağlık Personeli</w:t>
            </w:r>
          </w:p>
        </w:tc>
        <w:tc>
          <w:tcPr>
            <w:tcW w:w="1418" w:type="dxa"/>
            <w:noWrap/>
            <w:hideMark/>
          </w:tcPr>
          <w:p w:rsidR="00A6196E" w:rsidRPr="00C64794" w:rsidRDefault="002D1DEC" w:rsidP="00FF1163">
            <w:pPr>
              <w:jc w:val="center"/>
              <w:rPr>
                <w:rFonts w:ascii="Times New Roman" w:eastAsia="Times New Roman" w:hAnsi="Times New Roman" w:cs="Times New Roman"/>
              </w:rPr>
            </w:pPr>
            <w:r w:rsidRPr="00C64794">
              <w:rPr>
                <w:rFonts w:ascii="Times New Roman" w:eastAsia="Times New Roman" w:hAnsi="Times New Roman" w:cs="Times New Roman"/>
              </w:rPr>
              <w:t>235</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Diğer Personel</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67</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Sürekli İşçi</w:t>
            </w:r>
          </w:p>
        </w:tc>
        <w:tc>
          <w:tcPr>
            <w:tcW w:w="1418" w:type="dxa"/>
            <w:noWrap/>
            <w:hideMark/>
          </w:tcPr>
          <w:p w:rsidR="00A6196E" w:rsidRPr="00C64794" w:rsidRDefault="002D1DEC" w:rsidP="00FF1163">
            <w:pPr>
              <w:jc w:val="center"/>
              <w:rPr>
                <w:rFonts w:ascii="Times New Roman" w:eastAsia="Times New Roman" w:hAnsi="Times New Roman" w:cs="Times New Roman"/>
              </w:rPr>
            </w:pPr>
            <w:r w:rsidRPr="00C64794">
              <w:rPr>
                <w:rFonts w:ascii="Times New Roman" w:eastAsia="Times New Roman" w:hAnsi="Times New Roman" w:cs="Times New Roman"/>
              </w:rPr>
              <w:t>319</w:t>
            </w:r>
          </w:p>
        </w:tc>
      </w:tr>
      <w:tr w:rsidR="00CF4BC8" w:rsidRPr="00C64794" w:rsidTr="00A6196E">
        <w:trPr>
          <w:trHeight w:val="300"/>
        </w:trPr>
        <w:tc>
          <w:tcPr>
            <w:tcW w:w="3260" w:type="dxa"/>
            <w:noWrap/>
          </w:tcPr>
          <w:p w:rsidR="009956BD" w:rsidRPr="00C64794" w:rsidRDefault="009956BD" w:rsidP="00A6196E">
            <w:pPr>
              <w:rPr>
                <w:rFonts w:ascii="Times New Roman" w:eastAsia="Times New Roman" w:hAnsi="Times New Roman" w:cs="Times New Roman"/>
              </w:rPr>
            </w:pPr>
            <w:r w:rsidRPr="00C64794">
              <w:rPr>
                <w:rFonts w:ascii="Times New Roman" w:eastAsia="Times New Roman" w:hAnsi="Times New Roman" w:cs="Times New Roman"/>
              </w:rPr>
              <w:t xml:space="preserve">Hizmet Alımı </w:t>
            </w:r>
          </w:p>
        </w:tc>
        <w:tc>
          <w:tcPr>
            <w:tcW w:w="1418" w:type="dxa"/>
            <w:noWrap/>
          </w:tcPr>
          <w:p w:rsidR="009956BD"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58</w:t>
            </w:r>
          </w:p>
        </w:tc>
      </w:tr>
      <w:tr w:rsidR="00A6196E"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b/>
                <w:bCs/>
              </w:rPr>
            </w:pPr>
            <w:r w:rsidRPr="00C64794">
              <w:rPr>
                <w:rFonts w:ascii="Times New Roman" w:eastAsia="Times New Roman" w:hAnsi="Times New Roman" w:cs="Times New Roman"/>
                <w:b/>
                <w:bCs/>
              </w:rPr>
              <w:t>Toplam</w:t>
            </w:r>
          </w:p>
        </w:tc>
        <w:tc>
          <w:tcPr>
            <w:tcW w:w="1418" w:type="dxa"/>
            <w:noWrap/>
            <w:hideMark/>
          </w:tcPr>
          <w:p w:rsidR="00A6196E" w:rsidRPr="00C64794" w:rsidRDefault="002D1DEC" w:rsidP="003154EE">
            <w:pPr>
              <w:jc w:val="center"/>
              <w:rPr>
                <w:rFonts w:ascii="Times New Roman" w:eastAsia="Times New Roman" w:hAnsi="Times New Roman" w:cs="Times New Roman"/>
                <w:b/>
                <w:bCs/>
              </w:rPr>
            </w:pPr>
            <w:r w:rsidRPr="00C64794">
              <w:rPr>
                <w:rFonts w:ascii="Times New Roman" w:eastAsia="Times New Roman" w:hAnsi="Times New Roman" w:cs="Times New Roman"/>
                <w:b/>
                <w:bCs/>
              </w:rPr>
              <w:t>1275</w:t>
            </w:r>
          </w:p>
        </w:tc>
      </w:tr>
    </w:tbl>
    <w:p w:rsidR="00A6196E" w:rsidRPr="00C64794" w:rsidRDefault="00A6196E" w:rsidP="00C30352"/>
    <w:p w:rsidR="00A6196E" w:rsidRPr="00C64794" w:rsidRDefault="00A6196E" w:rsidP="0010559F">
      <w:pPr>
        <w:pStyle w:val="AralkYok"/>
        <w:numPr>
          <w:ilvl w:val="0"/>
          <w:numId w:val="36"/>
        </w:numPr>
        <w:rPr>
          <w:rFonts w:ascii="Times New Roman" w:hAnsi="Times New Roman" w:cs="Times New Roman"/>
          <w:b/>
        </w:rPr>
      </w:pPr>
      <w:r w:rsidRPr="00C64794">
        <w:rPr>
          <w:rFonts w:ascii="Times New Roman" w:hAnsi="Times New Roman" w:cs="Times New Roman"/>
          <w:b/>
        </w:rPr>
        <w:t>Kapasite</w:t>
      </w:r>
    </w:p>
    <w:p w:rsidR="0017402F" w:rsidRPr="00C64794" w:rsidRDefault="0017402F" w:rsidP="0017402F">
      <w:pPr>
        <w:pStyle w:val="AralkYok"/>
        <w:rPr>
          <w:rFonts w:ascii="Times New Roman" w:hAnsi="Times New Roman" w:cs="Times New Roman"/>
          <w:b/>
        </w:rPr>
      </w:pPr>
    </w:p>
    <w:tbl>
      <w:tblPr>
        <w:tblStyle w:val="TabloKlavuzuAk"/>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950"/>
        <w:gridCol w:w="889"/>
        <w:gridCol w:w="3486"/>
        <w:gridCol w:w="1832"/>
        <w:gridCol w:w="1551"/>
      </w:tblGrid>
      <w:tr w:rsidR="00CF4BC8" w:rsidRPr="00C64794" w:rsidTr="002A57A1">
        <w:trPr>
          <w:trHeight w:val="915"/>
        </w:trPr>
        <w:tc>
          <w:tcPr>
            <w:tcW w:w="1073"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Kurum Adı</w:t>
            </w:r>
          </w:p>
        </w:tc>
        <w:tc>
          <w:tcPr>
            <w:tcW w:w="950"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Toplam Yatak Sayısı</w:t>
            </w:r>
          </w:p>
        </w:tc>
        <w:tc>
          <w:tcPr>
            <w:tcW w:w="840"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Yoğun Bakım Yatak Sayısı</w:t>
            </w:r>
          </w:p>
        </w:tc>
        <w:tc>
          <w:tcPr>
            <w:tcW w:w="3520"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Nitelikli Yatak Sayısı</w:t>
            </w:r>
          </w:p>
        </w:tc>
        <w:tc>
          <w:tcPr>
            <w:tcW w:w="1842" w:type="dxa"/>
          </w:tcPr>
          <w:p w:rsidR="002A57A1" w:rsidRPr="00C64794" w:rsidRDefault="002A57A1" w:rsidP="002D1DEC">
            <w:pPr>
              <w:jc w:val="center"/>
              <w:rPr>
                <w:b/>
              </w:rPr>
            </w:pPr>
            <w:r w:rsidRPr="00C64794">
              <w:rPr>
                <w:rFonts w:ascii="Times New Roman" w:hAnsi="Times New Roman" w:cs="Times New Roman"/>
                <w:b/>
              </w:rPr>
              <w:t xml:space="preserve">Yatak Doluluk Oranı(%) (İlk </w:t>
            </w:r>
            <w:r w:rsidR="002D1DEC" w:rsidRPr="00C64794">
              <w:rPr>
                <w:rFonts w:ascii="Times New Roman" w:hAnsi="Times New Roman" w:cs="Times New Roman"/>
                <w:b/>
              </w:rPr>
              <w:t>6</w:t>
            </w:r>
            <w:r w:rsidRPr="00C64794">
              <w:rPr>
                <w:rFonts w:ascii="Times New Roman" w:hAnsi="Times New Roman" w:cs="Times New Roman"/>
                <w:b/>
              </w:rPr>
              <w:t xml:space="preserve"> Ay)</w:t>
            </w:r>
          </w:p>
        </w:tc>
        <w:tc>
          <w:tcPr>
            <w:tcW w:w="1556"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Semt Poliklinik Adı</w:t>
            </w:r>
          </w:p>
        </w:tc>
      </w:tr>
      <w:tr w:rsidR="002A57A1" w:rsidRPr="00C64794" w:rsidTr="002A57A1">
        <w:trPr>
          <w:trHeight w:val="319"/>
        </w:trPr>
        <w:tc>
          <w:tcPr>
            <w:tcW w:w="1073" w:type="dxa"/>
          </w:tcPr>
          <w:p w:rsidR="002A57A1" w:rsidRPr="00C64794" w:rsidRDefault="002A57A1" w:rsidP="002A57A1">
            <w:pPr>
              <w:rPr>
                <w:rFonts w:ascii="Times New Roman" w:hAnsi="Times New Roman" w:cs="Times New Roman"/>
                <w:b/>
                <w:bCs/>
              </w:rPr>
            </w:pPr>
            <w:r w:rsidRPr="00C64794">
              <w:rPr>
                <w:rFonts w:ascii="Times New Roman" w:hAnsi="Times New Roman" w:cs="Times New Roman"/>
              </w:rPr>
              <w:t>Gebze Fatih Devlet Hastanesi</w:t>
            </w:r>
          </w:p>
        </w:tc>
        <w:tc>
          <w:tcPr>
            <w:tcW w:w="950" w:type="dxa"/>
          </w:tcPr>
          <w:p w:rsidR="002A57A1" w:rsidRPr="00C64794" w:rsidRDefault="002A57A1" w:rsidP="00AF1D8A">
            <w:pPr>
              <w:jc w:val="center"/>
              <w:rPr>
                <w:rFonts w:ascii="Times New Roman" w:eastAsia="+mn-ea" w:hAnsi="Times New Roman" w:cs="Times New Roman"/>
                <w:b/>
                <w:kern w:val="24"/>
              </w:rPr>
            </w:pPr>
            <w:r w:rsidRPr="00C64794">
              <w:rPr>
                <w:rFonts w:ascii="Times New Roman" w:eastAsia="+mn-ea" w:hAnsi="Times New Roman" w:cs="Times New Roman"/>
                <w:b/>
                <w:kern w:val="24"/>
              </w:rPr>
              <w:t>4</w:t>
            </w:r>
            <w:r w:rsidR="00AF1D8A" w:rsidRPr="00C64794">
              <w:rPr>
                <w:rFonts w:ascii="Times New Roman" w:eastAsia="+mn-ea" w:hAnsi="Times New Roman" w:cs="Times New Roman"/>
                <w:b/>
                <w:kern w:val="24"/>
              </w:rPr>
              <w:t>00</w:t>
            </w:r>
          </w:p>
        </w:tc>
        <w:tc>
          <w:tcPr>
            <w:tcW w:w="840" w:type="dxa"/>
          </w:tcPr>
          <w:p w:rsidR="002A57A1" w:rsidRPr="00C64794" w:rsidRDefault="00FF1163"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65</w:t>
            </w:r>
            <w:r w:rsidR="00140A30" w:rsidRPr="00C64794">
              <w:rPr>
                <w:rFonts w:ascii="Times New Roman" w:eastAsia="+mn-ea" w:hAnsi="Times New Roman" w:cs="Times New Roman"/>
                <w:b/>
                <w:kern w:val="24"/>
              </w:rPr>
              <w:t xml:space="preserve"> </w:t>
            </w:r>
          </w:p>
          <w:p w:rsidR="00140A30" w:rsidRPr="00C64794" w:rsidRDefault="00140A30"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Aktif</w:t>
            </w:r>
          </w:p>
          <w:p w:rsidR="00140A30" w:rsidRPr="00C64794" w:rsidRDefault="002D1DEC"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65</w:t>
            </w:r>
          </w:p>
          <w:p w:rsidR="00140A30" w:rsidRPr="00C64794" w:rsidRDefault="00140A30"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Tescilli</w:t>
            </w:r>
          </w:p>
        </w:tc>
        <w:tc>
          <w:tcPr>
            <w:tcW w:w="3520" w:type="dxa"/>
          </w:tcPr>
          <w:p w:rsidR="002A57A1" w:rsidRPr="00C64794" w:rsidRDefault="009A1CCD" w:rsidP="002A57A1">
            <w:r w:rsidRPr="00C64794">
              <w:rPr>
                <w:rFonts w:ascii="Times New Roman" w:hAnsi="Times New Roman" w:cs="Times New Roman"/>
              </w:rPr>
              <w:t xml:space="preserve">21 adet tek yataklı oda, 160 adet çift yataklı her odada televizyon tuvalet ve banyo mevcut </w:t>
            </w:r>
          </w:p>
        </w:tc>
        <w:tc>
          <w:tcPr>
            <w:tcW w:w="1842" w:type="dxa"/>
          </w:tcPr>
          <w:p w:rsidR="004C11BD" w:rsidRPr="00C64794" w:rsidRDefault="00DC2A5D" w:rsidP="002A57A1">
            <w:pPr>
              <w:jc w:val="center"/>
              <w:rPr>
                <w:b/>
              </w:rPr>
            </w:pPr>
            <w:r w:rsidRPr="00C64794">
              <w:rPr>
                <w:b/>
              </w:rPr>
              <w:t>Ortalama:</w:t>
            </w:r>
          </w:p>
          <w:p w:rsidR="004C11BD" w:rsidRPr="00C64794" w:rsidRDefault="004C11BD" w:rsidP="002A57A1">
            <w:pPr>
              <w:jc w:val="center"/>
              <w:rPr>
                <w:b/>
              </w:rPr>
            </w:pPr>
          </w:p>
          <w:p w:rsidR="002A57A1" w:rsidRPr="00C64794" w:rsidRDefault="00DC2A5D" w:rsidP="00FF1163">
            <w:pPr>
              <w:jc w:val="center"/>
              <w:rPr>
                <w:rFonts w:ascii="Times New Roman" w:eastAsia="+mn-ea" w:hAnsi="Times New Roman" w:cs="Times New Roman"/>
                <w:b/>
                <w:kern w:val="24"/>
              </w:rPr>
            </w:pPr>
            <w:r w:rsidRPr="00C64794">
              <w:rPr>
                <w:b/>
              </w:rPr>
              <w:t>%</w:t>
            </w:r>
            <w:r w:rsidR="002D1DEC" w:rsidRPr="00C64794">
              <w:rPr>
                <w:b/>
              </w:rPr>
              <w:t>72,43</w:t>
            </w:r>
          </w:p>
        </w:tc>
        <w:tc>
          <w:tcPr>
            <w:tcW w:w="1556" w:type="dxa"/>
          </w:tcPr>
          <w:p w:rsidR="002A57A1" w:rsidRPr="00C64794" w:rsidRDefault="002A57A1" w:rsidP="00DC2A5D">
            <w:pPr>
              <w:jc w:val="center"/>
              <w:rPr>
                <w:rFonts w:ascii="Times New Roman" w:eastAsia="+mn-ea" w:hAnsi="Times New Roman" w:cs="Times New Roman"/>
                <w:b/>
                <w:kern w:val="24"/>
              </w:rPr>
            </w:pP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w:t>
            </w:r>
            <w:r w:rsidR="00DC2A5D" w:rsidRPr="00C64794">
              <w:rPr>
                <w:rFonts w:ascii="Times New Roman" w:hAnsi="Times New Roman" w:cs="Times New Roman"/>
              </w:rPr>
              <w:t>Semt Polikliniği</w:t>
            </w:r>
          </w:p>
        </w:tc>
      </w:tr>
    </w:tbl>
    <w:p w:rsidR="0017402F" w:rsidRPr="00C64794" w:rsidRDefault="0017402F" w:rsidP="0017402F">
      <w:pPr>
        <w:pStyle w:val="AralkYok"/>
        <w:rPr>
          <w:rFonts w:ascii="Times New Roman" w:hAnsi="Times New Roman" w:cs="Times New Roman"/>
          <w:b/>
        </w:rPr>
      </w:pPr>
    </w:p>
    <w:p w:rsidR="00AF751A" w:rsidRPr="00C64794" w:rsidRDefault="00AF751A" w:rsidP="0017402F">
      <w:pPr>
        <w:pStyle w:val="AralkYok"/>
        <w:rPr>
          <w:rFonts w:ascii="Times New Roman" w:hAnsi="Times New Roman" w:cs="Times New Roman"/>
          <w:b/>
        </w:rPr>
      </w:pPr>
    </w:p>
    <w:p w:rsidR="00DA1EBA" w:rsidRPr="00C64794" w:rsidRDefault="005831BB" w:rsidP="00DA1EBA">
      <w:pPr>
        <w:pStyle w:val="Balk3"/>
        <w:ind w:left="1560" w:hanging="426"/>
        <w:rPr>
          <w:b/>
          <w:color w:val="auto"/>
          <w:sz w:val="26"/>
          <w:szCs w:val="26"/>
        </w:rPr>
      </w:pPr>
      <w:bookmarkStart w:id="17" w:name="_Toc44533214"/>
      <w:r w:rsidRPr="00C64794">
        <w:rPr>
          <w:b/>
          <w:color w:val="auto"/>
          <w:sz w:val="26"/>
          <w:szCs w:val="26"/>
        </w:rPr>
        <w:lastRenderedPageBreak/>
        <w:t xml:space="preserve">İlçe </w:t>
      </w:r>
      <w:r w:rsidR="00DA1EBA" w:rsidRPr="00C64794">
        <w:rPr>
          <w:b/>
          <w:color w:val="auto"/>
          <w:sz w:val="26"/>
          <w:szCs w:val="26"/>
        </w:rPr>
        <w:t>Sosyal Yardımlaşma ve Dayanışma Vakfı</w:t>
      </w:r>
      <w:bookmarkEnd w:id="17"/>
    </w:p>
    <w:p w:rsidR="00DA1EBA" w:rsidRPr="00C64794" w:rsidRDefault="00DA1EBA" w:rsidP="00DA1EBA">
      <w:pPr>
        <w:pStyle w:val="AralkYok"/>
        <w:ind w:left="1080"/>
        <w:rPr>
          <w:rFonts w:ascii="Times New Roman" w:hAnsi="Times New Roman" w:cs="Times New Roman"/>
          <w:b/>
        </w:rPr>
      </w:pPr>
    </w:p>
    <w:p w:rsidR="00DA1EBA" w:rsidRPr="00C64794" w:rsidRDefault="00DA1EBA" w:rsidP="00E25BB0">
      <w:pPr>
        <w:pStyle w:val="ListeParagraf"/>
        <w:numPr>
          <w:ilvl w:val="0"/>
          <w:numId w:val="22"/>
        </w:numPr>
        <w:shd w:val="clear" w:color="auto" w:fill="FFFFFF" w:themeFill="background1"/>
        <w:spacing w:line="240" w:lineRule="auto"/>
        <w:ind w:hanging="294"/>
        <w:rPr>
          <w:rFonts w:ascii="Times New Roman" w:hAnsi="Times New Roman" w:cs="Times New Roman"/>
          <w:b/>
          <w:lang w:eastAsia="x-none"/>
        </w:rPr>
      </w:pPr>
      <w:r w:rsidRPr="00C64794">
        <w:rPr>
          <w:rFonts w:ascii="Times New Roman" w:hAnsi="Times New Roman" w:cs="Times New Roman"/>
          <w:b/>
          <w:lang w:eastAsia="x-none"/>
        </w:rPr>
        <w:t>Personel Durumu</w:t>
      </w:r>
    </w:p>
    <w:p w:rsidR="00DA1EBA" w:rsidRPr="00C64794" w:rsidRDefault="00DA1EBA" w:rsidP="00DA1EBA">
      <w:pPr>
        <w:pStyle w:val="AralkYok"/>
        <w:ind w:left="1080"/>
        <w:rPr>
          <w:rFonts w:ascii="Times New Roman" w:hAnsi="Times New Roman" w:cs="Times New Roman"/>
        </w:rPr>
      </w:pPr>
      <w:r w:rsidRPr="00C64794">
        <w:rPr>
          <w:rFonts w:ascii="Times New Roman" w:hAnsi="Times New Roman" w:cs="Times New Roman"/>
          <w:b/>
        </w:rPr>
        <w:tab/>
      </w:r>
    </w:p>
    <w:p w:rsidR="001F474B" w:rsidRPr="00C64794" w:rsidRDefault="001F474B" w:rsidP="001F474B">
      <w:pPr>
        <w:spacing w:line="240" w:lineRule="auto"/>
        <w:ind w:left="142" w:firstLine="578"/>
        <w:rPr>
          <w:rFonts w:ascii="Times New Roman" w:hAnsi="Times New Roman" w:cs="Times New Roman"/>
        </w:rPr>
      </w:pPr>
      <w:r w:rsidRPr="00C64794">
        <w:rPr>
          <w:rFonts w:ascii="Times New Roman" w:hAnsi="Times New Roman" w:cs="Times New Roman"/>
        </w:rPr>
        <w:t>Gebze Sosyal Yardımlaşma ve Dayanışma Vakfı 17 Personeli ile Gebze Hükümet Konağı’nın 2.katında hizmet vermektedir.</w:t>
      </w:r>
    </w:p>
    <w:tbl>
      <w:tblPr>
        <w:tblStyle w:val="TabloKlavuzuAk1"/>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7"/>
      </w:tblGrid>
      <w:tr w:rsidR="00CF4BC8" w:rsidRPr="00C64794" w:rsidTr="00B5121C">
        <w:trPr>
          <w:trHeight w:val="312"/>
        </w:trPr>
        <w:tc>
          <w:tcPr>
            <w:tcW w:w="9072" w:type="dxa"/>
            <w:gridSpan w:val="2"/>
            <w:hideMark/>
          </w:tcPr>
          <w:p w:rsidR="001F474B" w:rsidRPr="00C64794" w:rsidRDefault="001F474B" w:rsidP="00B5121C">
            <w:pPr>
              <w:rPr>
                <w:rFonts w:ascii="Times New Roman" w:hAnsi="Times New Roman"/>
              </w:rPr>
            </w:pPr>
            <w:r w:rsidRPr="00C64794">
              <w:rPr>
                <w:rFonts w:ascii="Times New Roman" w:hAnsi="Times New Roman"/>
                <w:b/>
                <w:bCs/>
              </w:rPr>
              <w:t>01.01.202</w:t>
            </w:r>
            <w:r w:rsidR="00B5121C" w:rsidRPr="00C64794">
              <w:rPr>
                <w:rFonts w:ascii="Times New Roman" w:hAnsi="Times New Roman"/>
                <w:b/>
                <w:bCs/>
              </w:rPr>
              <w:t>2</w:t>
            </w:r>
            <w:r w:rsidRPr="00C64794">
              <w:rPr>
                <w:rFonts w:ascii="Times New Roman" w:hAnsi="Times New Roman"/>
                <w:b/>
                <w:bCs/>
              </w:rPr>
              <w:t xml:space="preserve"> </w:t>
            </w:r>
            <w:r w:rsidR="00B5121C" w:rsidRPr="00C64794">
              <w:rPr>
                <w:rFonts w:ascii="Times New Roman" w:hAnsi="Times New Roman"/>
                <w:b/>
                <w:bCs/>
              </w:rPr>
              <w:t>–</w:t>
            </w:r>
            <w:r w:rsidRPr="00C64794">
              <w:rPr>
                <w:rFonts w:ascii="Times New Roman" w:hAnsi="Times New Roman"/>
                <w:b/>
                <w:bCs/>
              </w:rPr>
              <w:t xml:space="preserve"> </w:t>
            </w:r>
            <w:r w:rsidR="00B5121C" w:rsidRPr="00C64794">
              <w:rPr>
                <w:rFonts w:ascii="Times New Roman" w:hAnsi="Times New Roman"/>
                <w:b/>
                <w:bCs/>
              </w:rPr>
              <w:t>30.06.2022</w:t>
            </w:r>
            <w:r w:rsidRPr="00C64794">
              <w:rPr>
                <w:rFonts w:ascii="Times New Roman" w:hAnsi="Times New Roman"/>
                <w:b/>
                <w:bCs/>
              </w:rPr>
              <w:t xml:space="preserve"> Tarihleri İstatistiki Bilgiler</w:t>
            </w:r>
          </w:p>
        </w:tc>
      </w:tr>
      <w:tr w:rsidR="00CF4BC8" w:rsidRPr="00C64794" w:rsidTr="008C0FBB">
        <w:trPr>
          <w:trHeight w:val="240"/>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Vakfımıza Kayıtlı Toplam Aktif Dosya Sayısı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65.897</w:t>
            </w:r>
          </w:p>
        </w:tc>
      </w:tr>
      <w:tr w:rsidR="00CF4BC8" w:rsidRPr="00C64794" w:rsidTr="008C0FBB">
        <w:trPr>
          <w:trHeight w:val="273"/>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Toplam Gelir Tespiti Müracaatı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1.395</w:t>
            </w:r>
          </w:p>
        </w:tc>
      </w:tr>
      <w:tr w:rsidR="00CF4BC8" w:rsidRPr="00C64794" w:rsidTr="008C0FBB">
        <w:trPr>
          <w:trHeight w:val="262"/>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Gelir Kodu G0 Olan Kişi Sayısı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893</w:t>
            </w:r>
          </w:p>
        </w:tc>
      </w:tr>
      <w:tr w:rsidR="00CF4BC8" w:rsidRPr="00C64794" w:rsidTr="008C0FBB">
        <w:trPr>
          <w:trHeight w:val="280"/>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Gelir Kodu G1 Olan Kişi Sayısı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469</w:t>
            </w:r>
          </w:p>
        </w:tc>
      </w:tr>
      <w:tr w:rsidR="00CF4BC8" w:rsidRPr="00C64794" w:rsidTr="008C0FBB">
        <w:trPr>
          <w:trHeight w:val="284"/>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İlçemizdeki Vakfımıza Kayıtlı Suriyeli Hane Sayısı</w:t>
            </w:r>
          </w:p>
        </w:tc>
        <w:tc>
          <w:tcPr>
            <w:tcW w:w="1417" w:type="dxa"/>
            <w:hideMark/>
          </w:tcPr>
          <w:p w:rsidR="001F474B" w:rsidRPr="00C64794" w:rsidRDefault="001F474B" w:rsidP="00B5121C">
            <w:pPr>
              <w:rPr>
                <w:rFonts w:ascii="Times New Roman" w:hAnsi="Times New Roman"/>
                <w:b/>
              </w:rPr>
            </w:pPr>
            <w:r w:rsidRPr="00C64794">
              <w:rPr>
                <w:rFonts w:ascii="Times New Roman" w:hAnsi="Times New Roman"/>
                <w:b/>
              </w:rPr>
              <w:t>2.</w:t>
            </w:r>
            <w:r w:rsidR="00B5121C" w:rsidRPr="00C64794">
              <w:rPr>
                <w:rFonts w:ascii="Times New Roman" w:hAnsi="Times New Roman"/>
                <w:b/>
              </w:rPr>
              <w:t>250</w:t>
            </w:r>
          </w:p>
        </w:tc>
      </w:tr>
      <w:tr w:rsidR="00CF4BC8" w:rsidRPr="00C64794" w:rsidTr="008C0FBB">
        <w:trPr>
          <w:trHeight w:val="260"/>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İlçemizdeki Vakfımıza Kayıtlı Suriyeli Kişi Sayısı</w:t>
            </w:r>
          </w:p>
        </w:tc>
        <w:tc>
          <w:tcPr>
            <w:tcW w:w="1417" w:type="dxa"/>
            <w:hideMark/>
          </w:tcPr>
          <w:p w:rsidR="001F474B" w:rsidRPr="00C64794" w:rsidRDefault="001F474B" w:rsidP="00B5121C">
            <w:pPr>
              <w:rPr>
                <w:rFonts w:ascii="Times New Roman" w:hAnsi="Times New Roman"/>
                <w:b/>
              </w:rPr>
            </w:pPr>
            <w:r w:rsidRPr="00C64794">
              <w:rPr>
                <w:rFonts w:ascii="Times New Roman" w:hAnsi="Times New Roman"/>
                <w:b/>
              </w:rPr>
              <w:t>11.</w:t>
            </w:r>
            <w:r w:rsidR="00B5121C" w:rsidRPr="00C64794">
              <w:rPr>
                <w:rFonts w:ascii="Times New Roman" w:hAnsi="Times New Roman"/>
                <w:b/>
              </w:rPr>
              <w:t>900</w:t>
            </w:r>
          </w:p>
        </w:tc>
      </w:tr>
      <w:tr w:rsidR="00CF4BC8" w:rsidRPr="00C64794" w:rsidTr="008C0FBB">
        <w:trPr>
          <w:trHeight w:val="278"/>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SUY Yardımından Yararlanan Aile ve Kişi Sayısı</w:t>
            </w:r>
          </w:p>
        </w:tc>
        <w:tc>
          <w:tcPr>
            <w:tcW w:w="1417" w:type="dxa"/>
            <w:hideMark/>
          </w:tcPr>
          <w:p w:rsidR="001F474B" w:rsidRPr="00C64794" w:rsidRDefault="001F474B" w:rsidP="00B5121C">
            <w:pPr>
              <w:rPr>
                <w:rFonts w:ascii="Times New Roman" w:hAnsi="Times New Roman"/>
                <w:b/>
              </w:rPr>
            </w:pPr>
            <w:r w:rsidRPr="00C64794">
              <w:rPr>
                <w:rFonts w:ascii="Times New Roman" w:hAnsi="Times New Roman"/>
                <w:b/>
              </w:rPr>
              <w:t>1.</w:t>
            </w:r>
            <w:r w:rsidR="00B5121C" w:rsidRPr="00C64794">
              <w:rPr>
                <w:rFonts w:ascii="Times New Roman" w:hAnsi="Times New Roman"/>
                <w:b/>
              </w:rPr>
              <w:t>066</w:t>
            </w:r>
            <w:r w:rsidRPr="00C64794">
              <w:rPr>
                <w:rFonts w:ascii="Times New Roman" w:hAnsi="Times New Roman"/>
                <w:b/>
              </w:rPr>
              <w:t xml:space="preserve"> / </w:t>
            </w:r>
            <w:r w:rsidR="00B5121C" w:rsidRPr="00C64794">
              <w:rPr>
                <w:rFonts w:ascii="Times New Roman" w:hAnsi="Times New Roman"/>
                <w:b/>
              </w:rPr>
              <w:t>6.355</w:t>
            </w:r>
          </w:p>
        </w:tc>
      </w:tr>
      <w:tr w:rsidR="00CF4BC8" w:rsidRPr="00C64794" w:rsidTr="008C0FBB">
        <w:trPr>
          <w:trHeight w:val="415"/>
        </w:trPr>
        <w:tc>
          <w:tcPr>
            <w:tcW w:w="9072" w:type="dxa"/>
            <w:gridSpan w:val="2"/>
            <w:hideMark/>
          </w:tcPr>
          <w:p w:rsidR="001F474B" w:rsidRPr="00C64794" w:rsidRDefault="001F474B" w:rsidP="008C0FBB">
            <w:pPr>
              <w:rPr>
                <w:rFonts w:ascii="Times New Roman" w:hAnsi="Times New Roman"/>
                <w:b/>
              </w:rPr>
            </w:pPr>
            <w:r w:rsidRPr="00C64794">
              <w:rPr>
                <w:rFonts w:ascii="Times New Roman" w:hAnsi="Times New Roman"/>
                <w:b/>
                <w:bCs/>
              </w:rPr>
              <w:t>Aktif Olarak Düzenli ve Merkezi Yardımdan Faydalanan Kişiler</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2022 Engelli Aylığı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592</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2022 Engelli Yakını Aylığı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69</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2022 Yaşlılık Aylığı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938</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Muhtaç Asker Ailesi Yardımı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9</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Eşi Vefat Etmiş Kadınlara Yönelik Yardım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71</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Öksüz</w:t>
            </w:r>
            <w:r w:rsidR="009E6A16" w:rsidRPr="00C64794">
              <w:rPr>
                <w:rFonts w:ascii="Times New Roman" w:hAnsi="Times New Roman"/>
                <w:bCs/>
              </w:rPr>
              <w:t xml:space="preserve">, Yetim </w:t>
            </w:r>
            <w:r w:rsidRPr="00C64794">
              <w:rPr>
                <w:rFonts w:ascii="Times New Roman" w:hAnsi="Times New Roman"/>
                <w:bCs/>
              </w:rPr>
              <w:t>ve Muhtaç Asker Çocuklarına Yönelik Yardım Alan Kişi Sayısı</w:t>
            </w:r>
          </w:p>
        </w:tc>
        <w:tc>
          <w:tcPr>
            <w:tcW w:w="1417" w:type="dxa"/>
            <w:hideMark/>
          </w:tcPr>
          <w:p w:rsidR="001F474B" w:rsidRPr="00C64794" w:rsidRDefault="0054282A" w:rsidP="0054282A">
            <w:pPr>
              <w:rPr>
                <w:rFonts w:ascii="Times New Roman" w:hAnsi="Times New Roman"/>
                <w:b/>
              </w:rPr>
            </w:pPr>
            <w:r w:rsidRPr="00C64794">
              <w:rPr>
                <w:rFonts w:ascii="Times New Roman" w:hAnsi="Times New Roman"/>
                <w:b/>
              </w:rPr>
              <w:t>29</w:t>
            </w:r>
            <w:r w:rsidR="001F474B" w:rsidRPr="00C64794">
              <w:rPr>
                <w:rFonts w:ascii="Times New Roman" w:hAnsi="Times New Roman"/>
                <w:b/>
              </w:rPr>
              <w:t xml:space="preserve">+ </w:t>
            </w:r>
            <w:r w:rsidRPr="00C64794">
              <w:rPr>
                <w:rFonts w:ascii="Times New Roman" w:hAnsi="Times New Roman"/>
                <w:b/>
              </w:rPr>
              <w:t>0</w:t>
            </w:r>
            <w:r w:rsidR="001F474B" w:rsidRPr="00C64794">
              <w:rPr>
                <w:rFonts w:ascii="Times New Roman" w:hAnsi="Times New Roman"/>
                <w:b/>
              </w:rPr>
              <w:t xml:space="preserve"> = </w:t>
            </w:r>
            <w:r w:rsidRPr="00C64794">
              <w:rPr>
                <w:rFonts w:ascii="Times New Roman" w:hAnsi="Times New Roman"/>
                <w:b/>
              </w:rPr>
              <w:t>29</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Şartlı Eğitim Yardımı Alan Kişi Sayısı</w:t>
            </w:r>
          </w:p>
        </w:tc>
        <w:tc>
          <w:tcPr>
            <w:tcW w:w="1417" w:type="dxa"/>
            <w:hideMark/>
          </w:tcPr>
          <w:p w:rsidR="001F474B" w:rsidRPr="00C64794" w:rsidRDefault="001F474B" w:rsidP="0054282A">
            <w:pPr>
              <w:rPr>
                <w:rFonts w:ascii="Times New Roman" w:hAnsi="Times New Roman"/>
                <w:b/>
              </w:rPr>
            </w:pPr>
            <w:r w:rsidRPr="00C64794">
              <w:rPr>
                <w:rFonts w:ascii="Times New Roman" w:hAnsi="Times New Roman"/>
                <w:b/>
              </w:rPr>
              <w:t>3.</w:t>
            </w:r>
            <w:r w:rsidR="0054282A" w:rsidRPr="00C64794">
              <w:rPr>
                <w:rFonts w:ascii="Times New Roman" w:hAnsi="Times New Roman"/>
                <w:b/>
              </w:rPr>
              <w:t>292</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Şartlı Sağlık Yardımı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326</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Şartlı Gebelik Yardımı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1</w:t>
            </w:r>
          </w:p>
        </w:tc>
      </w:tr>
      <w:tr w:rsidR="001F474B"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2021 Kömür Yardımı Alan Aile ve Kişi Sayısı</w:t>
            </w:r>
          </w:p>
        </w:tc>
        <w:tc>
          <w:tcPr>
            <w:tcW w:w="1417" w:type="dxa"/>
            <w:hideMark/>
          </w:tcPr>
          <w:p w:rsidR="001F474B" w:rsidRPr="00C64794" w:rsidRDefault="0054282A" w:rsidP="0054282A">
            <w:pPr>
              <w:rPr>
                <w:rFonts w:ascii="Times New Roman" w:hAnsi="Times New Roman"/>
                <w:b/>
              </w:rPr>
            </w:pPr>
            <w:r w:rsidRPr="00C64794">
              <w:rPr>
                <w:rFonts w:ascii="Times New Roman" w:hAnsi="Times New Roman"/>
                <w:b/>
              </w:rPr>
              <w:t>120</w:t>
            </w:r>
            <w:r w:rsidR="001F474B" w:rsidRPr="00C64794">
              <w:rPr>
                <w:rFonts w:ascii="Times New Roman" w:hAnsi="Times New Roman"/>
                <w:b/>
              </w:rPr>
              <w:t xml:space="preserve"> / </w:t>
            </w:r>
            <w:r w:rsidRPr="00C64794">
              <w:rPr>
                <w:rFonts w:ascii="Times New Roman" w:hAnsi="Times New Roman"/>
                <w:b/>
              </w:rPr>
              <w:t>455</w:t>
            </w:r>
          </w:p>
        </w:tc>
      </w:tr>
    </w:tbl>
    <w:p w:rsidR="00DA1EBA" w:rsidRPr="00C64794" w:rsidRDefault="00DA1EBA" w:rsidP="00DA1EBA">
      <w:pPr>
        <w:pStyle w:val="AralkYok"/>
        <w:rPr>
          <w:rFonts w:ascii="Times New Roman" w:hAnsi="Times New Roman" w:cs="Times New Roman"/>
          <w:b/>
        </w:rPr>
      </w:pPr>
    </w:p>
    <w:p w:rsidR="00DA1EBA" w:rsidRPr="00C64794" w:rsidRDefault="00DA1EBA" w:rsidP="00DA1EBA">
      <w:pPr>
        <w:pStyle w:val="Balk3"/>
        <w:ind w:left="1560" w:hanging="426"/>
        <w:rPr>
          <w:b/>
          <w:color w:val="auto"/>
          <w:sz w:val="26"/>
          <w:szCs w:val="26"/>
        </w:rPr>
      </w:pPr>
      <w:bookmarkStart w:id="18" w:name="_Toc44533215"/>
      <w:r w:rsidRPr="00C64794">
        <w:rPr>
          <w:b/>
          <w:color w:val="auto"/>
          <w:sz w:val="26"/>
          <w:szCs w:val="26"/>
        </w:rPr>
        <w:t>Sosyal Hizmet Merkezi Müdürlüğü</w:t>
      </w:r>
      <w:bookmarkEnd w:id="18"/>
    </w:p>
    <w:p w:rsidR="00DA1EBA" w:rsidRPr="00C64794" w:rsidRDefault="00DA1EBA" w:rsidP="00DA1EBA">
      <w:pPr>
        <w:pStyle w:val="AralkYok"/>
        <w:rPr>
          <w:rFonts w:ascii="Times New Roman" w:hAnsi="Times New Roman" w:cs="Times New Roman"/>
          <w:b/>
        </w:rPr>
      </w:pPr>
    </w:p>
    <w:p w:rsidR="00DA1EBA" w:rsidRPr="00C64794" w:rsidRDefault="00DA1EBA" w:rsidP="00DA1EBA">
      <w:pPr>
        <w:pStyle w:val="AralkYok"/>
        <w:numPr>
          <w:ilvl w:val="0"/>
          <w:numId w:val="11"/>
        </w:numPr>
        <w:jc w:val="both"/>
        <w:rPr>
          <w:rFonts w:ascii="Times New Roman" w:hAnsi="Times New Roman" w:cs="Times New Roman"/>
          <w:b/>
        </w:rPr>
      </w:pPr>
      <w:r w:rsidRPr="00C64794">
        <w:rPr>
          <w:rFonts w:ascii="Times New Roman" w:hAnsi="Times New Roman" w:cs="Times New Roman"/>
          <w:b/>
        </w:rPr>
        <w:t>Personel ve Yerleşim Durumu</w:t>
      </w:r>
    </w:p>
    <w:p w:rsidR="00DA1EBA" w:rsidRPr="00C64794" w:rsidRDefault="00DA1EBA" w:rsidP="00DA1EBA">
      <w:pPr>
        <w:pStyle w:val="AralkYok"/>
        <w:ind w:left="1080"/>
        <w:jc w:val="both"/>
        <w:rPr>
          <w:rFonts w:ascii="Times New Roman" w:hAnsi="Times New Roman" w:cs="Times New Roman"/>
          <w:b/>
        </w:rPr>
      </w:pPr>
    </w:p>
    <w:p w:rsidR="00D81205" w:rsidRPr="00C64794" w:rsidRDefault="00DA1EBA" w:rsidP="00D81205">
      <w:pPr>
        <w:ind w:left="284" w:right="141" w:hanging="284"/>
        <w:jc w:val="both"/>
        <w:rPr>
          <w:rFonts w:ascii="Times New Roman" w:eastAsia="Times New Roman" w:hAnsi="Times New Roman" w:cs="Times New Roman"/>
          <w:bCs/>
        </w:rPr>
      </w:pPr>
      <w:r w:rsidRPr="00C64794">
        <w:rPr>
          <w:rFonts w:ascii="Times New Roman" w:hAnsi="Times New Roman" w:cs="Times New Roman"/>
        </w:rPr>
        <w:tab/>
      </w:r>
      <w:r w:rsidR="00C91110" w:rsidRPr="00C64794">
        <w:rPr>
          <w:rFonts w:ascii="Times New Roman" w:hAnsi="Times New Roman" w:cs="Times New Roman"/>
        </w:rPr>
        <w:tab/>
      </w:r>
      <w:r w:rsidR="00954441" w:rsidRPr="00C64794">
        <w:rPr>
          <w:rFonts w:ascii="Times New Roman" w:eastAsia="Times New Roman" w:hAnsi="Times New Roman" w:cs="Times New Roman"/>
          <w:bCs/>
        </w:rPr>
        <w:t>Müdür</w:t>
      </w:r>
      <w:r w:rsidR="00E61DB0" w:rsidRPr="00C64794">
        <w:rPr>
          <w:rFonts w:ascii="Times New Roman" w:eastAsia="Times New Roman" w:hAnsi="Times New Roman" w:cs="Times New Roman"/>
          <w:bCs/>
        </w:rPr>
        <w:t xml:space="preserve"> ile birlikte</w:t>
      </w:r>
      <w:r w:rsidR="00954441" w:rsidRPr="00C64794">
        <w:rPr>
          <w:rFonts w:ascii="Times New Roman" w:eastAsia="Times New Roman" w:hAnsi="Times New Roman" w:cs="Times New Roman"/>
          <w:bCs/>
        </w:rPr>
        <w:t xml:space="preserve">, 1 </w:t>
      </w:r>
      <w:r w:rsidR="00A653D3" w:rsidRPr="00C64794">
        <w:rPr>
          <w:rFonts w:ascii="Times New Roman" w:eastAsia="Times New Roman" w:hAnsi="Times New Roman" w:cs="Times New Roman"/>
          <w:bCs/>
        </w:rPr>
        <w:t xml:space="preserve">657’li </w:t>
      </w:r>
      <w:r w:rsidR="00954441" w:rsidRPr="00C64794">
        <w:rPr>
          <w:rFonts w:ascii="Times New Roman" w:eastAsia="Times New Roman" w:hAnsi="Times New Roman" w:cs="Times New Roman"/>
          <w:bCs/>
        </w:rPr>
        <w:t>Sosyal Ça</w:t>
      </w:r>
      <w:r w:rsidR="00946FAC" w:rsidRPr="00C64794">
        <w:rPr>
          <w:rFonts w:ascii="Times New Roman" w:eastAsia="Times New Roman" w:hAnsi="Times New Roman" w:cs="Times New Roman"/>
          <w:bCs/>
        </w:rPr>
        <w:t xml:space="preserve">lışmacı, </w:t>
      </w:r>
      <w:r w:rsidR="005E6887" w:rsidRPr="00C64794">
        <w:rPr>
          <w:rFonts w:ascii="Times New Roman" w:eastAsia="Times New Roman" w:hAnsi="Times New Roman" w:cs="Times New Roman"/>
          <w:bCs/>
        </w:rPr>
        <w:t>1</w:t>
      </w:r>
      <w:r w:rsidR="00A653D3" w:rsidRPr="00C64794">
        <w:rPr>
          <w:rFonts w:ascii="Times New Roman" w:eastAsia="Times New Roman" w:hAnsi="Times New Roman" w:cs="Times New Roman"/>
          <w:bCs/>
        </w:rPr>
        <w:t xml:space="preserve"> </w:t>
      </w:r>
      <w:r w:rsidR="004705F1" w:rsidRPr="00C64794">
        <w:rPr>
          <w:rFonts w:ascii="Times New Roman" w:eastAsia="Times New Roman" w:hAnsi="Times New Roman" w:cs="Times New Roman"/>
          <w:bCs/>
        </w:rPr>
        <w:t xml:space="preserve">Psikolog, 1 Hizmetli </w:t>
      </w:r>
      <w:r w:rsidR="005E6887" w:rsidRPr="00C64794">
        <w:rPr>
          <w:rFonts w:ascii="Times New Roman" w:eastAsia="Times New Roman" w:hAnsi="Times New Roman" w:cs="Times New Roman"/>
          <w:bCs/>
        </w:rPr>
        <w:t>ve 9</w:t>
      </w:r>
      <w:r w:rsidR="004705F1" w:rsidRPr="00C64794">
        <w:rPr>
          <w:rFonts w:ascii="Times New Roman" w:eastAsia="Times New Roman" w:hAnsi="Times New Roman" w:cs="Times New Roman"/>
          <w:bCs/>
        </w:rPr>
        <w:t>’u</w:t>
      </w:r>
      <w:r w:rsidR="00A653D3" w:rsidRPr="00C64794">
        <w:rPr>
          <w:rFonts w:ascii="Times New Roman" w:eastAsia="Times New Roman" w:hAnsi="Times New Roman" w:cs="Times New Roman"/>
          <w:bCs/>
        </w:rPr>
        <w:t xml:space="preserve"> ASDEP (Aile ve Sosyal Devlet Projesi) kapsamında 4/D Sürekli İşçi kadrosunda çalışan olmak üzere toplam </w:t>
      </w:r>
      <w:r w:rsidR="005E6887" w:rsidRPr="00C64794">
        <w:rPr>
          <w:rFonts w:ascii="Times New Roman" w:eastAsia="Times New Roman" w:hAnsi="Times New Roman" w:cs="Times New Roman"/>
          <w:bCs/>
        </w:rPr>
        <w:t xml:space="preserve">9 </w:t>
      </w:r>
      <w:r w:rsidR="00A653D3" w:rsidRPr="00C64794">
        <w:rPr>
          <w:rFonts w:ascii="Times New Roman" w:eastAsia="Times New Roman" w:hAnsi="Times New Roman" w:cs="Times New Roman"/>
          <w:bCs/>
        </w:rPr>
        <w:t>meslek elemanı, Valilik</w:t>
      </w:r>
      <w:r w:rsidR="00946FAC" w:rsidRPr="00C64794">
        <w:rPr>
          <w:rFonts w:ascii="Times New Roman" w:eastAsia="Times New Roman" w:hAnsi="Times New Roman" w:cs="Times New Roman"/>
          <w:bCs/>
        </w:rPr>
        <w:t>/</w:t>
      </w:r>
      <w:r w:rsidR="00A653D3" w:rsidRPr="00C64794">
        <w:rPr>
          <w:rFonts w:ascii="Times New Roman" w:eastAsia="Times New Roman" w:hAnsi="Times New Roman" w:cs="Times New Roman"/>
          <w:bCs/>
        </w:rPr>
        <w:t xml:space="preserve"> Kaymakamlık Onayı ile dış kurum görevlendirmesi ile gelen 3 Ek D</w:t>
      </w:r>
      <w:r w:rsidR="00524562" w:rsidRPr="00C64794">
        <w:rPr>
          <w:rFonts w:ascii="Times New Roman" w:eastAsia="Times New Roman" w:hAnsi="Times New Roman" w:cs="Times New Roman"/>
          <w:bCs/>
        </w:rPr>
        <w:t xml:space="preserve">ers karşılığı meslek elemanı, </w:t>
      </w:r>
      <w:r w:rsidR="005E6887" w:rsidRPr="00C64794">
        <w:rPr>
          <w:rFonts w:ascii="Times New Roman" w:eastAsia="Times New Roman" w:hAnsi="Times New Roman" w:cs="Times New Roman"/>
          <w:bCs/>
        </w:rPr>
        <w:t>3</w:t>
      </w:r>
      <w:r w:rsidR="00524562" w:rsidRPr="00C64794">
        <w:rPr>
          <w:rFonts w:ascii="Times New Roman" w:eastAsia="Times New Roman" w:hAnsi="Times New Roman" w:cs="Times New Roman"/>
          <w:bCs/>
        </w:rPr>
        <w:t xml:space="preserve">   </w:t>
      </w:r>
      <w:r w:rsidR="00A653D3" w:rsidRPr="00C64794">
        <w:rPr>
          <w:rFonts w:ascii="Times New Roman" w:eastAsia="Times New Roman" w:hAnsi="Times New Roman" w:cs="Times New Roman"/>
          <w:bCs/>
        </w:rPr>
        <w:t xml:space="preserve">4/B Sözleşmeli Personel, </w:t>
      </w:r>
      <w:r w:rsidR="00954441" w:rsidRPr="00C64794">
        <w:rPr>
          <w:rFonts w:ascii="Times New Roman" w:eastAsia="Times New Roman" w:hAnsi="Times New Roman" w:cs="Times New Roman"/>
          <w:bCs/>
        </w:rPr>
        <w:t xml:space="preserve">1 Hemşire, 1 Sağlık Memuru, </w:t>
      </w:r>
      <w:r w:rsidR="005E6887" w:rsidRPr="00C64794">
        <w:rPr>
          <w:rFonts w:ascii="Times New Roman" w:eastAsia="Times New Roman" w:hAnsi="Times New Roman" w:cs="Times New Roman"/>
          <w:bCs/>
        </w:rPr>
        <w:t>1 V.H.K.İ</w:t>
      </w:r>
      <w:proofErr w:type="gramStart"/>
      <w:r w:rsidR="005E6887" w:rsidRPr="00C64794">
        <w:rPr>
          <w:rFonts w:ascii="Times New Roman" w:eastAsia="Times New Roman" w:hAnsi="Times New Roman" w:cs="Times New Roman"/>
          <w:bCs/>
        </w:rPr>
        <w:t>,  2</w:t>
      </w:r>
      <w:proofErr w:type="gramEnd"/>
      <w:r w:rsidR="00A653D3" w:rsidRPr="00C64794">
        <w:rPr>
          <w:rFonts w:ascii="Times New Roman" w:eastAsia="Times New Roman" w:hAnsi="Times New Roman" w:cs="Times New Roman"/>
          <w:bCs/>
        </w:rPr>
        <w:t xml:space="preserve"> Danışma-Yönlendirme, 2 Özel Güvenlik, </w:t>
      </w:r>
      <w:r w:rsidR="005E6887" w:rsidRPr="00C64794">
        <w:rPr>
          <w:rFonts w:ascii="Times New Roman" w:eastAsia="Times New Roman" w:hAnsi="Times New Roman" w:cs="Times New Roman"/>
          <w:bCs/>
        </w:rPr>
        <w:t>1</w:t>
      </w:r>
      <w:r w:rsidR="004E3FFD" w:rsidRPr="00C64794">
        <w:rPr>
          <w:rFonts w:ascii="Times New Roman" w:eastAsia="Times New Roman" w:hAnsi="Times New Roman" w:cs="Times New Roman"/>
          <w:bCs/>
        </w:rPr>
        <w:t xml:space="preserve"> İşçi, </w:t>
      </w:r>
      <w:r w:rsidR="00946FAC" w:rsidRPr="00C64794">
        <w:rPr>
          <w:rFonts w:ascii="Times New Roman" w:eastAsia="Times New Roman" w:hAnsi="Times New Roman" w:cs="Times New Roman"/>
          <w:bCs/>
        </w:rPr>
        <w:t xml:space="preserve">3 </w:t>
      </w:r>
      <w:r w:rsidR="004E3FFD" w:rsidRPr="00C64794">
        <w:rPr>
          <w:rFonts w:ascii="Times New Roman" w:eastAsia="Times New Roman" w:hAnsi="Times New Roman" w:cs="Times New Roman"/>
          <w:bCs/>
        </w:rPr>
        <w:t xml:space="preserve">Temizlik Personeli, </w:t>
      </w:r>
      <w:r w:rsidR="005E6887" w:rsidRPr="00C64794">
        <w:rPr>
          <w:rFonts w:ascii="Times New Roman" w:eastAsia="Times New Roman" w:hAnsi="Times New Roman" w:cs="Times New Roman"/>
          <w:bCs/>
        </w:rPr>
        <w:t>3</w:t>
      </w:r>
      <w:r w:rsidR="00946FAC" w:rsidRPr="00C64794">
        <w:rPr>
          <w:rFonts w:ascii="Times New Roman" w:eastAsia="Times New Roman" w:hAnsi="Times New Roman" w:cs="Times New Roman"/>
          <w:bCs/>
        </w:rPr>
        <w:t xml:space="preserve"> </w:t>
      </w:r>
      <w:r w:rsidR="004E3FFD" w:rsidRPr="00C64794">
        <w:rPr>
          <w:rFonts w:ascii="Times New Roman" w:eastAsia="Times New Roman" w:hAnsi="Times New Roman" w:cs="Times New Roman"/>
          <w:bCs/>
        </w:rPr>
        <w:t xml:space="preserve">Şoför olmak üzere toplam </w:t>
      </w:r>
      <w:r w:rsidR="005E6887" w:rsidRPr="00C64794">
        <w:rPr>
          <w:rFonts w:ascii="Times New Roman" w:eastAsia="Times New Roman" w:hAnsi="Times New Roman" w:cs="Times New Roman"/>
          <w:bCs/>
        </w:rPr>
        <w:t>33</w:t>
      </w:r>
      <w:r w:rsidR="004E3FFD" w:rsidRPr="00C64794">
        <w:rPr>
          <w:rFonts w:ascii="Times New Roman" w:eastAsia="Times New Roman" w:hAnsi="Times New Roman" w:cs="Times New Roman"/>
          <w:bCs/>
        </w:rPr>
        <w:t xml:space="preserve"> personelimiz bulunmaktadır.</w:t>
      </w:r>
    </w:p>
    <w:p w:rsidR="00DA1EBA" w:rsidRPr="00C64794" w:rsidRDefault="00DA1EBA" w:rsidP="00954441">
      <w:pPr>
        <w:ind w:left="284" w:right="141" w:hanging="284"/>
        <w:jc w:val="both"/>
        <w:rPr>
          <w:rFonts w:ascii="Times New Roman" w:hAnsi="Times New Roman" w:cs="Times New Roman"/>
          <w:b/>
        </w:rPr>
      </w:pPr>
      <w:r w:rsidRPr="00C64794">
        <w:rPr>
          <w:rFonts w:ascii="Times New Roman" w:hAnsi="Times New Roman" w:cs="Times New Roman"/>
          <w:b/>
        </w:rPr>
        <w:t>İSTATİSTİKÎ VERİ</w:t>
      </w:r>
      <w:r w:rsidR="004705F1" w:rsidRPr="00C64794">
        <w:rPr>
          <w:rFonts w:ascii="Times New Roman" w:hAnsi="Times New Roman" w:cs="Times New Roman"/>
          <w:b/>
        </w:rPr>
        <w:t>LER 202</w:t>
      </w:r>
      <w:r w:rsidR="005E6887" w:rsidRPr="00C64794">
        <w:rPr>
          <w:rFonts w:ascii="Times New Roman" w:hAnsi="Times New Roman" w:cs="Times New Roman"/>
          <w:b/>
        </w:rPr>
        <w:t>2</w:t>
      </w:r>
      <w:r w:rsidRPr="00C64794">
        <w:rPr>
          <w:rFonts w:ascii="Times New Roman" w:hAnsi="Times New Roman" w:cs="Times New Roman"/>
          <w:b/>
        </w:rPr>
        <w:t xml:space="preserve"> YILI (OCAK</w:t>
      </w:r>
      <w:r w:rsidR="00042EFF" w:rsidRPr="00C64794">
        <w:rPr>
          <w:rFonts w:ascii="Times New Roman" w:hAnsi="Times New Roman" w:cs="Times New Roman"/>
          <w:b/>
        </w:rPr>
        <w:t xml:space="preserve">- </w:t>
      </w:r>
      <w:r w:rsidR="005E6887" w:rsidRPr="00C64794">
        <w:rPr>
          <w:rFonts w:ascii="Times New Roman" w:hAnsi="Times New Roman" w:cs="Times New Roman"/>
          <w:b/>
        </w:rPr>
        <w:t>HAZİRAN</w:t>
      </w:r>
      <w:r w:rsidRPr="00C64794">
        <w:rPr>
          <w:rFonts w:ascii="Times New Roman" w:hAnsi="Times New Roman" w:cs="Times New Roman"/>
          <w:b/>
        </w:rPr>
        <w:t>)</w:t>
      </w:r>
      <w:r w:rsidR="00D81205" w:rsidRPr="00C64794">
        <w:rPr>
          <w:rFonts w:ascii="Times New Roman" w:hAnsi="Times New Roman" w:cs="Times New Roman"/>
          <w:b/>
        </w:rPr>
        <w:t xml:space="preserve"> </w:t>
      </w:r>
    </w:p>
    <w:tbl>
      <w:tblPr>
        <w:tblW w:w="8680" w:type="dxa"/>
        <w:tblInd w:w="354" w:type="dxa"/>
        <w:tblCellMar>
          <w:left w:w="70" w:type="dxa"/>
          <w:right w:w="70" w:type="dxa"/>
        </w:tblCellMar>
        <w:tblLook w:val="04A0" w:firstRow="1" w:lastRow="0" w:firstColumn="1" w:lastColumn="0" w:noHBand="0" w:noVBand="1"/>
      </w:tblPr>
      <w:tblGrid>
        <w:gridCol w:w="5560"/>
        <w:gridCol w:w="1520"/>
        <w:gridCol w:w="1600"/>
      </w:tblGrid>
      <w:tr w:rsidR="00CF4BC8" w:rsidRPr="00C64794" w:rsidTr="005053BF">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726CA5" w:rsidP="00946FAC">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SOSYAL YARDIM HİZMETLERİ 202</w:t>
            </w:r>
            <w:r w:rsidR="00946FAC" w:rsidRPr="00C64794">
              <w:rPr>
                <w:rFonts w:ascii="Times New Roman" w:eastAsia="Times New Roman" w:hAnsi="Times New Roman" w:cs="Times New Roman"/>
                <w:b/>
                <w:bCs/>
              </w:rPr>
              <w:t>1</w:t>
            </w:r>
            <w:r w:rsidRPr="00C64794">
              <w:rPr>
                <w:rFonts w:ascii="Times New Roman" w:eastAsia="Times New Roman" w:hAnsi="Times New Roman" w:cs="Times New Roman"/>
                <w:b/>
                <w:bCs/>
              </w:rPr>
              <w:t xml:space="preserve"> </w:t>
            </w:r>
            <w:r w:rsidR="00DA1EBA" w:rsidRPr="00C64794">
              <w:rPr>
                <w:rFonts w:ascii="Times New Roman" w:eastAsia="Times New Roman" w:hAnsi="Times New Roman" w:cs="Times New Roman"/>
                <w:b/>
                <w:bCs/>
              </w:rPr>
              <w:t>YILI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BAŞVURU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ONAYLANAN</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Sosyal ve Ekonomik Destek Hizmeti Başvurusu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3209</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344</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Korunmaya Muhtaç Çocuk Başvurusu</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4705F1">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347</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4E3FFD"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Ücretsiz Olarak Kreş Hizmetinden Yararlanan Çocuk Sayısı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8</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6</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Engelli Rehabilitasyon Başvuru sayısı</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64</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7</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Huzurevi başvuru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20</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726CA5">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Kadın Konukevi Müracaat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12</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7</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Engelli Evde Bakım Hizmeti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564</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519</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lastRenderedPageBreak/>
              <w:t>Engelli Kimlik Kartı</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473</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473</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tcPr>
          <w:p w:rsidR="004E3FFD" w:rsidRPr="00C64794" w:rsidRDefault="004E3FFD" w:rsidP="005053BF">
            <w:pPr>
              <w:spacing w:after="0" w:line="240" w:lineRule="auto"/>
              <w:rPr>
                <w:rFonts w:ascii="Times New Roman" w:eastAsia="Times New Roman" w:hAnsi="Times New Roman" w:cs="Times New Roman"/>
                <w:bCs/>
              </w:rPr>
            </w:pPr>
            <w:r w:rsidRPr="00C64794">
              <w:rPr>
                <w:rFonts w:ascii="Times New Roman" w:eastAsia="Times New Roman" w:hAnsi="Times New Roman" w:cs="Times New Roman"/>
                <w:bCs/>
              </w:rPr>
              <w:t>Eğitim</w:t>
            </w:r>
          </w:p>
        </w:tc>
        <w:tc>
          <w:tcPr>
            <w:tcW w:w="1520" w:type="dxa"/>
            <w:tcBorders>
              <w:top w:val="nil"/>
              <w:left w:val="nil"/>
              <w:bottom w:val="single" w:sz="4" w:space="0" w:color="auto"/>
              <w:right w:val="single" w:sz="4" w:space="0" w:color="auto"/>
            </w:tcBorders>
            <w:shd w:val="clear" w:color="auto" w:fill="auto"/>
            <w:vAlign w:val="center"/>
          </w:tcPr>
          <w:p w:rsidR="004E3FFD"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235</w:t>
            </w:r>
          </w:p>
        </w:tc>
        <w:tc>
          <w:tcPr>
            <w:tcW w:w="1600" w:type="dxa"/>
            <w:tcBorders>
              <w:top w:val="nil"/>
              <w:left w:val="nil"/>
              <w:bottom w:val="single" w:sz="4" w:space="0" w:color="auto"/>
              <w:right w:val="single" w:sz="4" w:space="0" w:color="auto"/>
            </w:tcBorders>
            <w:shd w:val="clear" w:color="auto" w:fill="auto"/>
            <w:vAlign w:val="center"/>
          </w:tcPr>
          <w:p w:rsidR="004E3FFD" w:rsidRPr="00C64794" w:rsidRDefault="005E6887" w:rsidP="004705F1">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0</w:t>
            </w:r>
          </w:p>
        </w:tc>
      </w:tr>
      <w:tr w:rsidR="00DA1EBA"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4E3FFD"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Danışmanlık</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411</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0</w:t>
            </w:r>
          </w:p>
        </w:tc>
      </w:tr>
    </w:tbl>
    <w:p w:rsidR="00CA2D83" w:rsidRPr="00C64794" w:rsidRDefault="00CA2D83" w:rsidP="00DA1EBA">
      <w:pPr>
        <w:spacing w:line="240" w:lineRule="auto"/>
        <w:rPr>
          <w:rFonts w:ascii="Bookman Old Style" w:hAnsi="Bookman Old Style"/>
        </w:rPr>
      </w:pPr>
    </w:p>
    <w:tbl>
      <w:tblPr>
        <w:tblW w:w="9712" w:type="dxa"/>
        <w:tblInd w:w="354" w:type="dxa"/>
        <w:tblCellMar>
          <w:left w:w="70" w:type="dxa"/>
          <w:right w:w="70" w:type="dxa"/>
        </w:tblCellMar>
        <w:tblLook w:val="04A0" w:firstRow="1" w:lastRow="0" w:firstColumn="1" w:lastColumn="0" w:noHBand="0" w:noVBand="1"/>
      </w:tblPr>
      <w:tblGrid>
        <w:gridCol w:w="1609"/>
        <w:gridCol w:w="1351"/>
        <w:gridCol w:w="727"/>
        <w:gridCol w:w="705"/>
        <w:gridCol w:w="705"/>
        <w:gridCol w:w="657"/>
        <w:gridCol w:w="2048"/>
        <w:gridCol w:w="938"/>
        <w:gridCol w:w="972"/>
      </w:tblGrid>
      <w:tr w:rsidR="00CF4BC8" w:rsidRPr="00C64794" w:rsidTr="005053BF">
        <w:trPr>
          <w:trHeight w:val="227"/>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Sosyal Yardım Hizmetleri</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BAŞVURU SAYISI</w:t>
            </w:r>
          </w:p>
        </w:tc>
        <w:tc>
          <w:tcPr>
            <w:tcW w:w="19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CA2D83">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ONAY</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RED</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SONLANDIRILAN</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BİTEN</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İŞLEMİ DEVAM EDEN</w:t>
            </w:r>
          </w:p>
        </w:tc>
      </w:tr>
      <w:tr w:rsidR="00CF4BC8" w:rsidRPr="00C64794" w:rsidTr="005053BF">
        <w:trPr>
          <w:trHeight w:val="509"/>
        </w:trPr>
        <w:tc>
          <w:tcPr>
            <w:tcW w:w="1729" w:type="dxa"/>
            <w:vMerge w:val="restart"/>
            <w:tcBorders>
              <w:top w:val="nil"/>
              <w:left w:val="single" w:sz="4" w:space="0" w:color="auto"/>
              <w:right w:val="single" w:sz="4" w:space="0" w:color="auto"/>
            </w:tcBorders>
            <w:shd w:val="clear" w:color="auto" w:fill="auto"/>
            <w:vAlign w:val="center"/>
            <w:hideMark/>
          </w:tcPr>
          <w:p w:rsidR="00DA1EBA" w:rsidRPr="00C64794" w:rsidRDefault="00726CA5" w:rsidP="005E6887">
            <w:pPr>
              <w:spacing w:after="0" w:line="240" w:lineRule="auto"/>
              <w:rPr>
                <w:rFonts w:ascii="Times New Roman" w:eastAsia="Times New Roman" w:hAnsi="Times New Roman" w:cs="Times New Roman"/>
                <w:b/>
                <w:bCs/>
                <w:u w:val="single"/>
              </w:rPr>
            </w:pPr>
            <w:r w:rsidRPr="00C64794">
              <w:rPr>
                <w:rFonts w:ascii="Times New Roman" w:eastAsia="Times New Roman" w:hAnsi="Times New Roman" w:cs="Times New Roman"/>
                <w:b/>
                <w:bCs/>
                <w:u w:val="single"/>
              </w:rPr>
              <w:t>202</w:t>
            </w:r>
            <w:r w:rsidR="005E6887" w:rsidRPr="00C64794">
              <w:rPr>
                <w:rFonts w:ascii="Times New Roman" w:eastAsia="Times New Roman" w:hAnsi="Times New Roman" w:cs="Times New Roman"/>
                <w:b/>
                <w:bCs/>
                <w:u w:val="single"/>
              </w:rPr>
              <w:t>2</w:t>
            </w:r>
            <w:r w:rsidRPr="00C64794">
              <w:rPr>
                <w:rFonts w:ascii="Times New Roman" w:eastAsia="Times New Roman" w:hAnsi="Times New Roman" w:cs="Times New Roman"/>
                <w:b/>
                <w:bCs/>
                <w:u w:val="single"/>
              </w:rPr>
              <w:t xml:space="preserve"> </w:t>
            </w:r>
            <w:r w:rsidR="00DA1EBA" w:rsidRPr="00C64794">
              <w:rPr>
                <w:rFonts w:ascii="Times New Roman" w:eastAsia="Times New Roman" w:hAnsi="Times New Roman" w:cs="Times New Roman"/>
                <w:b/>
                <w:bCs/>
                <w:u w:val="single"/>
              </w:rPr>
              <w:t>YILI</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CF4BC8" w:rsidRPr="00C64794" w:rsidTr="005053BF">
        <w:trPr>
          <w:trHeight w:val="432"/>
        </w:trPr>
        <w:tc>
          <w:tcPr>
            <w:tcW w:w="1729" w:type="dxa"/>
            <w:vMerge/>
            <w:tcBorders>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u w:val="single"/>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544" w:type="dxa"/>
            <w:tcBorders>
              <w:top w:val="nil"/>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Geçici</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1 Yıl Süreli</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Uzun Süreli</w:t>
            </w: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CF4BC8" w:rsidRPr="00C64794" w:rsidTr="005053BF">
        <w:trPr>
          <w:trHeight w:val="455"/>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Sosyal ve Ekonomik Destek Hizmeti Başvurusu</w:t>
            </w:r>
          </w:p>
        </w:tc>
        <w:tc>
          <w:tcPr>
            <w:tcW w:w="1389" w:type="dxa"/>
            <w:tcBorders>
              <w:top w:val="nil"/>
              <w:left w:val="nil"/>
              <w:bottom w:val="single" w:sz="4" w:space="0" w:color="auto"/>
              <w:right w:val="single" w:sz="4" w:space="0" w:color="auto"/>
            </w:tcBorders>
            <w:shd w:val="clear" w:color="auto" w:fill="auto"/>
            <w:vAlign w:val="center"/>
            <w:hideMark/>
          </w:tcPr>
          <w:p w:rsidR="0077658C" w:rsidRPr="00C64794" w:rsidRDefault="005E6887" w:rsidP="0077658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3209</w:t>
            </w:r>
          </w:p>
        </w:tc>
        <w:tc>
          <w:tcPr>
            <w:tcW w:w="544"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4E3FFD">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47</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173</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124</w:t>
            </w:r>
          </w:p>
        </w:tc>
        <w:tc>
          <w:tcPr>
            <w:tcW w:w="67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946FA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1252</w:t>
            </w:r>
          </w:p>
        </w:tc>
        <w:tc>
          <w:tcPr>
            <w:tcW w:w="2057"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81</w:t>
            </w:r>
          </w:p>
        </w:tc>
        <w:tc>
          <w:tcPr>
            <w:tcW w:w="93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1677</w:t>
            </w:r>
          </w:p>
        </w:tc>
        <w:tc>
          <w:tcPr>
            <w:tcW w:w="972"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946FA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1532</w:t>
            </w:r>
          </w:p>
        </w:tc>
      </w:tr>
    </w:tbl>
    <w:tbl>
      <w:tblPr>
        <w:tblStyle w:val="TabloKlavuzu"/>
        <w:tblpPr w:leftFromText="141" w:rightFromText="141" w:vertAnchor="text" w:horzAnchor="margin" w:tblpX="392" w:tblpY="340"/>
        <w:tblW w:w="0" w:type="auto"/>
        <w:tblLook w:val="04A0" w:firstRow="1" w:lastRow="0" w:firstColumn="1" w:lastColumn="0" w:noHBand="0" w:noVBand="1"/>
      </w:tblPr>
      <w:tblGrid>
        <w:gridCol w:w="5382"/>
        <w:gridCol w:w="1280"/>
        <w:gridCol w:w="2984"/>
      </w:tblGrid>
      <w:tr w:rsidR="00CF4BC8" w:rsidRPr="00C64794" w:rsidTr="005831BB">
        <w:trPr>
          <w:trHeight w:val="255"/>
        </w:trPr>
        <w:tc>
          <w:tcPr>
            <w:tcW w:w="5382" w:type="dxa"/>
          </w:tcPr>
          <w:p w:rsidR="006D6F33" w:rsidRPr="00C64794" w:rsidRDefault="006D6F33" w:rsidP="006D6F33">
            <w:pPr>
              <w:rPr>
                <w:rFonts w:ascii="Bookman Old Style" w:hAnsi="Bookman Old Style"/>
              </w:rPr>
            </w:pPr>
          </w:p>
        </w:tc>
        <w:tc>
          <w:tcPr>
            <w:tcW w:w="1268" w:type="dxa"/>
          </w:tcPr>
          <w:p w:rsidR="006D6F33" w:rsidRPr="00C64794" w:rsidRDefault="006D6F33" w:rsidP="006D6F33">
            <w:pPr>
              <w:jc w:val="center"/>
              <w:rPr>
                <w:rFonts w:ascii="Times New Roman" w:eastAsia="Times New Roman" w:hAnsi="Times New Roman" w:cs="Times New Roman"/>
                <w:b/>
                <w:bCs/>
              </w:rPr>
            </w:pPr>
            <w:r w:rsidRPr="00C64794">
              <w:rPr>
                <w:rFonts w:ascii="Times New Roman" w:eastAsia="Times New Roman" w:hAnsi="Times New Roman" w:cs="Times New Roman"/>
                <w:b/>
                <w:bCs/>
              </w:rPr>
              <w:t>BAŞVURU</w:t>
            </w:r>
          </w:p>
        </w:tc>
        <w:tc>
          <w:tcPr>
            <w:tcW w:w="2984" w:type="dxa"/>
          </w:tcPr>
          <w:p w:rsidR="006D6F33" w:rsidRPr="00C64794" w:rsidRDefault="006D6F33" w:rsidP="006D6F33">
            <w:pPr>
              <w:jc w:val="center"/>
              <w:rPr>
                <w:rFonts w:ascii="Times New Roman" w:eastAsia="Times New Roman" w:hAnsi="Times New Roman" w:cs="Times New Roman"/>
                <w:b/>
                <w:bCs/>
              </w:rPr>
            </w:pPr>
            <w:r w:rsidRPr="00C64794">
              <w:rPr>
                <w:rFonts w:ascii="Times New Roman" w:eastAsia="Times New Roman" w:hAnsi="Times New Roman" w:cs="Times New Roman"/>
                <w:b/>
                <w:bCs/>
              </w:rPr>
              <w:t>YERLEŞEN</w:t>
            </w:r>
          </w:p>
        </w:tc>
      </w:tr>
      <w:tr w:rsidR="00CF4BC8" w:rsidRPr="00C64794" w:rsidTr="005831BB">
        <w:trPr>
          <w:trHeight w:val="255"/>
        </w:trPr>
        <w:tc>
          <w:tcPr>
            <w:tcW w:w="5382" w:type="dxa"/>
          </w:tcPr>
          <w:p w:rsidR="006D6F33" w:rsidRPr="00C64794" w:rsidRDefault="00954441" w:rsidP="004705F1">
            <w:pPr>
              <w:rPr>
                <w:rFonts w:ascii="Times New Roman" w:eastAsia="Times New Roman" w:hAnsi="Times New Roman" w:cs="Times New Roman"/>
                <w:bCs/>
              </w:rPr>
            </w:pPr>
            <w:r w:rsidRPr="00C64794">
              <w:rPr>
                <w:rFonts w:ascii="Times New Roman" w:eastAsia="Times New Roman" w:hAnsi="Times New Roman" w:cs="Times New Roman"/>
                <w:bCs/>
              </w:rPr>
              <w:t>202</w:t>
            </w:r>
            <w:r w:rsidR="005E6887" w:rsidRPr="00C64794">
              <w:rPr>
                <w:rFonts w:ascii="Times New Roman" w:eastAsia="Times New Roman" w:hAnsi="Times New Roman" w:cs="Times New Roman"/>
                <w:bCs/>
              </w:rPr>
              <w:t>2</w:t>
            </w:r>
            <w:r w:rsidR="006D6F33" w:rsidRPr="00C64794">
              <w:rPr>
                <w:rFonts w:ascii="Times New Roman" w:eastAsia="Times New Roman" w:hAnsi="Times New Roman" w:cs="Times New Roman"/>
                <w:bCs/>
              </w:rPr>
              <w:t xml:space="preserve"> YILI – </w:t>
            </w:r>
            <w:r w:rsidR="004C11BD" w:rsidRPr="00C64794">
              <w:rPr>
                <w:rFonts w:ascii="Times New Roman" w:eastAsia="Times New Roman" w:hAnsi="Times New Roman" w:cs="Times New Roman"/>
                <w:bCs/>
              </w:rPr>
              <w:t xml:space="preserve">Engelli Rehabilitasyon </w:t>
            </w:r>
          </w:p>
        </w:tc>
        <w:tc>
          <w:tcPr>
            <w:tcW w:w="1268"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64</w:t>
            </w:r>
          </w:p>
        </w:tc>
        <w:tc>
          <w:tcPr>
            <w:tcW w:w="2984"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7</w:t>
            </w:r>
          </w:p>
        </w:tc>
      </w:tr>
      <w:tr w:rsidR="00CF4BC8" w:rsidRPr="00C64794" w:rsidTr="005831BB">
        <w:trPr>
          <w:trHeight w:val="255"/>
        </w:trPr>
        <w:tc>
          <w:tcPr>
            <w:tcW w:w="5382" w:type="dxa"/>
          </w:tcPr>
          <w:p w:rsidR="006D6F33" w:rsidRPr="00C64794" w:rsidRDefault="00954441" w:rsidP="004705F1">
            <w:pPr>
              <w:rPr>
                <w:rFonts w:ascii="Times New Roman" w:eastAsia="Times New Roman" w:hAnsi="Times New Roman" w:cs="Times New Roman"/>
                <w:bCs/>
              </w:rPr>
            </w:pPr>
            <w:r w:rsidRPr="00C64794">
              <w:rPr>
                <w:rFonts w:ascii="Times New Roman" w:eastAsia="Times New Roman" w:hAnsi="Times New Roman" w:cs="Times New Roman"/>
                <w:bCs/>
              </w:rPr>
              <w:t>202</w:t>
            </w:r>
            <w:r w:rsidR="005E6887" w:rsidRPr="00C64794">
              <w:rPr>
                <w:rFonts w:ascii="Times New Roman" w:eastAsia="Times New Roman" w:hAnsi="Times New Roman" w:cs="Times New Roman"/>
                <w:bCs/>
              </w:rPr>
              <w:t>2</w:t>
            </w:r>
            <w:r w:rsidR="006D6F33" w:rsidRPr="00C64794">
              <w:rPr>
                <w:rFonts w:ascii="Times New Roman" w:eastAsia="Times New Roman" w:hAnsi="Times New Roman" w:cs="Times New Roman"/>
                <w:bCs/>
              </w:rPr>
              <w:t xml:space="preserve"> YILI – </w:t>
            </w:r>
            <w:r w:rsidR="004C11BD" w:rsidRPr="00C64794">
              <w:rPr>
                <w:rFonts w:ascii="Times New Roman" w:eastAsia="Times New Roman" w:hAnsi="Times New Roman" w:cs="Times New Roman"/>
                <w:bCs/>
              </w:rPr>
              <w:t xml:space="preserve">Huzurevi </w:t>
            </w:r>
          </w:p>
        </w:tc>
        <w:tc>
          <w:tcPr>
            <w:tcW w:w="1268"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20</w:t>
            </w:r>
          </w:p>
        </w:tc>
        <w:tc>
          <w:tcPr>
            <w:tcW w:w="2984"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4</w:t>
            </w:r>
          </w:p>
        </w:tc>
      </w:tr>
    </w:tbl>
    <w:p w:rsidR="00DA1EBA" w:rsidRPr="00C64794" w:rsidRDefault="00DA1EBA" w:rsidP="00DA1EBA">
      <w:pPr>
        <w:spacing w:line="240" w:lineRule="auto"/>
        <w:rPr>
          <w:rFonts w:ascii="Bookman Old Style" w:hAnsi="Bookman Old Style"/>
        </w:rPr>
      </w:pPr>
    </w:p>
    <w:p w:rsidR="00DA1EBA" w:rsidRPr="00C64794" w:rsidRDefault="00DA1EBA" w:rsidP="00DA1EBA">
      <w:pPr>
        <w:spacing w:line="240" w:lineRule="auto"/>
        <w:rPr>
          <w:rFonts w:ascii="Bookman Old Style" w:hAnsi="Bookman Old Style"/>
        </w:rPr>
      </w:pPr>
    </w:p>
    <w:tbl>
      <w:tblPr>
        <w:tblW w:w="9762" w:type="dxa"/>
        <w:tblInd w:w="354" w:type="dxa"/>
        <w:tblCellMar>
          <w:left w:w="70" w:type="dxa"/>
          <w:right w:w="70" w:type="dxa"/>
        </w:tblCellMar>
        <w:tblLook w:val="04A0" w:firstRow="1" w:lastRow="0" w:firstColumn="1" w:lastColumn="0" w:noHBand="0" w:noVBand="1"/>
      </w:tblPr>
      <w:tblGrid>
        <w:gridCol w:w="1744"/>
        <w:gridCol w:w="1057"/>
        <w:gridCol w:w="1339"/>
        <w:gridCol w:w="849"/>
        <w:gridCol w:w="785"/>
        <w:gridCol w:w="935"/>
        <w:gridCol w:w="774"/>
        <w:gridCol w:w="709"/>
        <w:gridCol w:w="770"/>
        <w:gridCol w:w="800"/>
      </w:tblGrid>
      <w:tr w:rsidR="00CF4BC8" w:rsidRPr="00C64794" w:rsidTr="005831BB">
        <w:trPr>
          <w:trHeight w:val="509"/>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E6887">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20</w:t>
            </w:r>
            <w:r w:rsidR="00726CA5" w:rsidRPr="00C64794">
              <w:rPr>
                <w:rFonts w:ascii="Times New Roman" w:eastAsia="Times New Roman" w:hAnsi="Times New Roman" w:cs="Times New Roman"/>
                <w:b/>
                <w:bCs/>
              </w:rPr>
              <w:t>2</w:t>
            </w:r>
            <w:r w:rsidR="005E6887" w:rsidRPr="00C64794">
              <w:rPr>
                <w:rFonts w:ascii="Times New Roman" w:eastAsia="Times New Roman" w:hAnsi="Times New Roman" w:cs="Times New Roman"/>
                <w:b/>
                <w:bCs/>
              </w:rPr>
              <w:t>2</w:t>
            </w:r>
            <w:r w:rsidR="00726CA5" w:rsidRPr="00C64794">
              <w:rPr>
                <w:rFonts w:ascii="Times New Roman" w:eastAsia="Times New Roman" w:hAnsi="Times New Roman" w:cs="Times New Roman"/>
                <w:b/>
                <w:bCs/>
              </w:rPr>
              <w:t xml:space="preserve"> </w:t>
            </w:r>
            <w:r w:rsidRPr="00C64794">
              <w:rPr>
                <w:rFonts w:ascii="Times New Roman" w:eastAsia="Times New Roman" w:hAnsi="Times New Roman" w:cs="Times New Roman"/>
                <w:b/>
                <w:bCs/>
              </w:rPr>
              <w:t>YILI</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Başvuru Sayısı</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Danışmanlık Tedbiri</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Eğitim Tedbiri</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Bakım</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Acil Koruma Kararı</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Sağlık</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proofErr w:type="spellStart"/>
            <w:r w:rsidRPr="00C64794">
              <w:rPr>
                <w:rFonts w:ascii="Times New Roman" w:eastAsia="Times New Roman" w:hAnsi="Times New Roman" w:cs="Times New Roman"/>
                <w:b/>
                <w:bCs/>
              </w:rPr>
              <w:t>Red</w:t>
            </w:r>
            <w:proofErr w:type="spellEnd"/>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Biten</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Devam Eden</w:t>
            </w:r>
          </w:p>
        </w:tc>
      </w:tr>
      <w:tr w:rsidR="00CF4BC8" w:rsidRPr="00C64794" w:rsidTr="005831BB">
        <w:trPr>
          <w:trHeight w:val="509"/>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DA1EBA" w:rsidRPr="00C64794" w:rsidTr="005831BB">
        <w:trPr>
          <w:trHeight w:val="539"/>
        </w:trPr>
        <w:tc>
          <w:tcPr>
            <w:tcW w:w="1744"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Korunmaya Muhtaç Çocuk </w:t>
            </w:r>
          </w:p>
        </w:tc>
        <w:tc>
          <w:tcPr>
            <w:tcW w:w="1057"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347</w:t>
            </w:r>
          </w:p>
        </w:tc>
        <w:tc>
          <w:tcPr>
            <w:tcW w:w="133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106</w:t>
            </w:r>
          </w:p>
        </w:tc>
        <w:tc>
          <w:tcPr>
            <w:tcW w:w="84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69</w:t>
            </w:r>
          </w:p>
        </w:tc>
        <w:tc>
          <w:tcPr>
            <w:tcW w:w="785" w:type="dxa"/>
            <w:tcBorders>
              <w:top w:val="nil"/>
              <w:left w:val="nil"/>
              <w:bottom w:val="single" w:sz="4" w:space="0" w:color="auto"/>
              <w:right w:val="single" w:sz="4" w:space="0" w:color="auto"/>
            </w:tcBorders>
            <w:shd w:val="clear" w:color="auto" w:fill="auto"/>
            <w:vAlign w:val="center"/>
            <w:hideMark/>
          </w:tcPr>
          <w:p w:rsidR="00DA1EBA" w:rsidRPr="00C64794" w:rsidRDefault="00946FAC" w:rsidP="005E6887">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w:t>
            </w:r>
            <w:r w:rsidR="005E6887" w:rsidRPr="00C64794">
              <w:rPr>
                <w:rFonts w:ascii="Times New Roman" w:eastAsia="Times New Roman" w:hAnsi="Times New Roman" w:cs="Times New Roman"/>
              </w:rPr>
              <w:t>3</w:t>
            </w:r>
          </w:p>
        </w:tc>
        <w:tc>
          <w:tcPr>
            <w:tcW w:w="935"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11</w:t>
            </w:r>
          </w:p>
        </w:tc>
        <w:tc>
          <w:tcPr>
            <w:tcW w:w="774"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29</w:t>
            </w:r>
          </w:p>
        </w:tc>
        <w:tc>
          <w:tcPr>
            <w:tcW w:w="70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0</w:t>
            </w:r>
          </w:p>
        </w:tc>
        <w:tc>
          <w:tcPr>
            <w:tcW w:w="77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324</w:t>
            </w:r>
          </w:p>
        </w:tc>
        <w:tc>
          <w:tcPr>
            <w:tcW w:w="8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371545">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18</w:t>
            </w:r>
          </w:p>
        </w:tc>
      </w:tr>
    </w:tbl>
    <w:p w:rsidR="00DA1EBA" w:rsidRPr="00C64794" w:rsidRDefault="00DA1EBA" w:rsidP="00DA1EBA">
      <w:pPr>
        <w:spacing w:line="240" w:lineRule="auto"/>
      </w:pPr>
    </w:p>
    <w:tbl>
      <w:tblPr>
        <w:tblW w:w="9781" w:type="dxa"/>
        <w:tblInd w:w="354" w:type="dxa"/>
        <w:tblCellMar>
          <w:left w:w="70" w:type="dxa"/>
          <w:right w:w="70" w:type="dxa"/>
        </w:tblCellMar>
        <w:tblLook w:val="04A0" w:firstRow="1" w:lastRow="0" w:firstColumn="1" w:lastColumn="0" w:noHBand="0" w:noVBand="1"/>
      </w:tblPr>
      <w:tblGrid>
        <w:gridCol w:w="1716"/>
        <w:gridCol w:w="1120"/>
        <w:gridCol w:w="255"/>
        <w:gridCol w:w="689"/>
        <w:gridCol w:w="246"/>
        <w:gridCol w:w="1219"/>
        <w:gridCol w:w="992"/>
        <w:gridCol w:w="906"/>
        <w:gridCol w:w="807"/>
        <w:gridCol w:w="1009"/>
        <w:gridCol w:w="822"/>
      </w:tblGrid>
      <w:tr w:rsidR="00CF4BC8" w:rsidRPr="00C64794" w:rsidTr="001141BF">
        <w:trPr>
          <w:trHeight w:val="559"/>
        </w:trPr>
        <w:tc>
          <w:tcPr>
            <w:tcW w:w="17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E35D7F" w:rsidP="004705F1">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202</w:t>
            </w:r>
            <w:r w:rsidR="005E6887" w:rsidRPr="00C64794">
              <w:rPr>
                <w:rFonts w:ascii="Times New Roman" w:eastAsia="Times New Roman" w:hAnsi="Times New Roman" w:cs="Times New Roman"/>
                <w:b/>
                <w:bCs/>
              </w:rPr>
              <w:t>2</w:t>
            </w:r>
            <w:r w:rsidRPr="00C64794">
              <w:rPr>
                <w:rFonts w:ascii="Times New Roman" w:eastAsia="Times New Roman" w:hAnsi="Times New Roman" w:cs="Times New Roman"/>
                <w:b/>
                <w:bCs/>
              </w:rPr>
              <w:t xml:space="preserve"> YILI</w:t>
            </w:r>
          </w:p>
        </w:tc>
        <w:tc>
          <w:tcPr>
            <w:tcW w:w="137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Önceki Yıldan Devreden</w:t>
            </w:r>
          </w:p>
        </w:tc>
        <w:tc>
          <w:tcPr>
            <w:tcW w:w="93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İlk Başvuru</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İkinci Başvuru</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371545"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Onay</w:t>
            </w:r>
          </w:p>
        </w:tc>
        <w:tc>
          <w:tcPr>
            <w:tcW w:w="9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proofErr w:type="spellStart"/>
            <w:r w:rsidRPr="00C64794">
              <w:rPr>
                <w:rFonts w:ascii="Times New Roman" w:eastAsia="Times New Roman" w:hAnsi="Times New Roman" w:cs="Times New Roman"/>
                <w:b/>
                <w:bCs/>
              </w:rPr>
              <w:t>Red</w:t>
            </w:r>
            <w:proofErr w:type="spellEnd"/>
          </w:p>
        </w:tc>
        <w:tc>
          <w:tcPr>
            <w:tcW w:w="8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Olur İptali</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İşlemi Biten</w:t>
            </w:r>
          </w:p>
        </w:tc>
        <w:tc>
          <w:tcPr>
            <w:tcW w:w="8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Devam Eden</w:t>
            </w:r>
          </w:p>
        </w:tc>
      </w:tr>
      <w:tr w:rsidR="00CF4BC8" w:rsidRPr="00C64794" w:rsidTr="001141BF">
        <w:trPr>
          <w:trHeight w:val="509"/>
        </w:trPr>
        <w:tc>
          <w:tcPr>
            <w:tcW w:w="1716"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375" w:type="dxa"/>
            <w:gridSpan w:val="2"/>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5" w:type="dxa"/>
            <w:gridSpan w:val="2"/>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06"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07"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22"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CF4BC8" w:rsidRPr="00C64794" w:rsidTr="001141BF">
        <w:trPr>
          <w:trHeight w:val="636"/>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Engelli Evde Bakım Hizmeti</w:t>
            </w:r>
          </w:p>
        </w:tc>
        <w:tc>
          <w:tcPr>
            <w:tcW w:w="1375" w:type="dxa"/>
            <w:gridSpan w:val="2"/>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108</w:t>
            </w:r>
          </w:p>
        </w:tc>
        <w:tc>
          <w:tcPr>
            <w:tcW w:w="935" w:type="dxa"/>
            <w:gridSpan w:val="2"/>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451</w:t>
            </w:r>
          </w:p>
        </w:tc>
        <w:tc>
          <w:tcPr>
            <w:tcW w:w="1219"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946FA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w:t>
            </w:r>
          </w:p>
        </w:tc>
        <w:tc>
          <w:tcPr>
            <w:tcW w:w="992"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E6887">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519</w:t>
            </w:r>
          </w:p>
        </w:tc>
        <w:tc>
          <w:tcPr>
            <w:tcW w:w="906"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6520E8">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40</w:t>
            </w:r>
          </w:p>
        </w:tc>
        <w:tc>
          <w:tcPr>
            <w:tcW w:w="807"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177</w:t>
            </w:r>
          </w:p>
        </w:tc>
        <w:tc>
          <w:tcPr>
            <w:tcW w:w="1009"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559</w:t>
            </w:r>
          </w:p>
        </w:tc>
        <w:tc>
          <w:tcPr>
            <w:tcW w:w="822"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96</w:t>
            </w:r>
          </w:p>
        </w:tc>
      </w:tr>
      <w:tr w:rsidR="00CF4BC8" w:rsidRPr="00C64794" w:rsidTr="001141BF">
        <w:trPr>
          <w:gridAfter w:val="7"/>
          <w:wAfter w:w="6001" w:type="dxa"/>
          <w:trHeight w:val="300"/>
        </w:trPr>
        <w:tc>
          <w:tcPr>
            <w:tcW w:w="37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1EBA" w:rsidRPr="00C64794" w:rsidRDefault="00DA1EBA" w:rsidP="005053BF">
            <w:pPr>
              <w:spacing w:after="0" w:line="240" w:lineRule="auto"/>
              <w:jc w:val="center"/>
              <w:rPr>
                <w:rFonts w:ascii="Times New Roman" w:eastAsia="Times New Roman" w:hAnsi="Times New Roman" w:cs="Times New Roman"/>
                <w:b/>
              </w:rPr>
            </w:pPr>
            <w:r w:rsidRPr="00C64794">
              <w:rPr>
                <w:rFonts w:ascii="Times New Roman" w:eastAsia="Times New Roman" w:hAnsi="Times New Roman" w:cs="Times New Roman"/>
                <w:b/>
              </w:rPr>
              <w:t>İlçemizdeki Şehit ve Gazi Sayıları</w:t>
            </w:r>
          </w:p>
        </w:tc>
      </w:tr>
      <w:tr w:rsidR="00CF4BC8"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Şehit Sayısı</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5E6887"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88</w:t>
            </w:r>
          </w:p>
        </w:tc>
      </w:tr>
      <w:tr w:rsidR="00CF4BC8"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Gazi Sayısı</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5E6887" w:rsidP="00A851D8">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36</w:t>
            </w:r>
          </w:p>
        </w:tc>
      </w:tr>
      <w:tr w:rsidR="00CF4BC8"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Kıbrıs Gazisi</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946FAC" w:rsidP="00B71AE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88</w:t>
            </w:r>
          </w:p>
        </w:tc>
      </w:tr>
      <w:tr w:rsidR="00DA1EBA"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Kore Gazisi</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A851D8"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1</w:t>
            </w:r>
          </w:p>
        </w:tc>
      </w:tr>
    </w:tbl>
    <w:p w:rsidR="00DA1EBA" w:rsidRPr="00C64794" w:rsidRDefault="00DA1EBA" w:rsidP="00DA1EBA">
      <w:pPr>
        <w:pStyle w:val="Balk3"/>
        <w:ind w:left="1560" w:hanging="426"/>
        <w:rPr>
          <w:b/>
          <w:color w:val="auto"/>
          <w:sz w:val="26"/>
          <w:szCs w:val="26"/>
        </w:rPr>
      </w:pPr>
      <w:bookmarkStart w:id="19" w:name="_Toc44533216"/>
      <w:r w:rsidRPr="00C64794">
        <w:rPr>
          <w:b/>
          <w:color w:val="auto"/>
          <w:sz w:val="26"/>
          <w:szCs w:val="26"/>
        </w:rPr>
        <w:t>Gebze Huzurevi</w:t>
      </w:r>
      <w:r w:rsidR="001141BF" w:rsidRPr="00C64794">
        <w:rPr>
          <w:b/>
          <w:color w:val="auto"/>
          <w:sz w:val="26"/>
          <w:szCs w:val="26"/>
        </w:rPr>
        <w:t xml:space="preserve"> Müdürlüğü</w:t>
      </w:r>
      <w:bookmarkEnd w:id="19"/>
    </w:p>
    <w:p w:rsidR="00DA1EBA" w:rsidRPr="00C64794" w:rsidRDefault="00DA1EBA" w:rsidP="00DA1EBA">
      <w:pPr>
        <w:pStyle w:val="AralkYok"/>
        <w:ind w:left="1080"/>
        <w:rPr>
          <w:rFonts w:ascii="Times New Roman" w:hAnsi="Times New Roman" w:cs="Times New Roman"/>
          <w:b/>
        </w:rPr>
      </w:pPr>
    </w:p>
    <w:p w:rsidR="00DA1EBA" w:rsidRPr="00C64794" w:rsidRDefault="00DA1EBA" w:rsidP="00E25BB0">
      <w:pPr>
        <w:pStyle w:val="ListeParagraf"/>
        <w:numPr>
          <w:ilvl w:val="0"/>
          <w:numId w:val="30"/>
        </w:numPr>
        <w:rPr>
          <w:rFonts w:ascii="Times New Roman" w:hAnsi="Times New Roman" w:cs="Times New Roman"/>
          <w:b/>
        </w:rPr>
      </w:pPr>
      <w:r w:rsidRPr="00C64794">
        <w:rPr>
          <w:rFonts w:ascii="Times New Roman" w:hAnsi="Times New Roman" w:cs="Times New Roman"/>
          <w:b/>
        </w:rPr>
        <w:t>Personel Durumu</w:t>
      </w:r>
    </w:p>
    <w:p w:rsidR="00DA1EBA" w:rsidRPr="00C64794" w:rsidRDefault="00DA1EBA" w:rsidP="00DA1EBA">
      <w:pPr>
        <w:pStyle w:val="ListeParagraf"/>
        <w:ind w:left="928"/>
        <w:rPr>
          <w:rFonts w:ascii="Times New Roman" w:eastAsia="Times New Roman" w:hAnsi="Times New Roman" w:cs="Times New Roman"/>
          <w:bCs/>
          <w:lang w:eastAsia="tr-TR"/>
        </w:rPr>
      </w:pPr>
    </w:p>
    <w:p w:rsidR="001141BF" w:rsidRPr="00C64794" w:rsidRDefault="00A80437" w:rsidP="00C91110">
      <w:pPr>
        <w:pStyle w:val="ListeParagraf"/>
        <w:ind w:left="284" w:firstLine="284"/>
        <w:jc w:val="both"/>
        <w:rPr>
          <w:rFonts w:ascii="Times New Roman" w:eastAsia="Times New Roman" w:hAnsi="Times New Roman" w:cs="Times New Roman"/>
          <w:bCs/>
          <w:lang w:eastAsia="tr-TR"/>
        </w:rPr>
      </w:pPr>
      <w:r w:rsidRPr="00C64794">
        <w:rPr>
          <w:rFonts w:ascii="Times New Roman" w:eastAsia="Times New Roman" w:hAnsi="Times New Roman" w:cs="Times New Roman"/>
          <w:bCs/>
          <w:lang w:eastAsia="tr-TR"/>
        </w:rPr>
        <w:t>1 Müdür Vekili, 1 Psikolog, 1 Ambar Memuru,</w:t>
      </w:r>
      <w:r w:rsidR="00C145C8" w:rsidRPr="00C64794">
        <w:rPr>
          <w:rFonts w:ascii="Times New Roman" w:eastAsia="Times New Roman" w:hAnsi="Times New Roman" w:cs="Times New Roman"/>
          <w:bCs/>
          <w:lang w:eastAsia="tr-TR"/>
        </w:rPr>
        <w:t xml:space="preserve"> </w:t>
      </w:r>
      <w:r w:rsidR="00A155EA" w:rsidRPr="00C64794">
        <w:rPr>
          <w:rFonts w:ascii="Times New Roman" w:eastAsia="Times New Roman" w:hAnsi="Times New Roman" w:cs="Times New Roman"/>
          <w:bCs/>
          <w:lang w:eastAsia="tr-TR"/>
        </w:rPr>
        <w:t>2</w:t>
      </w:r>
      <w:r w:rsidRPr="00C64794">
        <w:rPr>
          <w:rFonts w:ascii="Times New Roman" w:eastAsia="Times New Roman" w:hAnsi="Times New Roman" w:cs="Times New Roman"/>
          <w:bCs/>
          <w:lang w:eastAsia="tr-TR"/>
        </w:rPr>
        <w:t xml:space="preserve"> Sağlık Personeli,</w:t>
      </w:r>
      <w:r w:rsidR="00C145C8" w:rsidRPr="00C64794">
        <w:rPr>
          <w:rFonts w:ascii="Times New Roman" w:eastAsia="Times New Roman" w:hAnsi="Times New Roman" w:cs="Times New Roman"/>
          <w:bCs/>
          <w:lang w:eastAsia="tr-TR"/>
        </w:rPr>
        <w:t xml:space="preserve"> 1 Diyetisyen, </w:t>
      </w:r>
      <w:r w:rsidR="006F7776" w:rsidRPr="00C64794">
        <w:rPr>
          <w:rFonts w:ascii="Times New Roman" w:eastAsia="Times New Roman" w:hAnsi="Times New Roman" w:cs="Times New Roman"/>
          <w:bCs/>
          <w:lang w:eastAsia="tr-TR"/>
        </w:rPr>
        <w:t>3</w:t>
      </w:r>
      <w:r w:rsidRPr="00C64794">
        <w:rPr>
          <w:rFonts w:ascii="Times New Roman" w:eastAsia="Times New Roman" w:hAnsi="Times New Roman" w:cs="Times New Roman"/>
          <w:bCs/>
          <w:lang w:eastAsia="tr-TR"/>
        </w:rPr>
        <w:t xml:space="preserve"> Hizmetli</w:t>
      </w:r>
      <w:r w:rsidR="00B635E2" w:rsidRPr="00C64794">
        <w:rPr>
          <w:rFonts w:ascii="Times New Roman" w:eastAsia="Times New Roman" w:hAnsi="Times New Roman" w:cs="Times New Roman"/>
          <w:bCs/>
          <w:lang w:eastAsia="tr-TR"/>
        </w:rPr>
        <w:t xml:space="preserve">, </w:t>
      </w:r>
      <w:r w:rsidRPr="00C64794">
        <w:rPr>
          <w:rFonts w:ascii="Times New Roman" w:eastAsia="Times New Roman" w:hAnsi="Times New Roman" w:cs="Times New Roman"/>
          <w:bCs/>
          <w:lang w:eastAsia="tr-TR"/>
        </w:rPr>
        <w:t xml:space="preserve">olmak üzere toplam </w:t>
      </w:r>
      <w:r w:rsidR="00A155EA" w:rsidRPr="00C64794">
        <w:rPr>
          <w:rFonts w:ascii="Times New Roman" w:eastAsia="Times New Roman" w:hAnsi="Times New Roman" w:cs="Times New Roman"/>
          <w:bCs/>
          <w:lang w:eastAsia="tr-TR"/>
        </w:rPr>
        <w:t>9</w:t>
      </w:r>
      <w:r w:rsidRPr="00C64794">
        <w:rPr>
          <w:rFonts w:ascii="Times New Roman" w:eastAsia="Times New Roman" w:hAnsi="Times New Roman" w:cs="Times New Roman"/>
          <w:bCs/>
          <w:lang w:eastAsia="tr-TR"/>
        </w:rPr>
        <w:t xml:space="preserve"> memur, 1</w:t>
      </w:r>
      <w:r w:rsidR="00A155EA" w:rsidRPr="00C64794">
        <w:rPr>
          <w:rFonts w:ascii="Times New Roman" w:eastAsia="Times New Roman" w:hAnsi="Times New Roman" w:cs="Times New Roman"/>
          <w:bCs/>
          <w:lang w:eastAsia="tr-TR"/>
        </w:rPr>
        <w:t>1</w:t>
      </w:r>
      <w:r w:rsidRPr="00C64794">
        <w:rPr>
          <w:rFonts w:ascii="Times New Roman" w:eastAsia="Times New Roman" w:hAnsi="Times New Roman" w:cs="Times New Roman"/>
          <w:bCs/>
          <w:lang w:eastAsia="tr-TR"/>
        </w:rPr>
        <w:t xml:space="preserve"> Bakım Personeli, </w:t>
      </w:r>
      <w:r w:rsidR="00B635E2" w:rsidRPr="00C64794">
        <w:rPr>
          <w:rFonts w:ascii="Times New Roman" w:eastAsia="Times New Roman" w:hAnsi="Times New Roman" w:cs="Times New Roman"/>
          <w:bCs/>
          <w:lang w:eastAsia="tr-TR"/>
        </w:rPr>
        <w:t>6</w:t>
      </w:r>
      <w:r w:rsidRPr="00C64794">
        <w:rPr>
          <w:rFonts w:ascii="Times New Roman" w:eastAsia="Times New Roman" w:hAnsi="Times New Roman" w:cs="Times New Roman"/>
          <w:bCs/>
          <w:lang w:eastAsia="tr-TR"/>
        </w:rPr>
        <w:t xml:space="preserve"> Temizlik Personeli, 1 Teknisyen Yardımcısı, 1 Kaloriferci, 4 Güvenlik Personeli olmak üzere </w:t>
      </w:r>
      <w:r w:rsidR="00C145C8" w:rsidRPr="00C64794">
        <w:rPr>
          <w:rFonts w:ascii="Times New Roman" w:eastAsia="Times New Roman" w:hAnsi="Times New Roman" w:cs="Times New Roman"/>
          <w:bCs/>
          <w:lang w:eastAsia="tr-TR"/>
        </w:rPr>
        <w:t>2</w:t>
      </w:r>
      <w:r w:rsidR="00A155EA" w:rsidRPr="00C64794">
        <w:rPr>
          <w:rFonts w:ascii="Times New Roman" w:eastAsia="Times New Roman" w:hAnsi="Times New Roman" w:cs="Times New Roman"/>
          <w:bCs/>
          <w:lang w:eastAsia="tr-TR"/>
        </w:rPr>
        <w:t>3</w:t>
      </w:r>
      <w:r w:rsidR="00E5532A" w:rsidRPr="00C64794">
        <w:rPr>
          <w:rFonts w:ascii="Times New Roman" w:eastAsia="Times New Roman" w:hAnsi="Times New Roman" w:cs="Times New Roman"/>
          <w:bCs/>
          <w:lang w:eastAsia="tr-TR"/>
        </w:rPr>
        <w:t xml:space="preserve"> </w:t>
      </w:r>
      <w:r w:rsidRPr="00C64794">
        <w:rPr>
          <w:rFonts w:ascii="Times New Roman" w:eastAsia="Times New Roman" w:hAnsi="Times New Roman" w:cs="Times New Roman"/>
          <w:bCs/>
          <w:lang w:eastAsia="tr-TR"/>
        </w:rPr>
        <w:t xml:space="preserve">kişi 4/ D Sürekli İşçi ve </w:t>
      </w:r>
      <w:r w:rsidR="00A155EA" w:rsidRPr="00C64794">
        <w:rPr>
          <w:rFonts w:ascii="Times New Roman" w:eastAsia="Times New Roman" w:hAnsi="Times New Roman" w:cs="Times New Roman"/>
          <w:bCs/>
          <w:lang w:eastAsia="tr-TR"/>
        </w:rPr>
        <w:t>1</w:t>
      </w:r>
      <w:r w:rsidRPr="00C64794">
        <w:rPr>
          <w:rFonts w:ascii="Times New Roman" w:eastAsia="Times New Roman" w:hAnsi="Times New Roman" w:cs="Times New Roman"/>
          <w:bCs/>
          <w:lang w:eastAsia="tr-TR"/>
        </w:rPr>
        <w:t xml:space="preserve"> Ek ders karşılığı görev yapan personel olmak üzere toplam </w:t>
      </w:r>
      <w:r w:rsidR="00C145C8" w:rsidRPr="00C64794">
        <w:rPr>
          <w:rFonts w:ascii="Times New Roman" w:eastAsia="Times New Roman" w:hAnsi="Times New Roman" w:cs="Times New Roman"/>
          <w:bCs/>
          <w:lang w:eastAsia="tr-TR"/>
        </w:rPr>
        <w:t>3</w:t>
      </w:r>
      <w:r w:rsidR="00A155EA" w:rsidRPr="00C64794">
        <w:rPr>
          <w:rFonts w:ascii="Times New Roman" w:eastAsia="Times New Roman" w:hAnsi="Times New Roman" w:cs="Times New Roman"/>
          <w:bCs/>
          <w:lang w:eastAsia="tr-TR"/>
        </w:rPr>
        <w:t>2</w:t>
      </w:r>
      <w:r w:rsidRPr="00C64794">
        <w:rPr>
          <w:rFonts w:ascii="Times New Roman" w:eastAsia="Times New Roman" w:hAnsi="Times New Roman" w:cs="Times New Roman"/>
          <w:bCs/>
          <w:lang w:eastAsia="tr-TR"/>
        </w:rPr>
        <w:t xml:space="preserve"> adet personel bulunmaktadır.</w:t>
      </w:r>
    </w:p>
    <w:p w:rsidR="005831BB" w:rsidRPr="00C64794" w:rsidRDefault="005831BB" w:rsidP="005831BB">
      <w:pPr>
        <w:pStyle w:val="ListeParagraf"/>
        <w:ind w:left="928"/>
        <w:rPr>
          <w:rFonts w:ascii="Times New Roman" w:hAnsi="Times New Roman" w:cs="Times New Roman"/>
          <w:b/>
        </w:rPr>
      </w:pPr>
    </w:p>
    <w:p w:rsidR="00DA1EBA" w:rsidRPr="00C64794" w:rsidRDefault="00DA1EBA" w:rsidP="00E25BB0">
      <w:pPr>
        <w:pStyle w:val="ListeParagraf"/>
        <w:numPr>
          <w:ilvl w:val="0"/>
          <w:numId w:val="30"/>
        </w:numPr>
        <w:rPr>
          <w:rFonts w:ascii="Times New Roman" w:hAnsi="Times New Roman" w:cs="Times New Roman"/>
          <w:b/>
        </w:rPr>
      </w:pPr>
      <w:r w:rsidRPr="00C64794">
        <w:rPr>
          <w:rFonts w:ascii="Times New Roman" w:hAnsi="Times New Roman" w:cs="Times New Roman"/>
          <w:b/>
        </w:rPr>
        <w:t>Kapasite Durum</w:t>
      </w:r>
    </w:p>
    <w:tbl>
      <w:tblPr>
        <w:tblStyle w:val="TabloKlavuzuAk"/>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29"/>
        <w:gridCol w:w="1352"/>
        <w:gridCol w:w="1351"/>
        <w:gridCol w:w="1352"/>
        <w:gridCol w:w="1240"/>
        <w:gridCol w:w="1351"/>
        <w:gridCol w:w="1025"/>
      </w:tblGrid>
      <w:tr w:rsidR="00CF4BC8" w:rsidRPr="00C64794" w:rsidTr="004C11BD">
        <w:trPr>
          <w:trHeight w:val="375"/>
        </w:trPr>
        <w:tc>
          <w:tcPr>
            <w:tcW w:w="1345" w:type="dxa"/>
            <w:vMerge w:val="restart"/>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xml:space="preserve">CİNSİYET </w:t>
            </w:r>
          </w:p>
        </w:tc>
        <w:tc>
          <w:tcPr>
            <w:tcW w:w="2581" w:type="dxa"/>
            <w:gridSpan w:val="2"/>
          </w:tcPr>
          <w:p w:rsidR="00DA1EBA" w:rsidRPr="00C64794" w:rsidRDefault="00DA1EBA" w:rsidP="005053BF">
            <w:pPr>
              <w:jc w:val="center"/>
              <w:rPr>
                <w:rFonts w:ascii="Times New Roman" w:hAnsi="Times New Roman" w:cs="Times New Roman"/>
                <w:b/>
              </w:rPr>
            </w:pPr>
            <w:r w:rsidRPr="00C64794">
              <w:rPr>
                <w:rFonts w:ascii="Times New Roman" w:hAnsi="Times New Roman" w:cs="Times New Roman"/>
                <w:b/>
              </w:rPr>
              <w:t>HUZUREVİ BİRİMİ</w:t>
            </w:r>
          </w:p>
        </w:tc>
        <w:tc>
          <w:tcPr>
            <w:tcW w:w="2703" w:type="dxa"/>
            <w:gridSpan w:val="2"/>
            <w:noWrap/>
            <w:hideMark/>
          </w:tcPr>
          <w:p w:rsidR="00DA1EBA" w:rsidRPr="00C64794" w:rsidRDefault="00DA1EBA" w:rsidP="005053BF">
            <w:pPr>
              <w:jc w:val="center"/>
              <w:rPr>
                <w:rFonts w:ascii="Times New Roman" w:hAnsi="Times New Roman" w:cs="Times New Roman"/>
                <w:b/>
              </w:rPr>
            </w:pPr>
            <w:r w:rsidRPr="00C64794">
              <w:rPr>
                <w:rFonts w:ascii="Times New Roman" w:hAnsi="Times New Roman" w:cs="Times New Roman"/>
                <w:b/>
              </w:rPr>
              <w:t>SÜREKLİ BAKIM</w:t>
            </w:r>
          </w:p>
        </w:tc>
        <w:tc>
          <w:tcPr>
            <w:tcW w:w="2591" w:type="dxa"/>
            <w:gridSpan w:val="2"/>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YAŞLI YAŞAM EVİ</w:t>
            </w:r>
          </w:p>
        </w:tc>
        <w:tc>
          <w:tcPr>
            <w:tcW w:w="1025" w:type="dxa"/>
            <w:vMerge w:val="restart"/>
            <w:noWrap/>
            <w:hideMark/>
          </w:tcPr>
          <w:p w:rsidR="00DA1EBA" w:rsidRPr="00C64794" w:rsidRDefault="00DA1EBA" w:rsidP="004C11BD">
            <w:pPr>
              <w:ind w:left="-206" w:right="-168"/>
              <w:jc w:val="center"/>
              <w:rPr>
                <w:rFonts w:ascii="Times New Roman" w:hAnsi="Times New Roman" w:cs="Times New Roman"/>
                <w:b/>
              </w:rPr>
            </w:pPr>
            <w:r w:rsidRPr="00C64794">
              <w:rPr>
                <w:rFonts w:ascii="Times New Roman" w:hAnsi="Times New Roman" w:cs="Times New Roman"/>
                <w:b/>
              </w:rPr>
              <w:t>TOPLAM</w:t>
            </w:r>
          </w:p>
        </w:tc>
      </w:tr>
      <w:tr w:rsidR="00CF4BC8" w:rsidRPr="00C64794" w:rsidTr="00A155EA">
        <w:trPr>
          <w:trHeight w:val="291"/>
        </w:trPr>
        <w:tc>
          <w:tcPr>
            <w:tcW w:w="1345" w:type="dxa"/>
            <w:vMerge/>
            <w:hideMark/>
          </w:tcPr>
          <w:p w:rsidR="00DA1EBA" w:rsidRPr="00C64794" w:rsidRDefault="00DA1EBA" w:rsidP="005053BF">
            <w:pPr>
              <w:rPr>
                <w:rFonts w:ascii="Times New Roman" w:hAnsi="Times New Roman" w:cs="Times New Roman"/>
                <w:b/>
                <w:bCs/>
              </w:rPr>
            </w:pPr>
          </w:p>
        </w:tc>
        <w:tc>
          <w:tcPr>
            <w:tcW w:w="1229"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 xml:space="preserve">ÜCRETLİ </w:t>
            </w:r>
          </w:p>
        </w:tc>
        <w:tc>
          <w:tcPr>
            <w:tcW w:w="1352"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ÜCRETSİZ</w:t>
            </w:r>
          </w:p>
        </w:tc>
        <w:tc>
          <w:tcPr>
            <w:tcW w:w="1351"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ÜCRETLİ</w:t>
            </w:r>
          </w:p>
        </w:tc>
        <w:tc>
          <w:tcPr>
            <w:tcW w:w="1352"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ÜCRETSİZ</w:t>
            </w:r>
          </w:p>
        </w:tc>
        <w:tc>
          <w:tcPr>
            <w:tcW w:w="1240" w:type="dxa"/>
            <w:noWrap/>
            <w:hideMark/>
          </w:tcPr>
          <w:p w:rsidR="00DA1EBA" w:rsidRPr="00C64794" w:rsidRDefault="00DA1EBA" w:rsidP="005053BF">
            <w:pPr>
              <w:jc w:val="center"/>
              <w:rPr>
                <w:rFonts w:ascii="Times New Roman" w:hAnsi="Times New Roman" w:cs="Times New Roman"/>
                <w:b/>
                <w:bCs/>
                <w:sz w:val="20"/>
              </w:rPr>
            </w:pPr>
            <w:r w:rsidRPr="00C64794">
              <w:rPr>
                <w:rFonts w:ascii="Times New Roman" w:hAnsi="Times New Roman" w:cs="Times New Roman"/>
                <w:b/>
                <w:bCs/>
                <w:sz w:val="20"/>
              </w:rPr>
              <w:t>ÜCRETLİ</w:t>
            </w:r>
          </w:p>
        </w:tc>
        <w:tc>
          <w:tcPr>
            <w:tcW w:w="1351" w:type="dxa"/>
            <w:noWrap/>
            <w:hideMark/>
          </w:tcPr>
          <w:p w:rsidR="00DA1EBA" w:rsidRPr="00C64794" w:rsidRDefault="00DA1EBA" w:rsidP="005053BF">
            <w:pPr>
              <w:jc w:val="center"/>
              <w:rPr>
                <w:rFonts w:ascii="Times New Roman" w:hAnsi="Times New Roman" w:cs="Times New Roman"/>
                <w:b/>
                <w:bCs/>
                <w:sz w:val="20"/>
              </w:rPr>
            </w:pPr>
            <w:r w:rsidRPr="00C64794">
              <w:rPr>
                <w:rFonts w:ascii="Times New Roman" w:hAnsi="Times New Roman" w:cs="Times New Roman"/>
                <w:b/>
                <w:bCs/>
                <w:sz w:val="20"/>
              </w:rPr>
              <w:t>ÜCRETSİZ</w:t>
            </w:r>
          </w:p>
        </w:tc>
        <w:tc>
          <w:tcPr>
            <w:tcW w:w="1025" w:type="dxa"/>
            <w:vMerge/>
            <w:hideMark/>
          </w:tcPr>
          <w:p w:rsidR="00DA1EBA" w:rsidRPr="00C64794" w:rsidRDefault="00DA1EBA" w:rsidP="005053BF">
            <w:pPr>
              <w:rPr>
                <w:rFonts w:ascii="Times New Roman" w:hAnsi="Times New Roman" w:cs="Times New Roman"/>
              </w:rPr>
            </w:pPr>
          </w:p>
        </w:tc>
      </w:tr>
      <w:tr w:rsidR="00CF4BC8" w:rsidRPr="00C64794" w:rsidTr="00A155EA">
        <w:trPr>
          <w:trHeight w:val="324"/>
        </w:trPr>
        <w:tc>
          <w:tcPr>
            <w:tcW w:w="1345" w:type="dxa"/>
            <w:noWrap/>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 xml:space="preserve">KADIN </w:t>
            </w:r>
          </w:p>
        </w:tc>
        <w:tc>
          <w:tcPr>
            <w:tcW w:w="1229" w:type="dxa"/>
            <w:noWrap/>
            <w:hideMark/>
          </w:tcPr>
          <w:p w:rsidR="00DA1EBA" w:rsidRPr="00C64794" w:rsidRDefault="00B635E2" w:rsidP="005053BF">
            <w:pPr>
              <w:jc w:val="center"/>
              <w:rPr>
                <w:rFonts w:ascii="Times New Roman" w:hAnsi="Times New Roman" w:cs="Times New Roman"/>
              </w:rPr>
            </w:pPr>
            <w:r w:rsidRPr="00C64794">
              <w:rPr>
                <w:rFonts w:ascii="Times New Roman" w:hAnsi="Times New Roman" w:cs="Times New Roman"/>
              </w:rPr>
              <w:t>8</w:t>
            </w:r>
          </w:p>
        </w:tc>
        <w:tc>
          <w:tcPr>
            <w:tcW w:w="1352"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0</w:t>
            </w:r>
          </w:p>
        </w:tc>
        <w:tc>
          <w:tcPr>
            <w:tcW w:w="1351"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8</w:t>
            </w:r>
          </w:p>
        </w:tc>
        <w:tc>
          <w:tcPr>
            <w:tcW w:w="1352" w:type="dxa"/>
            <w:noWrap/>
            <w:hideMark/>
          </w:tcPr>
          <w:p w:rsidR="00DA1EBA" w:rsidRPr="00C64794" w:rsidRDefault="00B635E2" w:rsidP="005053BF">
            <w:pPr>
              <w:jc w:val="center"/>
              <w:rPr>
                <w:rFonts w:ascii="Times New Roman" w:hAnsi="Times New Roman" w:cs="Times New Roman"/>
              </w:rPr>
            </w:pPr>
            <w:r w:rsidRPr="00C64794">
              <w:rPr>
                <w:rFonts w:ascii="Times New Roman" w:hAnsi="Times New Roman" w:cs="Times New Roman"/>
              </w:rPr>
              <w:t>3</w:t>
            </w:r>
          </w:p>
        </w:tc>
        <w:tc>
          <w:tcPr>
            <w:tcW w:w="1240"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351"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025" w:type="dxa"/>
            <w:noWrap/>
            <w:hideMark/>
          </w:tcPr>
          <w:p w:rsidR="00DA1EBA" w:rsidRPr="00C64794" w:rsidRDefault="00C145C8" w:rsidP="005053BF">
            <w:pPr>
              <w:jc w:val="center"/>
              <w:rPr>
                <w:rFonts w:ascii="Times New Roman" w:hAnsi="Times New Roman" w:cs="Times New Roman"/>
                <w:b/>
              </w:rPr>
            </w:pPr>
            <w:r w:rsidRPr="00C64794">
              <w:rPr>
                <w:rFonts w:ascii="Times New Roman" w:hAnsi="Times New Roman" w:cs="Times New Roman"/>
                <w:b/>
              </w:rPr>
              <w:t>19</w:t>
            </w:r>
          </w:p>
        </w:tc>
      </w:tr>
      <w:tr w:rsidR="00CF4BC8" w:rsidRPr="00C64794" w:rsidTr="00A155EA">
        <w:trPr>
          <w:trHeight w:val="315"/>
        </w:trPr>
        <w:tc>
          <w:tcPr>
            <w:tcW w:w="1345" w:type="dxa"/>
            <w:noWrap/>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ERKEK</w:t>
            </w:r>
          </w:p>
        </w:tc>
        <w:tc>
          <w:tcPr>
            <w:tcW w:w="1229" w:type="dxa"/>
            <w:noWrap/>
            <w:hideMark/>
          </w:tcPr>
          <w:p w:rsidR="00DA1EBA" w:rsidRPr="00C64794" w:rsidRDefault="00A155EA" w:rsidP="00B635E2">
            <w:pPr>
              <w:jc w:val="center"/>
              <w:rPr>
                <w:rFonts w:ascii="Times New Roman" w:hAnsi="Times New Roman" w:cs="Times New Roman"/>
              </w:rPr>
            </w:pPr>
            <w:r w:rsidRPr="00C64794">
              <w:rPr>
                <w:rFonts w:ascii="Times New Roman" w:hAnsi="Times New Roman" w:cs="Times New Roman"/>
              </w:rPr>
              <w:t>19</w:t>
            </w:r>
          </w:p>
        </w:tc>
        <w:tc>
          <w:tcPr>
            <w:tcW w:w="1352" w:type="dxa"/>
            <w:noWrap/>
            <w:hideMark/>
          </w:tcPr>
          <w:p w:rsidR="00DA1EBA" w:rsidRPr="00C64794" w:rsidRDefault="00DA1EBA" w:rsidP="006F7776">
            <w:pPr>
              <w:jc w:val="center"/>
              <w:rPr>
                <w:rFonts w:ascii="Times New Roman" w:hAnsi="Times New Roman" w:cs="Times New Roman"/>
              </w:rPr>
            </w:pPr>
            <w:r w:rsidRPr="00C64794">
              <w:rPr>
                <w:rFonts w:ascii="Times New Roman" w:hAnsi="Times New Roman" w:cs="Times New Roman"/>
              </w:rPr>
              <w:t> </w:t>
            </w:r>
            <w:r w:rsidR="006F7776" w:rsidRPr="00C64794">
              <w:rPr>
                <w:rFonts w:ascii="Times New Roman" w:hAnsi="Times New Roman" w:cs="Times New Roman"/>
              </w:rPr>
              <w:t>3</w:t>
            </w:r>
          </w:p>
        </w:tc>
        <w:tc>
          <w:tcPr>
            <w:tcW w:w="1351"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2</w:t>
            </w:r>
          </w:p>
        </w:tc>
        <w:tc>
          <w:tcPr>
            <w:tcW w:w="1352" w:type="dxa"/>
            <w:noWrap/>
            <w:hideMark/>
          </w:tcPr>
          <w:p w:rsidR="00DA1EBA" w:rsidRPr="00C64794" w:rsidRDefault="00C145C8" w:rsidP="005053BF">
            <w:pPr>
              <w:jc w:val="center"/>
              <w:rPr>
                <w:rFonts w:ascii="Times New Roman" w:hAnsi="Times New Roman" w:cs="Times New Roman"/>
              </w:rPr>
            </w:pPr>
            <w:r w:rsidRPr="00C64794">
              <w:rPr>
                <w:rFonts w:ascii="Times New Roman" w:hAnsi="Times New Roman" w:cs="Times New Roman"/>
              </w:rPr>
              <w:t>0</w:t>
            </w:r>
          </w:p>
        </w:tc>
        <w:tc>
          <w:tcPr>
            <w:tcW w:w="1240"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351"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025" w:type="dxa"/>
            <w:noWrap/>
            <w:hideMark/>
          </w:tcPr>
          <w:p w:rsidR="00DA1EBA" w:rsidRPr="00C64794" w:rsidRDefault="00A155EA" w:rsidP="005053BF">
            <w:pPr>
              <w:jc w:val="center"/>
              <w:rPr>
                <w:rFonts w:ascii="Times New Roman" w:hAnsi="Times New Roman" w:cs="Times New Roman"/>
                <w:b/>
              </w:rPr>
            </w:pPr>
            <w:r w:rsidRPr="00C64794">
              <w:rPr>
                <w:rFonts w:ascii="Times New Roman" w:hAnsi="Times New Roman" w:cs="Times New Roman"/>
                <w:b/>
              </w:rPr>
              <w:t>24</w:t>
            </w:r>
          </w:p>
        </w:tc>
      </w:tr>
      <w:tr w:rsidR="00CF4BC8" w:rsidRPr="00C64794" w:rsidTr="00A155EA">
        <w:trPr>
          <w:trHeight w:val="315"/>
        </w:trPr>
        <w:tc>
          <w:tcPr>
            <w:tcW w:w="1345" w:type="dxa"/>
            <w:noWrap/>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 xml:space="preserve">TOPLAM </w:t>
            </w:r>
          </w:p>
        </w:tc>
        <w:tc>
          <w:tcPr>
            <w:tcW w:w="1229" w:type="dxa"/>
            <w:noWrap/>
            <w:hideMark/>
          </w:tcPr>
          <w:p w:rsidR="00DA1EBA" w:rsidRPr="00C64794" w:rsidRDefault="00A155EA" w:rsidP="00C145C8">
            <w:pPr>
              <w:jc w:val="center"/>
              <w:rPr>
                <w:rFonts w:ascii="Times New Roman" w:hAnsi="Times New Roman" w:cs="Times New Roman"/>
              </w:rPr>
            </w:pPr>
            <w:r w:rsidRPr="00C64794">
              <w:rPr>
                <w:rFonts w:ascii="Times New Roman" w:hAnsi="Times New Roman" w:cs="Times New Roman"/>
              </w:rPr>
              <w:t>27</w:t>
            </w:r>
          </w:p>
        </w:tc>
        <w:tc>
          <w:tcPr>
            <w:tcW w:w="1352"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3</w:t>
            </w:r>
          </w:p>
        </w:tc>
        <w:tc>
          <w:tcPr>
            <w:tcW w:w="1351" w:type="dxa"/>
            <w:noWrap/>
            <w:hideMark/>
          </w:tcPr>
          <w:p w:rsidR="00DA1EBA" w:rsidRPr="00C64794" w:rsidRDefault="00A155EA" w:rsidP="00C145C8">
            <w:pPr>
              <w:jc w:val="center"/>
              <w:rPr>
                <w:rFonts w:ascii="Times New Roman" w:hAnsi="Times New Roman" w:cs="Times New Roman"/>
              </w:rPr>
            </w:pPr>
            <w:r w:rsidRPr="00C64794">
              <w:rPr>
                <w:rFonts w:ascii="Times New Roman" w:hAnsi="Times New Roman" w:cs="Times New Roman"/>
              </w:rPr>
              <w:t>9</w:t>
            </w:r>
          </w:p>
        </w:tc>
        <w:tc>
          <w:tcPr>
            <w:tcW w:w="1352" w:type="dxa"/>
            <w:noWrap/>
            <w:hideMark/>
          </w:tcPr>
          <w:p w:rsidR="00DA1EBA" w:rsidRPr="00C64794" w:rsidRDefault="00B635E2" w:rsidP="005053BF">
            <w:pPr>
              <w:jc w:val="center"/>
              <w:rPr>
                <w:rFonts w:ascii="Times New Roman" w:hAnsi="Times New Roman" w:cs="Times New Roman"/>
              </w:rPr>
            </w:pPr>
            <w:r w:rsidRPr="00C64794">
              <w:rPr>
                <w:rFonts w:ascii="Times New Roman" w:hAnsi="Times New Roman" w:cs="Times New Roman"/>
              </w:rPr>
              <w:t>3</w:t>
            </w:r>
          </w:p>
        </w:tc>
        <w:tc>
          <w:tcPr>
            <w:tcW w:w="1240" w:type="dxa"/>
            <w:noWrap/>
          </w:tcPr>
          <w:p w:rsidR="00DA1EBA" w:rsidRPr="00C64794" w:rsidRDefault="00DA1EBA" w:rsidP="005053BF">
            <w:pPr>
              <w:jc w:val="center"/>
              <w:rPr>
                <w:rFonts w:ascii="Times New Roman" w:hAnsi="Times New Roman" w:cs="Times New Roman"/>
                <w:bCs/>
              </w:rPr>
            </w:pPr>
          </w:p>
        </w:tc>
        <w:tc>
          <w:tcPr>
            <w:tcW w:w="1351" w:type="dxa"/>
            <w:noWrap/>
          </w:tcPr>
          <w:p w:rsidR="00DA1EBA" w:rsidRPr="00C64794" w:rsidRDefault="00DA1EBA" w:rsidP="005053BF">
            <w:pPr>
              <w:jc w:val="center"/>
              <w:rPr>
                <w:rFonts w:ascii="Times New Roman" w:hAnsi="Times New Roman" w:cs="Times New Roman"/>
                <w:bCs/>
              </w:rPr>
            </w:pPr>
          </w:p>
        </w:tc>
        <w:tc>
          <w:tcPr>
            <w:tcW w:w="1025" w:type="dxa"/>
            <w:noWrap/>
            <w:hideMark/>
          </w:tcPr>
          <w:p w:rsidR="00DA1EBA" w:rsidRPr="00C64794" w:rsidRDefault="00A155EA" w:rsidP="005053BF">
            <w:pPr>
              <w:jc w:val="center"/>
              <w:rPr>
                <w:rFonts w:ascii="Times New Roman" w:hAnsi="Times New Roman" w:cs="Times New Roman"/>
                <w:b/>
              </w:rPr>
            </w:pPr>
            <w:r w:rsidRPr="00C64794">
              <w:rPr>
                <w:rFonts w:ascii="Times New Roman" w:hAnsi="Times New Roman" w:cs="Times New Roman"/>
                <w:b/>
              </w:rPr>
              <w:t>42</w:t>
            </w:r>
          </w:p>
        </w:tc>
      </w:tr>
    </w:tbl>
    <w:p w:rsidR="00BB12BB" w:rsidRPr="00C64794" w:rsidRDefault="00BB12BB" w:rsidP="00DA1EBA">
      <w:pPr>
        <w:spacing w:line="240" w:lineRule="auto"/>
      </w:pPr>
    </w:p>
    <w:p w:rsidR="00DA1EBA" w:rsidRPr="00C64794" w:rsidRDefault="00DA1EBA" w:rsidP="00DA1EBA">
      <w:pPr>
        <w:pStyle w:val="Balk3"/>
        <w:ind w:left="1560" w:hanging="426"/>
        <w:rPr>
          <w:b/>
          <w:color w:val="auto"/>
          <w:sz w:val="26"/>
          <w:szCs w:val="26"/>
        </w:rPr>
      </w:pPr>
      <w:bookmarkStart w:id="20" w:name="_Toc44533217"/>
      <w:r w:rsidRPr="00C64794">
        <w:rPr>
          <w:b/>
          <w:color w:val="auto"/>
          <w:sz w:val="26"/>
          <w:szCs w:val="26"/>
        </w:rPr>
        <w:t>Gebze İlçe Müftülüğü</w:t>
      </w:r>
      <w:bookmarkEnd w:id="20"/>
    </w:p>
    <w:p w:rsidR="00CD4D90" w:rsidRPr="00C64794" w:rsidRDefault="00CD4D90" w:rsidP="00CD4D90">
      <w:pPr>
        <w:spacing w:after="0"/>
      </w:pPr>
    </w:p>
    <w:p w:rsidR="00DA1EBA" w:rsidRPr="00C64794" w:rsidRDefault="00DA1EBA" w:rsidP="00E25BB0">
      <w:pPr>
        <w:pStyle w:val="ListeParagraf"/>
        <w:numPr>
          <w:ilvl w:val="0"/>
          <w:numId w:val="17"/>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441C96" w:rsidRPr="00C64794" w:rsidRDefault="00441C96" w:rsidP="007C5A08">
      <w:pPr>
        <w:pStyle w:val="AralkYok"/>
        <w:shd w:val="clear" w:color="auto" w:fill="FFFFFF" w:themeFill="background1"/>
        <w:ind w:firstLine="360"/>
        <w:jc w:val="both"/>
        <w:rPr>
          <w:rFonts w:ascii="Times New Roman" w:hAnsi="Times New Roman" w:cs="Times New Roman"/>
        </w:rPr>
      </w:pPr>
      <w:r w:rsidRPr="00C64794">
        <w:rPr>
          <w:rFonts w:ascii="Times New Roman" w:hAnsi="Times New Roman" w:cs="Times New Roman"/>
        </w:rPr>
        <w:t xml:space="preserve">Müftü ile birlikte, </w:t>
      </w:r>
      <w:r w:rsidR="00E810F7" w:rsidRPr="00C64794">
        <w:rPr>
          <w:rFonts w:ascii="Times New Roman" w:hAnsi="Times New Roman" w:cs="Times New Roman"/>
        </w:rPr>
        <w:t>4</w:t>
      </w:r>
      <w:r w:rsidRPr="00C64794">
        <w:rPr>
          <w:rFonts w:ascii="Times New Roman" w:hAnsi="Times New Roman" w:cs="Times New Roman"/>
        </w:rPr>
        <w:t xml:space="preserve"> Vaiz, </w:t>
      </w:r>
      <w:r w:rsidR="00F730A3" w:rsidRPr="00C64794">
        <w:rPr>
          <w:rFonts w:ascii="Times New Roman" w:hAnsi="Times New Roman" w:cs="Times New Roman"/>
        </w:rPr>
        <w:t>1 Şube Müdürü, 2</w:t>
      </w:r>
      <w:r w:rsidRPr="00C64794">
        <w:rPr>
          <w:rFonts w:ascii="Times New Roman" w:hAnsi="Times New Roman" w:cs="Times New Roman"/>
        </w:rPr>
        <w:t xml:space="preserve"> Murakı</w:t>
      </w:r>
      <w:r w:rsidR="004A508F" w:rsidRPr="00C64794">
        <w:rPr>
          <w:rFonts w:ascii="Times New Roman" w:hAnsi="Times New Roman" w:cs="Times New Roman"/>
        </w:rPr>
        <w:t>p, 1 Şef, 2 Din Hiz</w:t>
      </w:r>
      <w:r w:rsidR="004C3EA2">
        <w:rPr>
          <w:rFonts w:ascii="Times New Roman" w:hAnsi="Times New Roman" w:cs="Times New Roman"/>
        </w:rPr>
        <w:t>metleri</w:t>
      </w:r>
      <w:r w:rsidR="004A508F" w:rsidRPr="00C64794">
        <w:rPr>
          <w:rFonts w:ascii="Times New Roman" w:hAnsi="Times New Roman" w:cs="Times New Roman"/>
        </w:rPr>
        <w:t xml:space="preserve"> Uzmanı, </w:t>
      </w:r>
      <w:r w:rsidR="00E810F7" w:rsidRPr="00C64794">
        <w:rPr>
          <w:rFonts w:ascii="Times New Roman" w:hAnsi="Times New Roman" w:cs="Times New Roman"/>
        </w:rPr>
        <w:t xml:space="preserve">197 </w:t>
      </w:r>
      <w:r w:rsidR="00FF0569" w:rsidRPr="00C64794">
        <w:rPr>
          <w:rFonts w:ascii="Times New Roman" w:hAnsi="Times New Roman" w:cs="Times New Roman"/>
        </w:rPr>
        <w:t xml:space="preserve">Kuran Kursu Öğreticisi, </w:t>
      </w:r>
      <w:r w:rsidR="004A508F" w:rsidRPr="00C64794">
        <w:rPr>
          <w:rFonts w:ascii="Times New Roman" w:hAnsi="Times New Roman" w:cs="Times New Roman"/>
        </w:rPr>
        <w:t>1</w:t>
      </w:r>
      <w:r w:rsidR="00F730A3" w:rsidRPr="00C64794">
        <w:rPr>
          <w:rFonts w:ascii="Times New Roman" w:hAnsi="Times New Roman" w:cs="Times New Roman"/>
        </w:rPr>
        <w:t>3</w:t>
      </w:r>
      <w:r w:rsidR="00E810F7" w:rsidRPr="00C64794">
        <w:rPr>
          <w:rFonts w:ascii="Times New Roman" w:hAnsi="Times New Roman" w:cs="Times New Roman"/>
        </w:rPr>
        <w:t>5 İmam Hatip, 41</w:t>
      </w:r>
      <w:r w:rsidR="00F730A3" w:rsidRPr="00C64794">
        <w:rPr>
          <w:rFonts w:ascii="Times New Roman" w:hAnsi="Times New Roman" w:cs="Times New Roman"/>
        </w:rPr>
        <w:t xml:space="preserve"> Müezzin Kayyım, 7</w:t>
      </w:r>
      <w:r w:rsidRPr="00C64794">
        <w:rPr>
          <w:rFonts w:ascii="Times New Roman" w:hAnsi="Times New Roman" w:cs="Times New Roman"/>
        </w:rPr>
        <w:t xml:space="preserve"> </w:t>
      </w:r>
      <w:r w:rsidR="004C3EA2">
        <w:rPr>
          <w:rFonts w:ascii="Times New Roman" w:hAnsi="Times New Roman" w:cs="Times New Roman"/>
        </w:rPr>
        <w:t>VHKİ.</w:t>
      </w:r>
      <w:r w:rsidRPr="00C64794">
        <w:rPr>
          <w:rFonts w:ascii="Times New Roman" w:hAnsi="Times New Roman" w:cs="Times New Roman"/>
        </w:rPr>
        <w:t xml:space="preserve"> </w:t>
      </w:r>
      <w:r w:rsidR="00E810F7" w:rsidRPr="00C64794">
        <w:rPr>
          <w:rFonts w:ascii="Times New Roman" w:hAnsi="Times New Roman" w:cs="Times New Roman"/>
        </w:rPr>
        <w:t>1 Memur, 1</w:t>
      </w:r>
      <w:r w:rsidRPr="00C64794">
        <w:rPr>
          <w:rFonts w:ascii="Times New Roman" w:hAnsi="Times New Roman" w:cs="Times New Roman"/>
        </w:rPr>
        <w:t xml:space="preserve"> Şoför, </w:t>
      </w:r>
      <w:r w:rsidR="00290DE1" w:rsidRPr="00C64794">
        <w:rPr>
          <w:rFonts w:ascii="Times New Roman" w:hAnsi="Times New Roman" w:cs="Times New Roman"/>
        </w:rPr>
        <w:t xml:space="preserve">8 Hizmetli, </w:t>
      </w:r>
      <w:r w:rsidR="00E810F7" w:rsidRPr="00C64794">
        <w:rPr>
          <w:rFonts w:ascii="Times New Roman" w:hAnsi="Times New Roman" w:cs="Times New Roman"/>
        </w:rPr>
        <w:t>66</w:t>
      </w:r>
      <w:r w:rsidR="0068398D" w:rsidRPr="00C64794">
        <w:rPr>
          <w:rFonts w:ascii="Times New Roman" w:hAnsi="Times New Roman" w:cs="Times New Roman"/>
        </w:rPr>
        <w:t xml:space="preserve"> </w:t>
      </w:r>
      <w:r w:rsidRPr="00C64794">
        <w:rPr>
          <w:rFonts w:ascii="Times New Roman" w:hAnsi="Times New Roman" w:cs="Times New Roman"/>
        </w:rPr>
        <w:t xml:space="preserve">Geçici </w:t>
      </w:r>
      <w:r w:rsidR="0068398D" w:rsidRPr="00C64794">
        <w:rPr>
          <w:rFonts w:ascii="Times New Roman" w:hAnsi="Times New Roman" w:cs="Times New Roman"/>
        </w:rPr>
        <w:t>Öğretici</w:t>
      </w:r>
      <w:r w:rsidR="00DA20B6" w:rsidRPr="00C64794">
        <w:rPr>
          <w:rFonts w:ascii="Times New Roman" w:hAnsi="Times New Roman" w:cs="Times New Roman"/>
        </w:rPr>
        <w:t xml:space="preserve"> </w:t>
      </w:r>
      <w:r w:rsidR="00FF0569" w:rsidRPr="00C64794">
        <w:rPr>
          <w:rFonts w:ascii="Times New Roman" w:hAnsi="Times New Roman" w:cs="Times New Roman"/>
        </w:rPr>
        <w:t xml:space="preserve">olmak üzere toplamda </w:t>
      </w:r>
      <w:r w:rsidR="00E810F7" w:rsidRPr="00C64794">
        <w:rPr>
          <w:rFonts w:ascii="Times New Roman" w:hAnsi="Times New Roman" w:cs="Times New Roman"/>
        </w:rPr>
        <w:t>467</w:t>
      </w:r>
      <w:r w:rsidR="00FF0569" w:rsidRPr="00C64794">
        <w:rPr>
          <w:rFonts w:ascii="Times New Roman" w:hAnsi="Times New Roman" w:cs="Times New Roman"/>
        </w:rPr>
        <w:t xml:space="preserve"> </w:t>
      </w:r>
      <w:r w:rsidRPr="00C64794">
        <w:rPr>
          <w:rFonts w:ascii="Times New Roman" w:hAnsi="Times New Roman" w:cs="Times New Roman"/>
        </w:rPr>
        <w:t>personeli bulunmaktadır. Türkiye Diyanet Vakfına ait hizmet binasında hizmet vermektedir.</w:t>
      </w:r>
    </w:p>
    <w:p w:rsidR="00B716E8" w:rsidRPr="00C64794" w:rsidRDefault="00B716E8" w:rsidP="007C5A08">
      <w:pPr>
        <w:pStyle w:val="AralkYok"/>
        <w:shd w:val="clear" w:color="auto" w:fill="FFFFFF" w:themeFill="background1"/>
        <w:ind w:firstLine="360"/>
        <w:jc w:val="both"/>
        <w:rPr>
          <w:rFonts w:ascii="Times New Roman" w:hAnsi="Times New Roman" w:cs="Times New Roman"/>
        </w:rPr>
      </w:pPr>
    </w:p>
    <w:tbl>
      <w:tblPr>
        <w:tblpPr w:leftFromText="141" w:rightFromText="141" w:vertAnchor="text" w:horzAnchor="margin" w:tblpX="212" w:tblpY="266"/>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5"/>
        <w:gridCol w:w="5507"/>
      </w:tblGrid>
      <w:tr w:rsidR="00CF4BC8" w:rsidRPr="00C64794" w:rsidTr="004B3DEE">
        <w:trPr>
          <w:trHeight w:val="336"/>
        </w:trPr>
        <w:tc>
          <w:tcPr>
            <w:tcW w:w="2068" w:type="pct"/>
          </w:tcPr>
          <w:p w:rsidR="00B716E8" w:rsidRPr="00C64794" w:rsidRDefault="00B716E8" w:rsidP="004B3DEE">
            <w:pPr>
              <w:shd w:val="clear" w:color="auto" w:fill="FFFFFF" w:themeFill="background1"/>
              <w:spacing w:line="240" w:lineRule="auto"/>
              <w:jc w:val="center"/>
              <w:rPr>
                <w:rFonts w:ascii="Times New Roman" w:hAnsi="Times New Roman" w:cs="Times New Roman"/>
                <w:b/>
              </w:rPr>
            </w:pPr>
            <w:r w:rsidRPr="00C64794">
              <w:rPr>
                <w:rFonts w:ascii="Times New Roman" w:hAnsi="Times New Roman" w:cs="Times New Roman"/>
                <w:b/>
              </w:rPr>
              <w:t xml:space="preserve">KADROLU CAMİİ SAYISI </w:t>
            </w:r>
          </w:p>
        </w:tc>
        <w:tc>
          <w:tcPr>
            <w:tcW w:w="2932" w:type="pct"/>
            <w:vAlign w:val="center"/>
          </w:tcPr>
          <w:p w:rsidR="00B716E8" w:rsidRPr="00C64794" w:rsidRDefault="00B716E8" w:rsidP="004B3DEE">
            <w:pPr>
              <w:shd w:val="clear" w:color="auto" w:fill="FFFFFF" w:themeFill="background1"/>
              <w:spacing w:line="240" w:lineRule="auto"/>
              <w:rPr>
                <w:rFonts w:ascii="Times New Roman" w:hAnsi="Times New Roman" w:cs="Times New Roman"/>
                <w:b/>
              </w:rPr>
            </w:pPr>
            <w:r w:rsidRPr="00C64794">
              <w:rPr>
                <w:rFonts w:ascii="Times New Roman" w:hAnsi="Times New Roman" w:cs="Times New Roman"/>
                <w:b/>
              </w:rPr>
              <w:t xml:space="preserve"> KADROSUZ CAMİİ SAYISI MERKEZ</w:t>
            </w:r>
          </w:p>
        </w:tc>
      </w:tr>
      <w:tr w:rsidR="00CF4BC8" w:rsidRPr="00C64794" w:rsidTr="004B3DEE">
        <w:trPr>
          <w:trHeight w:val="492"/>
        </w:trPr>
        <w:tc>
          <w:tcPr>
            <w:tcW w:w="2068" w:type="pct"/>
            <w:shd w:val="clear" w:color="auto" w:fill="FFFFFF" w:themeFill="background1"/>
          </w:tcPr>
          <w:p w:rsidR="00B716E8" w:rsidRPr="00C64794" w:rsidRDefault="009E67C2" w:rsidP="004B3DEE">
            <w:pPr>
              <w:pStyle w:val="AralkYok"/>
              <w:shd w:val="clear" w:color="auto" w:fill="FFFFFF" w:themeFill="background1"/>
              <w:jc w:val="center"/>
              <w:rPr>
                <w:rFonts w:ascii="Times New Roman" w:hAnsi="Times New Roman" w:cs="Times New Roman"/>
                <w:b/>
              </w:rPr>
            </w:pPr>
            <w:r w:rsidRPr="00C64794">
              <w:rPr>
                <w:rFonts w:ascii="Times New Roman" w:hAnsi="Times New Roman" w:cs="Times New Roman"/>
                <w:b/>
              </w:rPr>
              <w:t>133</w:t>
            </w:r>
          </w:p>
        </w:tc>
        <w:tc>
          <w:tcPr>
            <w:tcW w:w="2932" w:type="pct"/>
            <w:shd w:val="clear" w:color="auto" w:fill="FFFFFF" w:themeFill="background1"/>
          </w:tcPr>
          <w:p w:rsidR="00B716E8" w:rsidRPr="00C64794" w:rsidRDefault="00B716E8" w:rsidP="004B3DEE">
            <w:pPr>
              <w:pStyle w:val="AralkYok"/>
              <w:numPr>
                <w:ilvl w:val="0"/>
                <w:numId w:val="3"/>
              </w:numPr>
              <w:shd w:val="clear" w:color="auto" w:fill="FFFFFF" w:themeFill="background1"/>
              <w:ind w:left="436" w:hanging="426"/>
              <w:rPr>
                <w:rFonts w:ascii="Times New Roman" w:hAnsi="Times New Roman" w:cs="Times New Roman"/>
              </w:rPr>
            </w:pPr>
            <w:r w:rsidRPr="00C64794">
              <w:rPr>
                <w:rFonts w:ascii="Times New Roman" w:hAnsi="Times New Roman" w:cs="Times New Roman"/>
              </w:rPr>
              <w:t>Kılıç Nakliyat Mescidi</w:t>
            </w:r>
          </w:p>
          <w:p w:rsidR="00B716E8" w:rsidRPr="00C64794" w:rsidRDefault="00B716E8" w:rsidP="004B3DEE">
            <w:pPr>
              <w:pStyle w:val="AralkYok"/>
              <w:numPr>
                <w:ilvl w:val="0"/>
                <w:numId w:val="3"/>
              </w:numPr>
              <w:shd w:val="clear" w:color="auto" w:fill="FFFFFF" w:themeFill="background1"/>
              <w:ind w:left="436" w:hanging="426"/>
              <w:rPr>
                <w:rFonts w:ascii="Times New Roman" w:hAnsi="Times New Roman" w:cs="Times New Roman"/>
              </w:rPr>
            </w:pPr>
            <w:r w:rsidRPr="00C64794">
              <w:rPr>
                <w:rFonts w:ascii="Times New Roman" w:hAnsi="Times New Roman" w:cs="Times New Roman"/>
              </w:rPr>
              <w:t>Muhammediye Camii</w:t>
            </w:r>
          </w:p>
          <w:p w:rsidR="00B716E8" w:rsidRPr="00C64794" w:rsidRDefault="00B716E8" w:rsidP="004B3DEE">
            <w:pPr>
              <w:pStyle w:val="AralkYok"/>
              <w:shd w:val="clear" w:color="auto" w:fill="FFFFFF" w:themeFill="background1"/>
              <w:ind w:left="10"/>
              <w:rPr>
                <w:rFonts w:ascii="Times New Roman" w:hAnsi="Times New Roman" w:cs="Times New Roman"/>
              </w:rPr>
            </w:pPr>
          </w:p>
        </w:tc>
      </w:tr>
    </w:tbl>
    <w:p w:rsidR="00B716E8" w:rsidRPr="00C64794" w:rsidRDefault="00B716E8" w:rsidP="007C5A08">
      <w:pPr>
        <w:pStyle w:val="AralkYok"/>
        <w:shd w:val="clear" w:color="auto" w:fill="FFFFFF" w:themeFill="background1"/>
        <w:ind w:firstLine="360"/>
        <w:jc w:val="both"/>
        <w:rPr>
          <w:rFonts w:ascii="Times New Roman" w:hAnsi="Times New Roman" w:cs="Times New Roman"/>
        </w:rPr>
      </w:pPr>
    </w:p>
    <w:p w:rsidR="00441C96" w:rsidRPr="00C64794" w:rsidRDefault="00441C96" w:rsidP="00441C96">
      <w:pPr>
        <w:pStyle w:val="ListeParagraf"/>
        <w:shd w:val="clear" w:color="auto" w:fill="FFFFFF" w:themeFill="background1"/>
        <w:spacing w:after="0" w:line="240" w:lineRule="auto"/>
        <w:rPr>
          <w:rFonts w:ascii="Times New Roman" w:hAnsi="Times New Roman" w:cs="Times New Roman"/>
          <w:b/>
          <w:lang w:eastAsia="x-none"/>
        </w:rPr>
      </w:pPr>
    </w:p>
    <w:p w:rsidR="00DA1EBA" w:rsidRPr="00C64794" w:rsidRDefault="00DA1EBA" w:rsidP="00E25BB0">
      <w:pPr>
        <w:pStyle w:val="ListeParagraf"/>
        <w:numPr>
          <w:ilvl w:val="0"/>
          <w:numId w:val="17"/>
        </w:numPr>
        <w:shd w:val="clear" w:color="auto" w:fill="FFFFFF" w:themeFill="background1"/>
        <w:spacing w:line="240" w:lineRule="auto"/>
        <w:jc w:val="both"/>
        <w:rPr>
          <w:rFonts w:ascii="Times New Roman" w:hAnsi="Times New Roman" w:cs="Times New Roman"/>
          <w:b/>
        </w:rPr>
      </w:pPr>
      <w:bookmarkStart w:id="21" w:name="_Toc526765372"/>
      <w:r w:rsidRPr="00C64794">
        <w:rPr>
          <w:rFonts w:ascii="Times New Roman" w:hAnsi="Times New Roman" w:cs="Times New Roman"/>
          <w:b/>
        </w:rPr>
        <w:t>Gebze İlçe Müftülüğü Kadrolu ve Kadrosuz Cami Sayıları ve Kuran Kursları</w:t>
      </w:r>
      <w:bookmarkEnd w:id="21"/>
    </w:p>
    <w:p w:rsidR="00F730A3" w:rsidRPr="00C64794" w:rsidRDefault="00F730A3" w:rsidP="00F730A3"/>
    <w:tbl>
      <w:tblPr>
        <w:tblpPr w:leftFromText="141" w:rightFromText="141" w:vertAnchor="text" w:horzAnchor="margin" w:tblpX="212" w:tblpY="266"/>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0"/>
        <w:gridCol w:w="559"/>
        <w:gridCol w:w="4889"/>
      </w:tblGrid>
      <w:tr w:rsidR="00E810F7" w:rsidRPr="00C64794" w:rsidTr="000C4BBD">
        <w:trPr>
          <w:trHeight w:val="509"/>
        </w:trPr>
        <w:tc>
          <w:tcPr>
            <w:tcW w:w="2067" w:type="pct"/>
          </w:tcPr>
          <w:p w:rsidR="00E810F7" w:rsidRPr="00C64794" w:rsidRDefault="00E810F7"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A GRUBU YATILI KURAN KURSU</w:t>
            </w:r>
          </w:p>
        </w:tc>
        <w:tc>
          <w:tcPr>
            <w:tcW w:w="2933" w:type="pct"/>
            <w:gridSpan w:val="2"/>
            <w:vAlign w:val="center"/>
          </w:tcPr>
          <w:p w:rsidR="00E810F7" w:rsidRPr="00C64794" w:rsidRDefault="00E810F7"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Şehit Ömer Halis Demir Kuran Kursu</w:t>
            </w:r>
          </w:p>
        </w:tc>
      </w:tr>
      <w:tr w:rsidR="00CF4BC8" w:rsidRPr="00C64794" w:rsidTr="000C4BBD">
        <w:trPr>
          <w:trHeight w:val="509"/>
        </w:trPr>
        <w:tc>
          <w:tcPr>
            <w:tcW w:w="2067" w:type="pct"/>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B GRUBU YATILI KURAN KURSU</w:t>
            </w:r>
          </w:p>
        </w:tc>
        <w:tc>
          <w:tcPr>
            <w:tcW w:w="2933" w:type="pct"/>
            <w:gridSpan w:val="2"/>
            <w:vAlign w:val="center"/>
          </w:tcPr>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Hicret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Erkek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Tülin Yıldırım Yatılı Kız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Salih Sağlam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Fatih Sultan Mehmet Kur’an Kursu</w:t>
            </w:r>
          </w:p>
        </w:tc>
      </w:tr>
      <w:tr w:rsidR="00CF4BC8" w:rsidRPr="00C64794" w:rsidTr="000C4BBD">
        <w:trPr>
          <w:trHeight w:val="387"/>
        </w:trPr>
        <w:tc>
          <w:tcPr>
            <w:tcW w:w="2067" w:type="pct"/>
            <w:shd w:val="clear" w:color="auto" w:fill="FFFFFF" w:themeFill="background1"/>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 xml:space="preserve">C </w:t>
            </w:r>
            <w:proofErr w:type="gramStart"/>
            <w:r w:rsidRPr="00C64794">
              <w:rPr>
                <w:rFonts w:ascii="Times New Roman" w:hAnsi="Times New Roman" w:cs="Times New Roman"/>
                <w:b/>
              </w:rPr>
              <w:t>Grubu  KUR’AN</w:t>
            </w:r>
            <w:proofErr w:type="gramEnd"/>
            <w:r w:rsidRPr="00C64794">
              <w:rPr>
                <w:rFonts w:ascii="Times New Roman" w:hAnsi="Times New Roman" w:cs="Times New Roman"/>
                <w:b/>
              </w:rPr>
              <w:t xml:space="preserve"> KURSU SAYISI</w:t>
            </w:r>
          </w:p>
        </w:tc>
        <w:tc>
          <w:tcPr>
            <w:tcW w:w="2933" w:type="pct"/>
            <w:gridSpan w:val="2"/>
            <w:shd w:val="clear" w:color="auto" w:fill="FFFFFF" w:themeFill="background1"/>
            <w:vAlign w:val="center"/>
          </w:tcPr>
          <w:p w:rsidR="0068398D" w:rsidRPr="00C64794" w:rsidRDefault="00E810F7" w:rsidP="00E810F7">
            <w:pPr>
              <w:pStyle w:val="AralkYok"/>
              <w:shd w:val="clear" w:color="auto" w:fill="FFFFFF" w:themeFill="background1"/>
              <w:rPr>
                <w:rFonts w:ascii="Times New Roman" w:hAnsi="Times New Roman" w:cs="Times New Roman"/>
              </w:rPr>
            </w:pPr>
            <w:proofErr w:type="gramStart"/>
            <w:r w:rsidRPr="00C64794">
              <w:rPr>
                <w:rFonts w:ascii="Times New Roman" w:hAnsi="Times New Roman" w:cs="Times New Roman"/>
              </w:rPr>
              <w:t xml:space="preserve">C:   </w:t>
            </w:r>
            <w:proofErr w:type="gramEnd"/>
            <w:r w:rsidRPr="00C64794">
              <w:rPr>
                <w:rFonts w:ascii="Times New Roman" w:hAnsi="Times New Roman" w:cs="Times New Roman"/>
              </w:rPr>
              <w:t>72</w:t>
            </w:r>
            <w:r w:rsidR="00DA20B6" w:rsidRPr="00C64794">
              <w:rPr>
                <w:rFonts w:ascii="Times New Roman" w:hAnsi="Times New Roman" w:cs="Times New Roman"/>
              </w:rPr>
              <w:t xml:space="preserve">     B  :</w:t>
            </w:r>
            <w:r w:rsidR="00FF0569" w:rsidRPr="00C64794">
              <w:rPr>
                <w:rFonts w:ascii="Times New Roman" w:hAnsi="Times New Roman" w:cs="Times New Roman"/>
              </w:rPr>
              <w:t xml:space="preserve"> (</w:t>
            </w:r>
            <w:r w:rsidRPr="00C64794">
              <w:rPr>
                <w:rFonts w:ascii="Times New Roman" w:hAnsi="Times New Roman" w:cs="Times New Roman"/>
              </w:rPr>
              <w:t>5</w:t>
            </w:r>
            <w:r w:rsidR="0068398D" w:rsidRPr="00C64794">
              <w:rPr>
                <w:rFonts w:ascii="Times New Roman" w:hAnsi="Times New Roman" w:cs="Times New Roman"/>
              </w:rPr>
              <w:t>’si yatılı)</w:t>
            </w:r>
          </w:p>
        </w:tc>
      </w:tr>
      <w:tr w:rsidR="00CF4BC8" w:rsidRPr="00C64794" w:rsidTr="000C4BBD">
        <w:trPr>
          <w:trHeight w:val="391"/>
        </w:trPr>
        <w:tc>
          <w:tcPr>
            <w:tcW w:w="2067" w:type="pct"/>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D GURUBU K.KURSU</w:t>
            </w:r>
          </w:p>
        </w:tc>
        <w:tc>
          <w:tcPr>
            <w:tcW w:w="2933" w:type="pct"/>
            <w:gridSpan w:val="2"/>
            <w:shd w:val="clear" w:color="auto" w:fill="auto"/>
            <w:vAlign w:val="center"/>
          </w:tcPr>
          <w:p w:rsidR="0068398D" w:rsidRPr="00C64794" w:rsidRDefault="00E810F7" w:rsidP="0043503D">
            <w:pPr>
              <w:pStyle w:val="AralkYok"/>
              <w:shd w:val="clear" w:color="auto" w:fill="FFFFFF" w:themeFill="background1"/>
              <w:rPr>
                <w:rFonts w:ascii="Times New Roman" w:hAnsi="Times New Roman" w:cs="Times New Roman"/>
              </w:rPr>
            </w:pPr>
            <w:r w:rsidRPr="00C64794">
              <w:rPr>
                <w:rFonts w:ascii="Times New Roman" w:hAnsi="Times New Roman" w:cs="Times New Roman"/>
              </w:rPr>
              <w:t>11</w:t>
            </w:r>
          </w:p>
        </w:tc>
      </w:tr>
      <w:tr w:rsidR="00CF4BC8" w:rsidRPr="00C64794" w:rsidTr="000C4BBD">
        <w:trPr>
          <w:trHeight w:val="565"/>
        </w:trPr>
        <w:tc>
          <w:tcPr>
            <w:tcW w:w="2067" w:type="pct"/>
            <w:shd w:val="clear" w:color="auto" w:fill="FFFFFF" w:themeFill="background1"/>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 xml:space="preserve">4-6 YAŞ GRUBU </w:t>
            </w:r>
          </w:p>
        </w:tc>
        <w:tc>
          <w:tcPr>
            <w:tcW w:w="2933" w:type="pct"/>
            <w:gridSpan w:val="2"/>
            <w:shd w:val="clear" w:color="auto" w:fill="ECE7F1"/>
            <w:vAlign w:val="center"/>
          </w:tcPr>
          <w:p w:rsidR="009E67C2" w:rsidRPr="00C64794" w:rsidRDefault="009E67C2"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2021- 2022 </w:t>
            </w:r>
            <w:r w:rsidR="006F2FAA" w:rsidRPr="00C64794">
              <w:rPr>
                <w:rFonts w:ascii="Times New Roman" w:eastAsiaTheme="minorEastAsia" w:hAnsi="Times New Roman" w:cs="Times New Roman"/>
                <w:lang w:val="tr-TR" w:eastAsia="tr-TR"/>
              </w:rPr>
              <w:t>49 Kurs 10</w:t>
            </w:r>
            <w:r w:rsidR="00E810F7" w:rsidRPr="00C64794">
              <w:rPr>
                <w:rFonts w:ascii="Times New Roman" w:eastAsiaTheme="minorEastAsia" w:hAnsi="Times New Roman" w:cs="Times New Roman"/>
                <w:lang w:val="tr-TR" w:eastAsia="tr-TR"/>
              </w:rPr>
              <w:t>8</w:t>
            </w:r>
            <w:r w:rsidR="006F2FAA" w:rsidRPr="00C64794">
              <w:rPr>
                <w:rFonts w:ascii="Times New Roman" w:eastAsiaTheme="minorEastAsia" w:hAnsi="Times New Roman" w:cs="Times New Roman"/>
                <w:lang w:val="tr-TR" w:eastAsia="tr-TR"/>
              </w:rPr>
              <w:t xml:space="preserve"> sınıf 15</w:t>
            </w:r>
            <w:r w:rsidR="00E810F7" w:rsidRPr="00C64794">
              <w:rPr>
                <w:rFonts w:ascii="Times New Roman" w:eastAsiaTheme="minorEastAsia" w:hAnsi="Times New Roman" w:cs="Times New Roman"/>
                <w:lang w:val="tr-TR" w:eastAsia="tr-TR"/>
              </w:rPr>
              <w:t>54</w:t>
            </w:r>
            <w:r w:rsidR="006F2FAA" w:rsidRPr="00C64794">
              <w:rPr>
                <w:rFonts w:ascii="Times New Roman" w:eastAsiaTheme="minorEastAsia" w:hAnsi="Times New Roman" w:cs="Times New Roman"/>
                <w:lang w:val="tr-TR" w:eastAsia="tr-TR"/>
              </w:rPr>
              <w:t xml:space="preserve"> </w:t>
            </w:r>
            <w:r w:rsidR="009110B5" w:rsidRPr="00C64794">
              <w:rPr>
                <w:rFonts w:ascii="Times New Roman" w:eastAsiaTheme="minorEastAsia" w:hAnsi="Times New Roman" w:cs="Times New Roman"/>
                <w:lang w:val="tr-TR" w:eastAsia="tr-TR"/>
              </w:rPr>
              <w:t>öğrenci</w:t>
            </w:r>
          </w:p>
          <w:p w:rsidR="00FF0569" w:rsidRPr="00C64794" w:rsidRDefault="00FF0569"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202</w:t>
            </w:r>
            <w:r w:rsidR="009E67C2" w:rsidRPr="00C64794">
              <w:rPr>
                <w:rFonts w:ascii="Times New Roman" w:eastAsiaTheme="minorEastAsia" w:hAnsi="Times New Roman" w:cs="Times New Roman"/>
                <w:lang w:val="tr-TR" w:eastAsia="tr-TR"/>
              </w:rPr>
              <w:t>0</w:t>
            </w:r>
            <w:r w:rsidRPr="00C64794">
              <w:rPr>
                <w:rFonts w:ascii="Times New Roman" w:eastAsiaTheme="minorEastAsia" w:hAnsi="Times New Roman" w:cs="Times New Roman"/>
                <w:lang w:val="tr-TR" w:eastAsia="tr-TR"/>
              </w:rPr>
              <w:t xml:space="preserve"> - 202</w:t>
            </w:r>
            <w:r w:rsidR="009E67C2" w:rsidRPr="00C64794">
              <w:rPr>
                <w:rFonts w:ascii="Times New Roman" w:eastAsiaTheme="minorEastAsia" w:hAnsi="Times New Roman" w:cs="Times New Roman"/>
                <w:lang w:val="tr-TR" w:eastAsia="tr-TR"/>
              </w:rPr>
              <w:t>1</w:t>
            </w:r>
            <w:r w:rsidRPr="00C64794">
              <w:rPr>
                <w:rFonts w:ascii="Times New Roman" w:eastAsiaTheme="minorEastAsia" w:hAnsi="Times New Roman" w:cs="Times New Roman"/>
                <w:lang w:val="tr-TR" w:eastAsia="tr-TR"/>
              </w:rPr>
              <w:t xml:space="preserve"> 4</w:t>
            </w:r>
            <w:r w:rsidR="009E67C2" w:rsidRPr="00C64794">
              <w:rPr>
                <w:rFonts w:ascii="Times New Roman" w:eastAsiaTheme="minorEastAsia" w:hAnsi="Times New Roman" w:cs="Times New Roman"/>
                <w:lang w:val="tr-TR" w:eastAsia="tr-TR"/>
              </w:rPr>
              <w:t>6</w:t>
            </w:r>
            <w:r w:rsidRPr="00C64794">
              <w:rPr>
                <w:rFonts w:ascii="Times New Roman" w:eastAsiaTheme="minorEastAsia" w:hAnsi="Times New Roman" w:cs="Times New Roman"/>
                <w:lang w:val="tr-TR" w:eastAsia="tr-TR"/>
              </w:rPr>
              <w:t xml:space="preserve"> Kurs </w:t>
            </w:r>
            <w:r w:rsidR="009E67C2" w:rsidRPr="00C64794">
              <w:rPr>
                <w:rFonts w:ascii="Times New Roman" w:eastAsiaTheme="minorEastAsia" w:hAnsi="Times New Roman" w:cs="Times New Roman"/>
                <w:lang w:val="tr-TR" w:eastAsia="tr-TR"/>
              </w:rPr>
              <w:t>102</w:t>
            </w:r>
            <w:r w:rsidRPr="00C64794">
              <w:rPr>
                <w:rFonts w:ascii="Times New Roman" w:eastAsiaTheme="minorEastAsia" w:hAnsi="Times New Roman" w:cs="Times New Roman"/>
                <w:lang w:val="tr-TR" w:eastAsia="tr-TR"/>
              </w:rPr>
              <w:t xml:space="preserve"> sınıf </w:t>
            </w:r>
            <w:r w:rsidR="009E67C2" w:rsidRPr="00C64794">
              <w:rPr>
                <w:rFonts w:ascii="Times New Roman" w:eastAsiaTheme="minorEastAsia" w:hAnsi="Times New Roman" w:cs="Times New Roman"/>
                <w:lang w:val="tr-TR" w:eastAsia="tr-TR"/>
              </w:rPr>
              <w:t>1026</w:t>
            </w:r>
            <w:r w:rsidRPr="00C64794">
              <w:rPr>
                <w:rFonts w:ascii="Times New Roman" w:eastAsiaTheme="minorEastAsia" w:hAnsi="Times New Roman" w:cs="Times New Roman"/>
                <w:lang w:val="tr-TR" w:eastAsia="tr-TR"/>
              </w:rPr>
              <w:t xml:space="preserve"> öğrenci</w:t>
            </w:r>
          </w:p>
          <w:p w:rsidR="00FF0569" w:rsidRPr="00C64794" w:rsidRDefault="0068398D"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2019 - 2020 49 Kurs 79 sınıf 1326 öğrenci</w:t>
            </w:r>
          </w:p>
          <w:p w:rsidR="0068398D" w:rsidRPr="00C64794" w:rsidRDefault="0068398D"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2018 - 2019 50 Kurs 81 sınıf 1232 öğrenci</w:t>
            </w:r>
          </w:p>
          <w:p w:rsidR="0068398D" w:rsidRPr="00C64794" w:rsidRDefault="0068398D" w:rsidP="0043503D">
            <w:pPr>
              <w:pStyle w:val="TableParagraph"/>
              <w:tabs>
                <w:tab w:val="left" w:pos="1621"/>
              </w:tabs>
              <w:spacing w:before="1" w:line="252"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2017 - </w:t>
            </w:r>
            <w:r w:rsidR="009B1888" w:rsidRPr="00C64794">
              <w:rPr>
                <w:rFonts w:ascii="Times New Roman" w:eastAsiaTheme="minorEastAsia" w:hAnsi="Times New Roman" w:cs="Times New Roman"/>
                <w:lang w:val="tr-TR" w:eastAsia="tr-TR"/>
              </w:rPr>
              <w:t xml:space="preserve">    46 Kurs 72 sınıf 1066 </w:t>
            </w:r>
            <w:r w:rsidRPr="00C64794">
              <w:rPr>
                <w:rFonts w:ascii="Times New Roman" w:eastAsiaTheme="minorEastAsia" w:hAnsi="Times New Roman" w:cs="Times New Roman"/>
                <w:lang w:val="tr-TR" w:eastAsia="tr-TR"/>
              </w:rPr>
              <w:t>öğrenci</w:t>
            </w:r>
          </w:p>
          <w:p w:rsidR="0068398D" w:rsidRPr="00C64794" w:rsidRDefault="0068398D" w:rsidP="0043503D">
            <w:pPr>
              <w:pStyle w:val="AralkYok"/>
              <w:shd w:val="clear" w:color="auto" w:fill="FFFFFF" w:themeFill="background1"/>
              <w:rPr>
                <w:rFonts w:ascii="Times New Roman" w:hAnsi="Times New Roman" w:cs="Times New Roman"/>
              </w:rPr>
            </w:pPr>
            <w:r w:rsidRPr="00C64794">
              <w:rPr>
                <w:rFonts w:ascii="Times New Roman" w:hAnsi="Times New Roman" w:cs="Times New Roman"/>
              </w:rPr>
              <w:t xml:space="preserve">2016 - </w:t>
            </w:r>
            <w:r w:rsidR="009B1888" w:rsidRPr="00C64794">
              <w:rPr>
                <w:rFonts w:ascii="Times New Roman" w:hAnsi="Times New Roman" w:cs="Times New Roman"/>
              </w:rPr>
              <w:t xml:space="preserve">    51 K</w:t>
            </w:r>
            <w:r w:rsidRPr="00C64794">
              <w:rPr>
                <w:rFonts w:ascii="Times New Roman" w:hAnsi="Times New Roman" w:cs="Times New Roman"/>
              </w:rPr>
              <w:t>urs 108 sınıf 1900 öğrenci</w:t>
            </w:r>
          </w:p>
          <w:p w:rsidR="0068398D" w:rsidRPr="00C64794" w:rsidRDefault="0068398D" w:rsidP="00093917">
            <w:pPr>
              <w:pStyle w:val="TableParagraph"/>
              <w:tabs>
                <w:tab w:val="left" w:pos="1621"/>
              </w:tabs>
              <w:spacing w:line="242"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2015 -</w:t>
            </w:r>
            <w:r w:rsidR="00B73E3B" w:rsidRPr="00C64794">
              <w:rPr>
                <w:rFonts w:ascii="Times New Roman" w:eastAsiaTheme="minorEastAsia" w:hAnsi="Times New Roman" w:cs="Times New Roman"/>
                <w:lang w:val="tr-TR" w:eastAsia="tr-TR"/>
              </w:rPr>
              <w:t xml:space="preserve">  </w:t>
            </w:r>
            <w:r w:rsidRPr="00C64794">
              <w:rPr>
                <w:rFonts w:ascii="Times New Roman" w:eastAsiaTheme="minorEastAsia" w:hAnsi="Times New Roman" w:cs="Times New Roman"/>
                <w:lang w:val="tr-TR" w:eastAsia="tr-TR"/>
              </w:rPr>
              <w:t xml:space="preserve"> </w:t>
            </w:r>
            <w:r w:rsidR="009E67C2" w:rsidRPr="00C64794">
              <w:rPr>
                <w:rFonts w:ascii="Times New Roman" w:eastAsiaTheme="minorEastAsia" w:hAnsi="Times New Roman" w:cs="Times New Roman"/>
                <w:lang w:val="tr-TR" w:eastAsia="tr-TR"/>
              </w:rPr>
              <w:t xml:space="preserve">  </w:t>
            </w:r>
            <w:r w:rsidR="00B73E3B" w:rsidRPr="00C64794">
              <w:rPr>
                <w:rFonts w:ascii="Times New Roman" w:eastAsiaTheme="minorEastAsia" w:hAnsi="Times New Roman" w:cs="Times New Roman"/>
                <w:lang w:val="tr-TR" w:eastAsia="tr-TR"/>
              </w:rPr>
              <w:t>50 K</w:t>
            </w:r>
            <w:r w:rsidR="009E67C2" w:rsidRPr="00C64794">
              <w:rPr>
                <w:rFonts w:ascii="Times New Roman" w:eastAsiaTheme="minorEastAsia" w:hAnsi="Times New Roman" w:cs="Times New Roman"/>
                <w:lang w:val="tr-TR" w:eastAsia="tr-TR"/>
              </w:rPr>
              <w:t xml:space="preserve">urs </w:t>
            </w:r>
            <w:r w:rsidR="00093917" w:rsidRPr="00C64794">
              <w:rPr>
                <w:rFonts w:ascii="Times New Roman" w:eastAsiaTheme="minorEastAsia" w:hAnsi="Times New Roman" w:cs="Times New Roman"/>
                <w:lang w:val="tr-TR" w:eastAsia="tr-TR"/>
              </w:rPr>
              <w:t>90 Sınıf 1680 öğrenci</w:t>
            </w:r>
          </w:p>
          <w:p w:rsidR="00DA20B6" w:rsidRPr="00C64794" w:rsidRDefault="00DA20B6" w:rsidP="00DA20B6">
            <w:pPr>
              <w:pStyle w:val="TableParagraph"/>
              <w:tabs>
                <w:tab w:val="left" w:pos="1621"/>
              </w:tabs>
              <w:spacing w:line="242"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2014 - </w:t>
            </w:r>
            <w:r w:rsidR="00B73E3B" w:rsidRPr="00C64794">
              <w:rPr>
                <w:rFonts w:ascii="Times New Roman" w:eastAsiaTheme="minorEastAsia" w:hAnsi="Times New Roman" w:cs="Times New Roman"/>
                <w:lang w:val="tr-TR" w:eastAsia="tr-TR"/>
              </w:rPr>
              <w:t xml:space="preserve">  </w:t>
            </w:r>
            <w:r w:rsidR="009E67C2" w:rsidRPr="00C64794">
              <w:rPr>
                <w:rFonts w:ascii="Times New Roman" w:eastAsiaTheme="minorEastAsia" w:hAnsi="Times New Roman" w:cs="Times New Roman"/>
                <w:lang w:val="tr-TR" w:eastAsia="tr-TR"/>
              </w:rPr>
              <w:t xml:space="preserve">  </w:t>
            </w:r>
            <w:r w:rsidR="00B73E3B" w:rsidRPr="00C64794">
              <w:rPr>
                <w:rFonts w:ascii="Times New Roman" w:eastAsiaTheme="minorEastAsia" w:hAnsi="Times New Roman" w:cs="Times New Roman"/>
                <w:lang w:val="tr-TR" w:eastAsia="tr-TR"/>
              </w:rPr>
              <w:t>22 K</w:t>
            </w:r>
            <w:r w:rsidRPr="00C64794">
              <w:rPr>
                <w:rFonts w:ascii="Times New Roman" w:eastAsiaTheme="minorEastAsia" w:hAnsi="Times New Roman" w:cs="Times New Roman"/>
                <w:lang w:val="tr-TR" w:eastAsia="tr-TR"/>
              </w:rPr>
              <w:t>urs 29 Sınıf 739 öğrenci</w:t>
            </w:r>
          </w:p>
        </w:tc>
      </w:tr>
      <w:tr w:rsidR="00CF4BC8" w:rsidRPr="00C64794" w:rsidTr="000C4BBD">
        <w:trPr>
          <w:trHeight w:val="446"/>
        </w:trPr>
        <w:tc>
          <w:tcPr>
            <w:tcW w:w="2067" w:type="pct"/>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KAPALI KURAN KURSU</w:t>
            </w:r>
          </w:p>
        </w:tc>
        <w:tc>
          <w:tcPr>
            <w:tcW w:w="301" w:type="pct"/>
            <w:shd w:val="clear" w:color="auto" w:fill="auto"/>
            <w:vAlign w:val="center"/>
          </w:tcPr>
          <w:p w:rsidR="0068398D" w:rsidRPr="00C64794" w:rsidRDefault="0068398D" w:rsidP="0043503D">
            <w:pPr>
              <w:pStyle w:val="AralkYok"/>
              <w:shd w:val="clear" w:color="auto" w:fill="FFFFFF" w:themeFill="background1"/>
              <w:rPr>
                <w:rFonts w:ascii="Times New Roman" w:hAnsi="Times New Roman" w:cs="Times New Roman"/>
              </w:rPr>
            </w:pPr>
          </w:p>
        </w:tc>
        <w:tc>
          <w:tcPr>
            <w:tcW w:w="2632" w:type="pct"/>
            <w:shd w:val="clear" w:color="auto" w:fill="auto"/>
            <w:vAlign w:val="center"/>
          </w:tcPr>
          <w:p w:rsidR="0068398D" w:rsidRPr="00C64794" w:rsidRDefault="0068398D" w:rsidP="0043503D">
            <w:pPr>
              <w:pStyle w:val="AralkYok"/>
              <w:shd w:val="clear" w:color="auto" w:fill="FFFFFF" w:themeFill="background1"/>
              <w:rPr>
                <w:rFonts w:ascii="Times New Roman" w:hAnsi="Times New Roman" w:cs="Times New Roman"/>
              </w:rPr>
            </w:pPr>
          </w:p>
        </w:tc>
      </w:tr>
      <w:tr w:rsidR="00CF4BC8" w:rsidRPr="00C64794" w:rsidTr="000C4BBD">
        <w:trPr>
          <w:trHeight w:val="965"/>
        </w:trPr>
        <w:tc>
          <w:tcPr>
            <w:tcW w:w="2067" w:type="pct"/>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lastRenderedPageBreak/>
              <w:t>Toplam Öğrenci</w:t>
            </w:r>
          </w:p>
        </w:tc>
        <w:tc>
          <w:tcPr>
            <w:tcW w:w="2933" w:type="pct"/>
            <w:gridSpan w:val="2"/>
            <w:shd w:val="clear" w:color="auto" w:fill="auto"/>
            <w:vAlign w:val="center"/>
          </w:tcPr>
          <w:p w:rsidR="009110B5" w:rsidRPr="00C64794" w:rsidRDefault="00E810F7"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2021-2022 İhtiyaç odaklı 62</w:t>
            </w:r>
            <w:r w:rsidR="009110B5" w:rsidRPr="00C64794">
              <w:rPr>
                <w:rFonts w:ascii="Times New Roman" w:eastAsiaTheme="minorEastAsia" w:hAnsi="Times New Roman" w:cs="Times New Roman"/>
                <w:lang w:val="tr-TR" w:eastAsia="tr-TR"/>
              </w:rPr>
              <w:t xml:space="preserve"> kurs, </w:t>
            </w:r>
            <w:r w:rsidRPr="00C64794">
              <w:rPr>
                <w:rFonts w:ascii="Times New Roman" w:eastAsiaTheme="minorEastAsia" w:hAnsi="Times New Roman" w:cs="Times New Roman"/>
                <w:lang w:val="tr-TR" w:eastAsia="tr-TR"/>
              </w:rPr>
              <w:t>79 sı</w:t>
            </w:r>
            <w:r w:rsidR="009110B5" w:rsidRPr="00C64794">
              <w:rPr>
                <w:rFonts w:ascii="Times New Roman" w:eastAsiaTheme="minorEastAsia" w:hAnsi="Times New Roman" w:cs="Times New Roman"/>
                <w:lang w:val="tr-TR" w:eastAsia="tr-TR"/>
              </w:rPr>
              <w:t>nıf 16</w:t>
            </w:r>
            <w:r w:rsidRPr="00C64794">
              <w:rPr>
                <w:rFonts w:ascii="Times New Roman" w:eastAsiaTheme="minorEastAsia" w:hAnsi="Times New Roman" w:cs="Times New Roman"/>
                <w:lang w:val="tr-TR" w:eastAsia="tr-TR"/>
              </w:rPr>
              <w:t xml:space="preserve">14 </w:t>
            </w:r>
            <w:r w:rsidR="009110B5" w:rsidRPr="00C64794">
              <w:rPr>
                <w:rFonts w:ascii="Times New Roman" w:eastAsiaTheme="minorEastAsia" w:hAnsi="Times New Roman" w:cs="Times New Roman"/>
                <w:lang w:val="tr-TR" w:eastAsia="tr-TR"/>
              </w:rPr>
              <w:t>öğrenci</w:t>
            </w:r>
          </w:p>
          <w:p w:rsidR="00D47EBB" w:rsidRPr="00C64794" w:rsidRDefault="00D47EBB"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2020-2021 </w:t>
            </w:r>
            <w:r w:rsidR="00DA20B6" w:rsidRPr="00C64794">
              <w:rPr>
                <w:rFonts w:ascii="Times New Roman" w:eastAsiaTheme="minorEastAsia" w:hAnsi="Times New Roman" w:cs="Times New Roman"/>
                <w:lang w:val="tr-TR" w:eastAsia="tr-TR"/>
              </w:rPr>
              <w:t>İhtiyaç odaklı 29</w:t>
            </w:r>
            <w:r w:rsidR="00563C76" w:rsidRPr="00C64794">
              <w:rPr>
                <w:rFonts w:ascii="Times New Roman" w:eastAsiaTheme="minorEastAsia" w:hAnsi="Times New Roman" w:cs="Times New Roman"/>
                <w:lang w:val="tr-TR" w:eastAsia="tr-TR"/>
              </w:rPr>
              <w:t xml:space="preserve"> Kurs, </w:t>
            </w:r>
            <w:r w:rsidR="00DA20B6" w:rsidRPr="00C64794">
              <w:rPr>
                <w:rFonts w:ascii="Times New Roman" w:eastAsiaTheme="minorEastAsia" w:hAnsi="Times New Roman" w:cs="Times New Roman"/>
                <w:lang w:val="tr-TR" w:eastAsia="tr-TR"/>
              </w:rPr>
              <w:t>31</w:t>
            </w:r>
            <w:r w:rsidR="00563C76" w:rsidRPr="00C64794">
              <w:rPr>
                <w:rFonts w:ascii="Times New Roman" w:eastAsiaTheme="minorEastAsia" w:hAnsi="Times New Roman" w:cs="Times New Roman"/>
                <w:lang w:val="tr-TR" w:eastAsia="tr-TR"/>
              </w:rPr>
              <w:t xml:space="preserve"> sınıf, </w:t>
            </w:r>
            <w:r w:rsidR="00DA20B6" w:rsidRPr="00C64794">
              <w:rPr>
                <w:rFonts w:ascii="Times New Roman" w:eastAsiaTheme="minorEastAsia" w:hAnsi="Times New Roman" w:cs="Times New Roman"/>
                <w:lang w:val="tr-TR" w:eastAsia="tr-TR"/>
              </w:rPr>
              <w:t>505</w:t>
            </w:r>
            <w:r w:rsidR="00563C76" w:rsidRPr="00C64794">
              <w:rPr>
                <w:rFonts w:ascii="Times New Roman" w:eastAsiaTheme="minorEastAsia" w:hAnsi="Times New Roman" w:cs="Times New Roman"/>
                <w:lang w:val="tr-TR" w:eastAsia="tr-TR"/>
              </w:rPr>
              <w:t xml:space="preserve"> öğrenci</w:t>
            </w:r>
          </w:p>
          <w:p w:rsidR="0068398D" w:rsidRPr="00C64794" w:rsidRDefault="0068398D"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2019-2020 İhtiyaç Odaklı 79 Kurs 90 sınıf 2622 öğrenci</w:t>
            </w:r>
          </w:p>
          <w:p w:rsidR="0068398D" w:rsidRPr="00C64794" w:rsidRDefault="0068398D"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2018 </w:t>
            </w:r>
            <w:r w:rsidR="00B211CA">
              <w:rPr>
                <w:rFonts w:ascii="Times New Roman" w:eastAsiaTheme="minorEastAsia" w:hAnsi="Times New Roman" w:cs="Times New Roman"/>
                <w:lang w:val="tr-TR" w:eastAsia="tr-TR"/>
              </w:rPr>
              <w:t xml:space="preserve">   </w:t>
            </w:r>
            <w:r w:rsidR="009110B5" w:rsidRPr="00C64794">
              <w:rPr>
                <w:rFonts w:ascii="Times New Roman" w:eastAsiaTheme="minorEastAsia" w:hAnsi="Times New Roman" w:cs="Times New Roman"/>
                <w:lang w:val="tr-TR" w:eastAsia="tr-TR"/>
              </w:rPr>
              <w:t xml:space="preserve"> </w:t>
            </w:r>
            <w:r w:rsidR="00B211CA">
              <w:rPr>
                <w:rFonts w:ascii="Times New Roman" w:eastAsiaTheme="minorEastAsia" w:hAnsi="Times New Roman" w:cs="Times New Roman"/>
                <w:lang w:val="tr-TR" w:eastAsia="tr-TR"/>
              </w:rPr>
              <w:t>Y</w:t>
            </w:r>
            <w:r w:rsidRPr="00C64794">
              <w:rPr>
                <w:rFonts w:ascii="Times New Roman" w:eastAsiaTheme="minorEastAsia" w:hAnsi="Times New Roman" w:cs="Times New Roman"/>
                <w:lang w:val="tr-TR" w:eastAsia="tr-TR"/>
              </w:rPr>
              <w:t>ılı yaz Kursu öğrenci sayısı: 10.930</w:t>
            </w:r>
          </w:p>
          <w:p w:rsidR="0068398D" w:rsidRPr="00C64794" w:rsidRDefault="0068398D" w:rsidP="0043503D">
            <w:pPr>
              <w:pStyle w:val="TableParagraph"/>
              <w:spacing w:line="250"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2019-2020 Hafızlık 9 Kurs 27 sınıf 352 öğrenci</w:t>
            </w:r>
          </w:p>
          <w:p w:rsidR="0068398D" w:rsidRPr="00C64794" w:rsidRDefault="0068398D" w:rsidP="0043503D">
            <w:pPr>
              <w:pStyle w:val="AralkYok"/>
              <w:shd w:val="clear" w:color="auto" w:fill="FFFFFF" w:themeFill="background1"/>
              <w:rPr>
                <w:rFonts w:ascii="Times New Roman" w:hAnsi="Times New Roman" w:cs="Times New Roman"/>
              </w:rPr>
            </w:pPr>
          </w:p>
        </w:tc>
      </w:tr>
      <w:tr w:rsidR="00CF4BC8" w:rsidRPr="00C64794" w:rsidTr="000C4BBD">
        <w:trPr>
          <w:trHeight w:val="413"/>
        </w:trPr>
        <w:tc>
          <w:tcPr>
            <w:tcW w:w="2067" w:type="pct"/>
            <w:shd w:val="clear" w:color="auto" w:fill="FFFFFF" w:themeFill="background1"/>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GENEL TOPLAM KUR’AN KURSU SAYISI</w:t>
            </w:r>
          </w:p>
          <w:p w:rsidR="00F768D3" w:rsidRPr="00C64794" w:rsidRDefault="00F768D3" w:rsidP="0043503D">
            <w:pPr>
              <w:pStyle w:val="AralkYok"/>
              <w:shd w:val="clear" w:color="auto" w:fill="FFFFFF" w:themeFill="background1"/>
              <w:rPr>
                <w:rFonts w:ascii="Times New Roman" w:hAnsi="Times New Roman" w:cs="Times New Roman"/>
                <w:b/>
              </w:rPr>
            </w:pPr>
          </w:p>
        </w:tc>
        <w:tc>
          <w:tcPr>
            <w:tcW w:w="2933" w:type="pct"/>
            <w:gridSpan w:val="2"/>
            <w:shd w:val="clear" w:color="auto" w:fill="FFFFFF" w:themeFill="background1"/>
            <w:vAlign w:val="center"/>
          </w:tcPr>
          <w:p w:rsidR="0068398D" w:rsidRPr="00C64794" w:rsidRDefault="00E810F7" w:rsidP="00DA20B6">
            <w:pPr>
              <w:pStyle w:val="AralkYok"/>
              <w:shd w:val="clear" w:color="auto" w:fill="FFFFFF" w:themeFill="background1"/>
              <w:rPr>
                <w:rFonts w:ascii="Times New Roman" w:hAnsi="Times New Roman" w:cs="Times New Roman"/>
              </w:rPr>
            </w:pPr>
            <w:r w:rsidRPr="00C64794">
              <w:rPr>
                <w:rFonts w:ascii="Times New Roman" w:hAnsi="Times New Roman" w:cs="Times New Roman"/>
                <w:b/>
              </w:rPr>
              <w:t>89</w:t>
            </w:r>
          </w:p>
        </w:tc>
      </w:tr>
    </w:tbl>
    <w:p w:rsidR="00DA1EBA" w:rsidRPr="00C64794" w:rsidRDefault="00DA1EBA" w:rsidP="00DA1EBA">
      <w:pPr>
        <w:shd w:val="clear" w:color="auto" w:fill="FFFFFF" w:themeFill="background1"/>
        <w:spacing w:line="240" w:lineRule="auto"/>
        <w:jc w:val="both"/>
        <w:rPr>
          <w:rFonts w:ascii="Times New Roman" w:hAnsi="Times New Roman" w:cs="Times New Roman"/>
          <w:b/>
        </w:rPr>
      </w:pPr>
    </w:p>
    <w:p w:rsidR="00BB12BB" w:rsidRPr="00C64794" w:rsidRDefault="00BB12BB" w:rsidP="00DA1EBA">
      <w:pPr>
        <w:shd w:val="clear" w:color="auto" w:fill="FFFFFF" w:themeFill="background1"/>
        <w:spacing w:line="240" w:lineRule="auto"/>
        <w:jc w:val="both"/>
        <w:rPr>
          <w:rFonts w:ascii="Times New Roman" w:hAnsi="Times New Roman" w:cs="Times New Roman"/>
          <w:b/>
        </w:rPr>
      </w:pPr>
    </w:p>
    <w:p w:rsidR="005831BB" w:rsidRPr="00C64794" w:rsidRDefault="005831BB" w:rsidP="005831BB">
      <w:pPr>
        <w:pStyle w:val="Balk3"/>
        <w:numPr>
          <w:ilvl w:val="0"/>
          <w:numId w:val="0"/>
        </w:numPr>
        <w:ind w:left="1560"/>
        <w:rPr>
          <w:b/>
          <w:color w:val="auto"/>
          <w:sz w:val="26"/>
          <w:szCs w:val="26"/>
        </w:rPr>
      </w:pPr>
    </w:p>
    <w:p w:rsidR="005831BB" w:rsidRPr="00C64794" w:rsidRDefault="005831BB" w:rsidP="005831BB">
      <w:pPr>
        <w:pStyle w:val="Balk3"/>
        <w:numPr>
          <w:ilvl w:val="0"/>
          <w:numId w:val="0"/>
        </w:numPr>
        <w:ind w:left="1560"/>
        <w:rPr>
          <w:b/>
          <w:color w:val="auto"/>
          <w:sz w:val="26"/>
          <w:szCs w:val="26"/>
        </w:rPr>
      </w:pPr>
    </w:p>
    <w:p w:rsidR="005831BB" w:rsidRPr="00C64794" w:rsidRDefault="005831BB" w:rsidP="005831BB"/>
    <w:p w:rsidR="005831BB" w:rsidRPr="00C64794" w:rsidRDefault="005831BB" w:rsidP="005831BB"/>
    <w:p w:rsidR="00113AFA" w:rsidRPr="00C64794" w:rsidRDefault="00113AFA" w:rsidP="00113AFA">
      <w:pPr>
        <w:pStyle w:val="Balk3"/>
        <w:numPr>
          <w:ilvl w:val="0"/>
          <w:numId w:val="0"/>
        </w:numPr>
        <w:ind w:left="1560"/>
        <w:rPr>
          <w:b/>
          <w:color w:val="auto"/>
          <w:sz w:val="26"/>
          <w:szCs w:val="26"/>
        </w:rPr>
      </w:pPr>
      <w:bookmarkStart w:id="22" w:name="_Toc44533218"/>
    </w:p>
    <w:p w:rsidR="00113AFA" w:rsidRPr="00C64794" w:rsidRDefault="00113AFA" w:rsidP="00113AFA"/>
    <w:p w:rsidR="00DA1EBA" w:rsidRPr="00C64794" w:rsidRDefault="00DA1EBA" w:rsidP="00DA1EBA">
      <w:pPr>
        <w:pStyle w:val="Balk3"/>
        <w:ind w:left="1560" w:hanging="426"/>
        <w:rPr>
          <w:b/>
          <w:color w:val="auto"/>
          <w:sz w:val="26"/>
          <w:szCs w:val="26"/>
        </w:rPr>
      </w:pPr>
      <w:r w:rsidRPr="00C64794">
        <w:rPr>
          <w:b/>
          <w:color w:val="auto"/>
          <w:sz w:val="26"/>
          <w:szCs w:val="26"/>
        </w:rPr>
        <w:t>Gebze Tarım ve Orman Müdürlüğü</w:t>
      </w:r>
      <w:bookmarkEnd w:id="22"/>
    </w:p>
    <w:p w:rsidR="00DA1EBA" w:rsidRPr="00C64794" w:rsidRDefault="00DA1EBA" w:rsidP="00CD4D90">
      <w:pPr>
        <w:spacing w:after="0"/>
      </w:pPr>
    </w:p>
    <w:p w:rsidR="00DA1EBA" w:rsidRPr="00C64794" w:rsidRDefault="00DA1EBA" w:rsidP="00CD4D90">
      <w:pPr>
        <w:pStyle w:val="ListeParagraf"/>
        <w:numPr>
          <w:ilvl w:val="0"/>
          <w:numId w:val="13"/>
        </w:numPr>
        <w:spacing w:after="0"/>
        <w:rPr>
          <w:rFonts w:ascii="Times New Roman" w:hAnsi="Times New Roman" w:cs="Times New Roman"/>
          <w:b/>
        </w:rPr>
      </w:pPr>
      <w:r w:rsidRPr="00C64794">
        <w:rPr>
          <w:rFonts w:ascii="Times New Roman" w:hAnsi="Times New Roman" w:cs="Times New Roman"/>
          <w:b/>
        </w:rPr>
        <w:t>Personel Durumu</w:t>
      </w:r>
    </w:p>
    <w:p w:rsidR="000A15DE" w:rsidRPr="00C64794" w:rsidRDefault="000A15DE" w:rsidP="000A15DE">
      <w:pPr>
        <w:pStyle w:val="ListeParagraf"/>
        <w:spacing w:after="0"/>
        <w:rPr>
          <w:rFonts w:ascii="Times New Roman" w:hAnsi="Times New Roman" w:cs="Times New Roman"/>
          <w:b/>
        </w:rPr>
      </w:pPr>
    </w:p>
    <w:p w:rsidR="000A15DE" w:rsidRPr="00C64794" w:rsidRDefault="00DA1EBA" w:rsidP="000A15DE">
      <w:pPr>
        <w:spacing w:after="0"/>
        <w:ind w:firstLine="360"/>
        <w:rPr>
          <w:rFonts w:ascii="Times New Roman" w:hAnsi="Times New Roman" w:cs="Times New Roman"/>
        </w:rPr>
      </w:pPr>
      <w:r w:rsidRPr="00C64794">
        <w:tab/>
      </w:r>
      <w:r w:rsidR="000A15DE" w:rsidRPr="00C64794">
        <w:t>1 İlçe Müdürü</w:t>
      </w:r>
      <w:r w:rsidR="00447CEC">
        <w:t xml:space="preserve"> ile birlikte</w:t>
      </w:r>
      <w:r w:rsidR="000A15DE" w:rsidRPr="00C64794">
        <w:t xml:space="preserve">, </w:t>
      </w:r>
      <w:r w:rsidR="000A15DE" w:rsidRPr="00C64794">
        <w:rPr>
          <w:rFonts w:ascii="Times New Roman" w:hAnsi="Times New Roman" w:cs="Times New Roman"/>
        </w:rPr>
        <w:t>1</w:t>
      </w:r>
      <w:r w:rsidR="00A6044B" w:rsidRPr="00C64794">
        <w:rPr>
          <w:rFonts w:ascii="Times New Roman" w:hAnsi="Times New Roman" w:cs="Times New Roman"/>
        </w:rPr>
        <w:t>5</w:t>
      </w:r>
      <w:r w:rsidR="000A15DE" w:rsidRPr="00C64794">
        <w:rPr>
          <w:rFonts w:ascii="Times New Roman" w:hAnsi="Times New Roman" w:cs="Times New Roman"/>
        </w:rPr>
        <w:t xml:space="preserve"> Mühendis, 7 Veteriner Hekim, 2 Veteriner Sağlık Teknisyeni, </w:t>
      </w:r>
      <w:r w:rsidR="00A6044B" w:rsidRPr="00C64794">
        <w:rPr>
          <w:rFonts w:ascii="Times New Roman" w:hAnsi="Times New Roman" w:cs="Times New Roman"/>
        </w:rPr>
        <w:t>6</w:t>
      </w:r>
      <w:r w:rsidR="000A15DE" w:rsidRPr="00C64794">
        <w:rPr>
          <w:rFonts w:ascii="Times New Roman" w:hAnsi="Times New Roman" w:cs="Times New Roman"/>
        </w:rPr>
        <w:t xml:space="preserve"> Tekniker, 3 Hizmetli, </w:t>
      </w:r>
      <w:r w:rsidR="00A6044B" w:rsidRPr="00C64794">
        <w:rPr>
          <w:rFonts w:ascii="Times New Roman" w:hAnsi="Times New Roman" w:cs="Times New Roman"/>
        </w:rPr>
        <w:t>1</w:t>
      </w:r>
      <w:r w:rsidR="000A15DE" w:rsidRPr="00C64794">
        <w:rPr>
          <w:rFonts w:ascii="Times New Roman" w:hAnsi="Times New Roman" w:cs="Times New Roman"/>
        </w:rPr>
        <w:t xml:space="preserve"> Memur, 5 </w:t>
      </w:r>
      <w:proofErr w:type="gramStart"/>
      <w:r w:rsidR="000A15DE" w:rsidRPr="00C64794">
        <w:rPr>
          <w:rFonts w:ascii="Times New Roman" w:hAnsi="Times New Roman" w:cs="Times New Roman"/>
        </w:rPr>
        <w:t>Da</w:t>
      </w:r>
      <w:r w:rsidR="00A6044B" w:rsidRPr="00C64794">
        <w:rPr>
          <w:rFonts w:ascii="Times New Roman" w:hAnsi="Times New Roman" w:cs="Times New Roman"/>
        </w:rPr>
        <w:t>imi</w:t>
      </w:r>
      <w:proofErr w:type="gramEnd"/>
      <w:r w:rsidR="00A6044B" w:rsidRPr="00C64794">
        <w:rPr>
          <w:rFonts w:ascii="Times New Roman" w:hAnsi="Times New Roman" w:cs="Times New Roman"/>
        </w:rPr>
        <w:t xml:space="preserve"> İşçi olmak üzere toplamda 40</w:t>
      </w:r>
      <w:r w:rsidR="000A15DE" w:rsidRPr="00C64794">
        <w:rPr>
          <w:rFonts w:ascii="Times New Roman" w:hAnsi="Times New Roman" w:cs="Times New Roman"/>
        </w:rPr>
        <w:t xml:space="preserve"> personel ile Gebze Hükümet Konağının zemin katında ve 2</w:t>
      </w:r>
      <w:r w:rsidR="00297892" w:rsidRPr="00C64794">
        <w:rPr>
          <w:rFonts w:ascii="Times New Roman" w:hAnsi="Times New Roman" w:cs="Times New Roman"/>
        </w:rPr>
        <w:t>.</w:t>
      </w:r>
      <w:r w:rsidR="000A15DE" w:rsidRPr="00C64794">
        <w:rPr>
          <w:rFonts w:ascii="Times New Roman" w:hAnsi="Times New Roman" w:cs="Times New Roman"/>
        </w:rPr>
        <w:t xml:space="preserve"> </w:t>
      </w:r>
      <w:r w:rsidR="00297892" w:rsidRPr="00C64794">
        <w:rPr>
          <w:rFonts w:ascii="Times New Roman" w:hAnsi="Times New Roman" w:cs="Times New Roman"/>
        </w:rPr>
        <w:t>(</w:t>
      </w:r>
      <w:r w:rsidR="000A15DE" w:rsidRPr="00C64794">
        <w:rPr>
          <w:rFonts w:ascii="Times New Roman" w:hAnsi="Times New Roman" w:cs="Times New Roman"/>
        </w:rPr>
        <w:t>ikinci</w:t>
      </w:r>
      <w:r w:rsidR="00297892" w:rsidRPr="00C64794">
        <w:rPr>
          <w:rFonts w:ascii="Times New Roman" w:hAnsi="Times New Roman" w:cs="Times New Roman"/>
        </w:rPr>
        <w:t>)</w:t>
      </w:r>
      <w:r w:rsidR="000A15DE" w:rsidRPr="00C64794">
        <w:rPr>
          <w:rFonts w:ascii="Times New Roman" w:hAnsi="Times New Roman" w:cs="Times New Roman"/>
        </w:rPr>
        <w:t xml:space="preserve"> katında hizmet vermektedir.</w:t>
      </w:r>
    </w:p>
    <w:p w:rsidR="000A15DE" w:rsidRPr="00C64794" w:rsidRDefault="000A15DE" w:rsidP="000A15DE">
      <w:pPr>
        <w:spacing w:after="0"/>
        <w:ind w:firstLine="360"/>
        <w:rPr>
          <w:rFonts w:ascii="Times New Roman" w:hAnsi="Times New Roman" w:cs="Times New Roman"/>
          <w:b/>
        </w:rPr>
      </w:pPr>
    </w:p>
    <w:p w:rsidR="000A15DE" w:rsidRPr="00C64794" w:rsidRDefault="000A15DE" w:rsidP="000A15DE">
      <w:pPr>
        <w:spacing w:line="240" w:lineRule="auto"/>
        <w:jc w:val="both"/>
        <w:rPr>
          <w:rFonts w:ascii="Times New Roman" w:hAnsi="Times New Roman" w:cs="Times New Roman"/>
        </w:rPr>
      </w:pPr>
      <w:r w:rsidRPr="00C64794">
        <w:rPr>
          <w:rFonts w:ascii="Times New Roman" w:hAnsi="Times New Roman" w:cs="Times New Roman"/>
        </w:rPr>
        <w:tab/>
        <w:t xml:space="preserve">1 adet Mazda, 1 adet Ford Transit, 1 adet Volkswagen </w:t>
      </w:r>
      <w:proofErr w:type="spellStart"/>
      <w:r w:rsidRPr="00C64794">
        <w:rPr>
          <w:rFonts w:ascii="Times New Roman" w:hAnsi="Times New Roman" w:cs="Times New Roman"/>
        </w:rPr>
        <w:t>Caddy</w:t>
      </w:r>
      <w:proofErr w:type="spellEnd"/>
      <w:r w:rsidRPr="00C64794">
        <w:rPr>
          <w:rFonts w:ascii="Times New Roman" w:hAnsi="Times New Roman" w:cs="Times New Roman"/>
        </w:rPr>
        <w:t xml:space="preserve">, 1 adet Volkswagen </w:t>
      </w:r>
      <w:proofErr w:type="spellStart"/>
      <w:r w:rsidRPr="00C64794">
        <w:rPr>
          <w:rFonts w:ascii="Times New Roman" w:hAnsi="Times New Roman" w:cs="Times New Roman"/>
        </w:rPr>
        <w:t>Amarok</w:t>
      </w:r>
      <w:proofErr w:type="spellEnd"/>
      <w:r w:rsidRPr="00C64794">
        <w:rPr>
          <w:rFonts w:ascii="Times New Roman" w:hAnsi="Times New Roman" w:cs="Times New Roman"/>
        </w:rPr>
        <w:t xml:space="preserve"> mevcuttur.</w:t>
      </w:r>
    </w:p>
    <w:p w:rsidR="00DA1EBA" w:rsidRPr="00C64794" w:rsidRDefault="00DA1EBA" w:rsidP="000A15DE">
      <w:pPr>
        <w:spacing w:line="240" w:lineRule="auto"/>
        <w:jc w:val="both"/>
        <w:rPr>
          <w:rFonts w:ascii="Times New Roman" w:hAnsi="Times New Roman" w:cs="Times New Roman"/>
          <w:b/>
        </w:rPr>
      </w:pPr>
      <w:r w:rsidRPr="00C64794">
        <w:rPr>
          <w:rFonts w:ascii="Times New Roman" w:hAnsi="Times New Roman" w:cs="Times New Roman"/>
          <w:b/>
        </w:rPr>
        <w:t xml:space="preserve"> Arazi Kullanımı</w:t>
      </w:r>
    </w:p>
    <w:p w:rsidR="00DA1EBA" w:rsidRPr="00C64794" w:rsidRDefault="00DA1EBA" w:rsidP="00DA1EBA">
      <w:pPr>
        <w:spacing w:after="0" w:line="240" w:lineRule="auto"/>
        <w:jc w:val="both"/>
        <w:rPr>
          <w:rFonts w:ascii="Times New Roman" w:hAnsi="Times New Roman" w:cs="Times New Roman"/>
          <w:b/>
        </w:rPr>
      </w:pPr>
    </w:p>
    <w:p w:rsidR="00DA1EBA" w:rsidRPr="00C64794" w:rsidRDefault="00DA1EBA" w:rsidP="00DA1EBA">
      <w:pPr>
        <w:spacing w:after="0" w:line="240" w:lineRule="auto"/>
        <w:ind w:firstLine="360"/>
        <w:jc w:val="both"/>
        <w:rPr>
          <w:rFonts w:ascii="Times New Roman" w:hAnsi="Times New Roman" w:cs="Times New Roman"/>
        </w:rPr>
      </w:pPr>
      <w:r w:rsidRPr="00C64794">
        <w:rPr>
          <w:rFonts w:ascii="Times New Roman" w:hAnsi="Times New Roman" w:cs="Times New Roman"/>
        </w:rPr>
        <w:t>İlçemizin yüzölçümü 42.629 ha olup, bu arazinin kullanım durumu şu şekildedir.</w:t>
      </w:r>
    </w:p>
    <w:p w:rsidR="00DA1EBA" w:rsidRPr="00C64794" w:rsidRDefault="00DA1EBA" w:rsidP="00DA1EBA">
      <w:pPr>
        <w:spacing w:after="0" w:line="240" w:lineRule="auto"/>
        <w:jc w:val="both"/>
        <w:rPr>
          <w:rFonts w:ascii="Times New Roman" w:hAnsi="Times New Roman" w:cs="Times New Roman"/>
          <w:b/>
        </w:rPr>
      </w:pPr>
      <w:r w:rsidRPr="00C64794">
        <w:rPr>
          <w:rFonts w:ascii="Times New Roman" w:hAnsi="Times New Roman" w:cs="Times New Roman"/>
          <w:b/>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906"/>
        <w:gridCol w:w="2913"/>
      </w:tblGrid>
      <w:tr w:rsidR="00CF4BC8" w:rsidRPr="00C64794" w:rsidTr="005053BF">
        <w:tc>
          <w:tcPr>
            <w:tcW w:w="3359" w:type="dxa"/>
            <w:tcBorders>
              <w:bottom w:val="single" w:sz="4" w:space="0" w:color="auto"/>
            </w:tcBorders>
            <w:shd w:val="clear" w:color="auto" w:fill="FFFFFF" w:themeFill="background1"/>
            <w:vAlign w:val="center"/>
          </w:tcPr>
          <w:p w:rsidR="00DA1EBA" w:rsidRPr="00C64794" w:rsidRDefault="00DA1EBA" w:rsidP="00DE4D83">
            <w:pPr>
              <w:spacing w:after="0" w:line="240" w:lineRule="auto"/>
              <w:jc w:val="both"/>
              <w:rPr>
                <w:rFonts w:ascii="Times New Roman" w:hAnsi="Times New Roman" w:cs="Times New Roman"/>
                <w:b/>
              </w:rPr>
            </w:pPr>
            <w:r w:rsidRPr="00C64794">
              <w:rPr>
                <w:rFonts w:ascii="Times New Roman" w:hAnsi="Times New Roman" w:cs="Times New Roman"/>
                <w:b/>
              </w:rPr>
              <w:t xml:space="preserve">       ARAZİNİN</w:t>
            </w:r>
            <w:r w:rsidR="00DE4D83" w:rsidRPr="00C64794">
              <w:rPr>
                <w:rFonts w:ascii="Times New Roman" w:hAnsi="Times New Roman" w:cs="Times New Roman"/>
                <w:b/>
              </w:rPr>
              <w:t xml:space="preserve"> </w:t>
            </w:r>
            <w:r w:rsidRPr="00C64794">
              <w:rPr>
                <w:rFonts w:ascii="Times New Roman" w:hAnsi="Times New Roman" w:cs="Times New Roman"/>
                <w:b/>
              </w:rPr>
              <w:t>CİNSİ</w:t>
            </w:r>
          </w:p>
        </w:tc>
        <w:tc>
          <w:tcPr>
            <w:tcW w:w="2906"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A LANI ( ha )</w:t>
            </w:r>
          </w:p>
        </w:tc>
        <w:tc>
          <w:tcPr>
            <w:tcW w:w="2913"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 ORAN</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Tarım Alanı</w:t>
            </w:r>
          </w:p>
        </w:tc>
        <w:tc>
          <w:tcPr>
            <w:tcW w:w="2906"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 xml:space="preserve">  9.674</w:t>
            </w:r>
          </w:p>
        </w:tc>
        <w:tc>
          <w:tcPr>
            <w:tcW w:w="2913"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23</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Orman Alanı</w:t>
            </w:r>
          </w:p>
        </w:tc>
        <w:tc>
          <w:tcPr>
            <w:tcW w:w="2906" w:type="dxa"/>
            <w:shd w:val="clear" w:color="auto" w:fill="FFFFFF" w:themeFill="background1"/>
            <w:vAlign w:val="center"/>
          </w:tcPr>
          <w:p w:rsidR="00DA1EBA" w:rsidRPr="00C64794" w:rsidRDefault="00331D15" w:rsidP="005053BF">
            <w:pPr>
              <w:spacing w:after="0" w:line="240" w:lineRule="auto"/>
              <w:jc w:val="center"/>
              <w:rPr>
                <w:rFonts w:ascii="Times New Roman" w:hAnsi="Times New Roman" w:cs="Times New Roman"/>
              </w:rPr>
            </w:pPr>
            <w:r w:rsidRPr="00C64794">
              <w:rPr>
                <w:rFonts w:ascii="Times New Roman" w:hAnsi="Times New Roman" w:cs="Times New Roman"/>
              </w:rPr>
              <w:t xml:space="preserve">   </w:t>
            </w:r>
            <w:r w:rsidR="00DA1EBA" w:rsidRPr="00C64794">
              <w:rPr>
                <w:rFonts w:ascii="Times New Roman" w:hAnsi="Times New Roman" w:cs="Times New Roman"/>
              </w:rPr>
              <w:t>27.379</w:t>
            </w:r>
          </w:p>
        </w:tc>
        <w:tc>
          <w:tcPr>
            <w:tcW w:w="2913"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65</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rPr>
            </w:pPr>
            <w:proofErr w:type="gramStart"/>
            <w:r w:rsidRPr="00C64794">
              <w:rPr>
                <w:rFonts w:ascii="Times New Roman" w:hAnsi="Times New Roman" w:cs="Times New Roman"/>
              </w:rPr>
              <w:t>Meskun</w:t>
            </w:r>
            <w:proofErr w:type="gramEnd"/>
            <w:r w:rsidRPr="00C64794">
              <w:rPr>
                <w:rFonts w:ascii="Times New Roman" w:hAnsi="Times New Roman" w:cs="Times New Roman"/>
              </w:rPr>
              <w:t xml:space="preserve"> Saha</w:t>
            </w:r>
          </w:p>
        </w:tc>
        <w:tc>
          <w:tcPr>
            <w:tcW w:w="2906"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 xml:space="preserve">  5.276</w:t>
            </w:r>
          </w:p>
        </w:tc>
        <w:tc>
          <w:tcPr>
            <w:tcW w:w="2913"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12</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b/>
              </w:rPr>
            </w:pPr>
            <w:r w:rsidRPr="00C64794">
              <w:rPr>
                <w:rFonts w:ascii="Times New Roman" w:hAnsi="Times New Roman" w:cs="Times New Roman"/>
                <w:b/>
              </w:rPr>
              <w:t>T O P L A M</w:t>
            </w:r>
          </w:p>
        </w:tc>
        <w:tc>
          <w:tcPr>
            <w:tcW w:w="2906"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42.629</w:t>
            </w:r>
          </w:p>
        </w:tc>
        <w:tc>
          <w:tcPr>
            <w:tcW w:w="2913"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b/>
              </w:rPr>
            </w:pPr>
          </w:p>
        </w:tc>
      </w:tr>
    </w:tbl>
    <w:p w:rsidR="00DA1EBA" w:rsidRPr="00C64794" w:rsidRDefault="00DA1EBA" w:rsidP="00DA1EBA">
      <w:pPr>
        <w:spacing w:after="0" w:line="240" w:lineRule="auto"/>
        <w:rPr>
          <w:rFonts w:ascii="Times New Roman" w:hAnsi="Times New Roman" w:cs="Times New Roman"/>
        </w:rPr>
      </w:pPr>
    </w:p>
    <w:p w:rsidR="00DA1EBA" w:rsidRPr="00C64794" w:rsidRDefault="00DA1EBA" w:rsidP="00DA1EBA">
      <w:pPr>
        <w:spacing w:after="0" w:line="240" w:lineRule="auto"/>
        <w:ind w:firstLine="720"/>
        <w:rPr>
          <w:rFonts w:ascii="Times New Roman" w:hAnsi="Times New Roman" w:cs="Times New Roman"/>
          <w:b/>
        </w:rPr>
      </w:pPr>
      <w:r w:rsidRPr="00C64794">
        <w:rPr>
          <w:rFonts w:ascii="Times New Roman" w:hAnsi="Times New Roman" w:cs="Times New Roman"/>
          <w:b/>
        </w:rPr>
        <w:t>Tarım Alanlarının kullanım durumu aşağıya çıkarılmıştır.</w:t>
      </w:r>
    </w:p>
    <w:p w:rsidR="00DA1EBA" w:rsidRPr="00C64794" w:rsidRDefault="00DA1EBA" w:rsidP="00DA1EBA">
      <w:pPr>
        <w:spacing w:after="0" w:line="240" w:lineRule="auto"/>
        <w:rPr>
          <w:rFonts w:ascii="Times New Roman"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227"/>
        <w:gridCol w:w="4110"/>
      </w:tblGrid>
      <w:tr w:rsidR="00CF4BC8" w:rsidRPr="00C64794" w:rsidTr="005053BF">
        <w:tc>
          <w:tcPr>
            <w:tcW w:w="742"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SIRA NO</w:t>
            </w:r>
          </w:p>
        </w:tc>
        <w:tc>
          <w:tcPr>
            <w:tcW w:w="4227"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ÜRETİM ALANI</w:t>
            </w:r>
          </w:p>
        </w:tc>
        <w:tc>
          <w:tcPr>
            <w:tcW w:w="4110"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EKİM ALANI ( da )</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1</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Buğday</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78</w:t>
            </w:r>
            <w:r w:rsidR="00796379" w:rsidRPr="00C64794">
              <w:rPr>
                <w:rFonts w:ascii="Times New Roman" w:hAnsi="Times New Roman" w:cs="Times New Roman"/>
              </w:rPr>
              <w:t>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2</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Yulaf</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284</w:t>
            </w:r>
            <w:r w:rsidR="00796379" w:rsidRPr="00C64794">
              <w:rPr>
                <w:rFonts w:ascii="Times New Roman" w:hAnsi="Times New Roman" w:cs="Times New Roman"/>
              </w:rPr>
              <w:t>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3</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Arpa</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35</w:t>
            </w:r>
            <w:r w:rsidR="00796379" w:rsidRPr="00C64794">
              <w:rPr>
                <w:rFonts w:ascii="Times New Roman" w:hAnsi="Times New Roman" w:cs="Times New Roman"/>
              </w:rPr>
              <w:t>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4</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Silajlık Mısır</w:t>
            </w:r>
          </w:p>
        </w:tc>
        <w:tc>
          <w:tcPr>
            <w:tcW w:w="4110" w:type="dxa"/>
            <w:shd w:val="clear" w:color="auto" w:fill="FFFFFF" w:themeFill="background1"/>
          </w:tcPr>
          <w:p w:rsidR="00DA1EBA" w:rsidRPr="00C64794" w:rsidRDefault="00796379" w:rsidP="00A6044B">
            <w:pPr>
              <w:tabs>
                <w:tab w:val="center" w:pos="2087"/>
              </w:tabs>
              <w:spacing w:after="0" w:line="240" w:lineRule="auto"/>
              <w:jc w:val="center"/>
              <w:rPr>
                <w:rFonts w:ascii="Times New Roman" w:hAnsi="Times New Roman" w:cs="Times New Roman"/>
              </w:rPr>
            </w:pPr>
            <w:r w:rsidRPr="00C64794">
              <w:rPr>
                <w:rFonts w:ascii="Times New Roman" w:hAnsi="Times New Roman" w:cs="Times New Roman"/>
              </w:rPr>
              <w:t>7</w:t>
            </w:r>
            <w:r w:rsidR="00A6044B" w:rsidRPr="00C64794">
              <w:rPr>
                <w:rFonts w:ascii="Times New Roman" w:hAnsi="Times New Roman" w:cs="Times New Roman"/>
              </w:rPr>
              <w:t>50</w:t>
            </w:r>
            <w:r w:rsidR="00DA1EBA" w:rsidRPr="00C64794">
              <w:rPr>
                <w:rFonts w:ascii="Times New Roman" w:hAnsi="Times New Roman" w:cs="Times New Roman"/>
              </w:rPr>
              <w:t>(2.ekiliş)</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5</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Fiğ(Kuru ot) Adi</w:t>
            </w:r>
          </w:p>
        </w:tc>
        <w:tc>
          <w:tcPr>
            <w:tcW w:w="4110" w:type="dxa"/>
            <w:shd w:val="clear" w:color="auto" w:fill="FFFFFF" w:themeFill="background1"/>
          </w:tcPr>
          <w:p w:rsidR="00DA1EBA" w:rsidRPr="00C64794" w:rsidRDefault="00A6044B" w:rsidP="00796379">
            <w:pPr>
              <w:spacing w:after="0" w:line="240" w:lineRule="auto"/>
              <w:jc w:val="center"/>
              <w:rPr>
                <w:rFonts w:ascii="Times New Roman" w:hAnsi="Times New Roman" w:cs="Times New Roman"/>
              </w:rPr>
            </w:pPr>
            <w:r w:rsidRPr="00C64794">
              <w:rPr>
                <w:rFonts w:ascii="Times New Roman" w:hAnsi="Times New Roman" w:cs="Times New Roman"/>
              </w:rPr>
              <w:t>3600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6</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Soğan (Kuru)</w:t>
            </w:r>
          </w:p>
        </w:tc>
        <w:tc>
          <w:tcPr>
            <w:tcW w:w="4110" w:type="dxa"/>
            <w:shd w:val="clear" w:color="auto" w:fill="FFFFFF" w:themeFill="background1"/>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7</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Sarımsak (Kuru)</w:t>
            </w:r>
          </w:p>
        </w:tc>
        <w:tc>
          <w:tcPr>
            <w:tcW w:w="4110" w:type="dxa"/>
            <w:shd w:val="clear" w:color="auto" w:fill="FFFFFF" w:themeFill="background1"/>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8</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Yonca (Yeşil ot)</w:t>
            </w:r>
          </w:p>
        </w:tc>
        <w:tc>
          <w:tcPr>
            <w:tcW w:w="4110" w:type="dxa"/>
            <w:shd w:val="clear" w:color="auto" w:fill="FFFFFF" w:themeFill="background1"/>
          </w:tcPr>
          <w:p w:rsidR="00DA1EBA" w:rsidRPr="00C64794" w:rsidRDefault="003668FE" w:rsidP="00796379">
            <w:pPr>
              <w:spacing w:after="0" w:line="240" w:lineRule="auto"/>
              <w:jc w:val="center"/>
              <w:rPr>
                <w:rFonts w:ascii="Times New Roman" w:hAnsi="Times New Roman" w:cs="Times New Roman"/>
              </w:rPr>
            </w:pPr>
            <w:r w:rsidRPr="00C64794">
              <w:rPr>
                <w:rFonts w:ascii="Times New Roman" w:hAnsi="Times New Roman" w:cs="Times New Roman"/>
              </w:rPr>
              <w:t>16</w:t>
            </w:r>
            <w:r w:rsidR="00796379" w:rsidRPr="00C64794">
              <w:rPr>
                <w:rFonts w:ascii="Times New Roman" w:hAnsi="Times New Roman" w:cs="Times New Roman"/>
              </w:rPr>
              <w:t>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9</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Korunga    (yeşil ot)</w:t>
            </w:r>
          </w:p>
        </w:tc>
        <w:tc>
          <w:tcPr>
            <w:tcW w:w="4110" w:type="dxa"/>
            <w:shd w:val="clear" w:color="auto" w:fill="FFFFFF" w:themeFill="background1"/>
          </w:tcPr>
          <w:p w:rsidR="00DA1EBA" w:rsidRPr="00C64794" w:rsidRDefault="003668FE" w:rsidP="00A6044B">
            <w:pPr>
              <w:spacing w:after="0" w:line="240" w:lineRule="auto"/>
              <w:jc w:val="center"/>
              <w:rPr>
                <w:rFonts w:ascii="Times New Roman" w:hAnsi="Times New Roman" w:cs="Times New Roman"/>
              </w:rPr>
            </w:pPr>
            <w:r w:rsidRPr="00C64794">
              <w:rPr>
                <w:rFonts w:ascii="Times New Roman" w:hAnsi="Times New Roman" w:cs="Times New Roman"/>
              </w:rPr>
              <w:t>5</w:t>
            </w:r>
            <w:r w:rsidR="00A6044B" w:rsidRPr="00C64794">
              <w:rPr>
                <w:rFonts w:ascii="Times New Roman" w:hAnsi="Times New Roman" w:cs="Times New Roman"/>
              </w:rPr>
              <w:t>3</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10</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Patates</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8</w:t>
            </w:r>
          </w:p>
        </w:tc>
      </w:tr>
      <w:tr w:rsidR="00CF4BC8" w:rsidRPr="00C64794" w:rsidTr="00E20F62">
        <w:tc>
          <w:tcPr>
            <w:tcW w:w="742" w:type="dxa"/>
            <w:shd w:val="clear" w:color="auto" w:fill="FFFFFF" w:themeFill="background1"/>
          </w:tcPr>
          <w:p w:rsidR="00E20F62" w:rsidRPr="00C64794" w:rsidRDefault="00E20F62" w:rsidP="00E20F62">
            <w:pPr>
              <w:spacing w:after="0" w:line="240" w:lineRule="auto"/>
              <w:jc w:val="both"/>
              <w:rPr>
                <w:rFonts w:ascii="Times New Roman" w:hAnsi="Times New Roman" w:cs="Times New Roman"/>
                <w:b/>
              </w:rPr>
            </w:pPr>
          </w:p>
        </w:tc>
        <w:tc>
          <w:tcPr>
            <w:tcW w:w="4227" w:type="dxa"/>
            <w:shd w:val="clear" w:color="auto" w:fill="FFFFFF" w:themeFill="background1"/>
          </w:tcPr>
          <w:p w:rsidR="00E20F62" w:rsidRPr="00C64794" w:rsidRDefault="00E20F62" w:rsidP="00E20F62">
            <w:pPr>
              <w:spacing w:after="0" w:line="240" w:lineRule="auto"/>
              <w:jc w:val="center"/>
              <w:rPr>
                <w:rFonts w:ascii="Times New Roman" w:hAnsi="Times New Roman" w:cs="Times New Roman"/>
                <w:b/>
              </w:rPr>
            </w:pPr>
            <w:r w:rsidRPr="00C64794">
              <w:rPr>
                <w:rFonts w:ascii="Times New Roman" w:hAnsi="Times New Roman" w:cs="Times New Roman"/>
                <w:b/>
              </w:rPr>
              <w:t>T O P L A M</w:t>
            </w:r>
          </w:p>
        </w:tc>
        <w:tc>
          <w:tcPr>
            <w:tcW w:w="4110" w:type="dxa"/>
            <w:shd w:val="clear" w:color="auto" w:fill="FFFFFF" w:themeFill="background1"/>
          </w:tcPr>
          <w:p w:rsidR="00E20F62" w:rsidRPr="00C64794" w:rsidRDefault="00A6044B" w:rsidP="00796379">
            <w:pPr>
              <w:spacing w:after="0" w:line="240" w:lineRule="auto"/>
              <w:jc w:val="center"/>
              <w:rPr>
                <w:rFonts w:ascii="Times New Roman" w:hAnsi="Times New Roman" w:cs="Times New Roman"/>
                <w:b/>
              </w:rPr>
            </w:pPr>
            <w:r w:rsidRPr="00C64794">
              <w:rPr>
                <w:rFonts w:ascii="Times New Roman" w:hAnsi="Times New Roman" w:cs="Times New Roman"/>
                <w:b/>
              </w:rPr>
              <w:t>44.271</w:t>
            </w:r>
          </w:p>
        </w:tc>
      </w:tr>
    </w:tbl>
    <w:p w:rsidR="00DA1EBA" w:rsidRPr="00C64794" w:rsidRDefault="00DA1EBA" w:rsidP="00DA1EBA">
      <w:pPr>
        <w:pStyle w:val="AralkYok"/>
        <w:rPr>
          <w:rFonts w:ascii="Times New Roman" w:hAnsi="Times New Roman" w:cs="Times New Roman"/>
          <w:b/>
        </w:rPr>
      </w:pPr>
    </w:p>
    <w:p w:rsidR="00DA1EBA" w:rsidRPr="00C64794" w:rsidRDefault="00DA1EBA" w:rsidP="00DA1EBA">
      <w:pPr>
        <w:spacing w:after="0" w:line="240" w:lineRule="auto"/>
        <w:jc w:val="both"/>
        <w:rPr>
          <w:rFonts w:ascii="Times New Roman" w:hAnsi="Times New Roman" w:cs="Times New Roman"/>
        </w:rPr>
      </w:pPr>
    </w:p>
    <w:p w:rsidR="00DA1EBA" w:rsidRPr="00C64794" w:rsidRDefault="00DA1EBA" w:rsidP="00DA1EBA">
      <w:pPr>
        <w:pStyle w:val="ListeParagraf"/>
        <w:numPr>
          <w:ilvl w:val="0"/>
          <w:numId w:val="13"/>
        </w:numPr>
        <w:spacing w:line="240" w:lineRule="auto"/>
        <w:jc w:val="both"/>
        <w:rPr>
          <w:rFonts w:ascii="Arial" w:hAnsi="Arial" w:cs="Arial"/>
          <w:b/>
        </w:rPr>
      </w:pPr>
      <w:r w:rsidRPr="00C64794">
        <w:rPr>
          <w:rFonts w:ascii="Times New Roman" w:hAnsi="Times New Roman" w:cs="Times New Roman"/>
          <w:b/>
          <w:lang w:eastAsia="x-none"/>
        </w:rPr>
        <w:t>Hayvan Varlığı ve Hayvansal Ürün Miktarı</w:t>
      </w:r>
    </w:p>
    <w:p w:rsidR="00DA1EBA" w:rsidRPr="00C64794" w:rsidRDefault="00DA1EBA" w:rsidP="00C91110">
      <w:pPr>
        <w:spacing w:line="240" w:lineRule="auto"/>
        <w:ind w:firstLine="720"/>
        <w:jc w:val="both"/>
        <w:rPr>
          <w:rFonts w:ascii="Arial" w:hAnsi="Arial" w:cs="Arial"/>
          <w:b/>
        </w:rPr>
      </w:pPr>
      <w:r w:rsidRPr="00C64794">
        <w:rPr>
          <w:rFonts w:ascii="Times New Roman" w:hAnsi="Times New Roman" w:cs="Times New Roman"/>
        </w:rPr>
        <w:t>İlçemiz küçük ve büyükbaş hayvan sayıları ve verimlilik durumu şu şekildedir:</w:t>
      </w:r>
      <w:r w:rsidRPr="00C64794">
        <w:rPr>
          <w:rFonts w:ascii="Times New Roman" w:hAnsi="Times New Roman" w:cs="Times New Roman"/>
          <w:b/>
        </w:rPr>
        <w:t xml:space="preserve">    </w:t>
      </w:r>
    </w:p>
    <w:tbl>
      <w:tblPr>
        <w:tblW w:w="54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2140"/>
      </w:tblGrid>
      <w:tr w:rsidR="00CF4BC8" w:rsidRPr="00C64794" w:rsidTr="005053BF">
        <w:trPr>
          <w:trHeight w:val="410"/>
        </w:trPr>
        <w:tc>
          <w:tcPr>
            <w:tcW w:w="3340" w:type="dxa"/>
            <w:tcBorders>
              <w:bottom w:val="single" w:sz="4" w:space="0" w:color="auto"/>
            </w:tcBorders>
            <w:shd w:val="clear" w:color="auto" w:fill="FFFFFF" w:themeFill="background1"/>
            <w:vAlign w:val="center"/>
          </w:tcPr>
          <w:p w:rsidR="00DA1EBA" w:rsidRPr="00C64794" w:rsidRDefault="00DA1EBA" w:rsidP="005053BF">
            <w:pPr>
              <w:spacing w:after="0" w:line="240" w:lineRule="auto"/>
              <w:rPr>
                <w:rFonts w:ascii="Times New Roman" w:hAnsi="Times New Roman" w:cs="Times New Roman"/>
                <w:b/>
              </w:rPr>
            </w:pPr>
            <w:r w:rsidRPr="00C64794">
              <w:rPr>
                <w:rFonts w:ascii="Times New Roman" w:hAnsi="Times New Roman" w:cs="Times New Roman"/>
                <w:b/>
              </w:rPr>
              <w:t>CİNSİ</w:t>
            </w:r>
          </w:p>
        </w:tc>
        <w:tc>
          <w:tcPr>
            <w:tcW w:w="2140"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b/>
              </w:rPr>
            </w:pPr>
            <w:r w:rsidRPr="00C64794">
              <w:rPr>
                <w:rFonts w:ascii="Times New Roman" w:hAnsi="Times New Roman" w:cs="Times New Roman"/>
                <w:b/>
              </w:rPr>
              <w:t>MİKTARI (ADET)</w:t>
            </w:r>
          </w:p>
        </w:tc>
      </w:tr>
      <w:tr w:rsidR="00CF4BC8" w:rsidRPr="00C64794" w:rsidTr="005053BF">
        <w:trPr>
          <w:trHeight w:val="294"/>
        </w:trPr>
        <w:tc>
          <w:tcPr>
            <w:tcW w:w="3340"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Büyükbaş Hayvan </w:t>
            </w:r>
          </w:p>
        </w:tc>
        <w:tc>
          <w:tcPr>
            <w:tcW w:w="2140" w:type="dxa"/>
            <w:tcBorders>
              <w:bottom w:val="single" w:sz="4" w:space="0" w:color="auto"/>
            </w:tcBorders>
            <w:shd w:val="clear" w:color="auto" w:fill="FFFFFF" w:themeFill="background1"/>
            <w:vAlign w:val="center"/>
          </w:tcPr>
          <w:p w:rsidR="005D2D6E" w:rsidRPr="00C64794" w:rsidRDefault="00A6044B" w:rsidP="005D2D6E">
            <w:pPr>
              <w:spacing w:after="0" w:line="240" w:lineRule="auto"/>
              <w:rPr>
                <w:rFonts w:ascii="Times New Roman" w:hAnsi="Times New Roman" w:cs="Times New Roman"/>
              </w:rPr>
            </w:pPr>
            <w:r w:rsidRPr="00C64794">
              <w:rPr>
                <w:rFonts w:ascii="Times New Roman" w:hAnsi="Times New Roman" w:cs="Times New Roman"/>
              </w:rPr>
              <w:t>19.398</w:t>
            </w:r>
          </w:p>
        </w:tc>
      </w:tr>
      <w:tr w:rsidR="00CF4BC8" w:rsidRPr="00C64794" w:rsidTr="005053BF">
        <w:trPr>
          <w:trHeight w:val="259"/>
        </w:trPr>
        <w:tc>
          <w:tcPr>
            <w:tcW w:w="3340" w:type="dxa"/>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Küçükbaş Hayvan (koyun) </w:t>
            </w:r>
          </w:p>
        </w:tc>
        <w:tc>
          <w:tcPr>
            <w:tcW w:w="2140" w:type="dxa"/>
            <w:shd w:val="clear" w:color="auto" w:fill="FFFFFF" w:themeFill="background1"/>
            <w:vAlign w:val="center"/>
          </w:tcPr>
          <w:p w:rsidR="00DA1EBA" w:rsidRPr="00C64794" w:rsidRDefault="00A6044B" w:rsidP="005D2D6E">
            <w:pPr>
              <w:spacing w:after="0" w:line="240" w:lineRule="auto"/>
              <w:rPr>
                <w:rFonts w:ascii="Times New Roman" w:hAnsi="Times New Roman" w:cs="Times New Roman"/>
              </w:rPr>
            </w:pPr>
            <w:r w:rsidRPr="00C64794">
              <w:rPr>
                <w:rFonts w:ascii="Times New Roman" w:hAnsi="Times New Roman" w:cs="Times New Roman"/>
              </w:rPr>
              <w:t>22.240</w:t>
            </w:r>
          </w:p>
        </w:tc>
      </w:tr>
      <w:tr w:rsidR="00CF4BC8" w:rsidRPr="00C64794" w:rsidTr="005053BF">
        <w:trPr>
          <w:trHeight w:val="365"/>
        </w:trPr>
        <w:tc>
          <w:tcPr>
            <w:tcW w:w="3340" w:type="dxa"/>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Küçükbaş Hayvan (keçi) </w:t>
            </w:r>
          </w:p>
        </w:tc>
        <w:tc>
          <w:tcPr>
            <w:tcW w:w="2140" w:type="dxa"/>
            <w:shd w:val="clear" w:color="auto" w:fill="FFFFFF" w:themeFill="background1"/>
            <w:vAlign w:val="center"/>
          </w:tcPr>
          <w:p w:rsidR="00DA1EBA"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7922</w:t>
            </w:r>
          </w:p>
        </w:tc>
      </w:tr>
      <w:tr w:rsidR="00A6044B" w:rsidRPr="00C64794" w:rsidTr="005053BF">
        <w:trPr>
          <w:trHeight w:val="365"/>
        </w:trPr>
        <w:tc>
          <w:tcPr>
            <w:tcW w:w="3340" w:type="dxa"/>
            <w:shd w:val="clear" w:color="auto" w:fill="FFFFFF" w:themeFill="background1"/>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TOPLAM</w:t>
            </w:r>
          </w:p>
        </w:tc>
        <w:tc>
          <w:tcPr>
            <w:tcW w:w="2140" w:type="dxa"/>
            <w:shd w:val="clear" w:color="auto" w:fill="FFFFFF" w:themeFill="background1"/>
            <w:vAlign w:val="center"/>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49.560</w:t>
            </w:r>
          </w:p>
        </w:tc>
      </w:tr>
    </w:tbl>
    <w:p w:rsidR="00DA1EBA" w:rsidRPr="00C64794" w:rsidRDefault="00DA1EBA" w:rsidP="00DA1EBA">
      <w:pPr>
        <w:spacing w:line="240" w:lineRule="auto"/>
        <w:jc w:val="both"/>
        <w:rPr>
          <w:rFonts w:ascii="Times New Roman" w:hAnsi="Times New Roman" w:cs="Times New Roman"/>
          <w:b/>
        </w:rPr>
      </w:pPr>
    </w:p>
    <w:p w:rsidR="00DA1EBA" w:rsidRPr="00C64794" w:rsidRDefault="00DA1EBA" w:rsidP="00DA1EBA">
      <w:pPr>
        <w:pStyle w:val="ListeParagraf"/>
        <w:numPr>
          <w:ilvl w:val="0"/>
          <w:numId w:val="13"/>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Kanatlı Hayvancılık</w:t>
      </w:r>
    </w:p>
    <w:tbl>
      <w:tblPr>
        <w:tblW w:w="6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2317"/>
      </w:tblGrid>
      <w:tr w:rsidR="00CF4BC8" w:rsidRPr="00C64794" w:rsidTr="005053BF">
        <w:trPr>
          <w:trHeight w:val="442"/>
        </w:trPr>
        <w:tc>
          <w:tcPr>
            <w:tcW w:w="4629" w:type="dxa"/>
            <w:tcBorders>
              <w:bottom w:val="single" w:sz="4" w:space="0" w:color="auto"/>
            </w:tcBorders>
            <w:shd w:val="clear" w:color="auto" w:fill="FFFFFF" w:themeFill="background1"/>
            <w:vAlign w:val="bottom"/>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İŞLETMELER</w:t>
            </w:r>
          </w:p>
        </w:tc>
        <w:tc>
          <w:tcPr>
            <w:tcW w:w="2317" w:type="dxa"/>
            <w:tcBorders>
              <w:bottom w:val="single" w:sz="4" w:space="0" w:color="auto"/>
            </w:tcBorders>
            <w:shd w:val="clear" w:color="auto" w:fill="FFFFFF" w:themeFill="background1"/>
            <w:vAlign w:val="center"/>
          </w:tcPr>
          <w:p w:rsidR="00DA1EBA" w:rsidRPr="00C64794" w:rsidRDefault="005D2D6E" w:rsidP="00A6044B">
            <w:pPr>
              <w:spacing w:after="0" w:line="240" w:lineRule="auto"/>
              <w:jc w:val="center"/>
              <w:rPr>
                <w:rFonts w:ascii="Times New Roman" w:hAnsi="Times New Roman" w:cs="Times New Roman"/>
                <w:b/>
              </w:rPr>
            </w:pPr>
            <w:r w:rsidRPr="00C64794">
              <w:rPr>
                <w:rFonts w:ascii="Times New Roman" w:hAnsi="Times New Roman" w:cs="Times New Roman"/>
                <w:b/>
              </w:rPr>
              <w:t>202</w:t>
            </w:r>
            <w:r w:rsidR="00A6044B" w:rsidRPr="00C64794">
              <w:rPr>
                <w:rFonts w:ascii="Times New Roman" w:hAnsi="Times New Roman" w:cs="Times New Roman"/>
                <w:b/>
              </w:rPr>
              <w:t>2</w:t>
            </w:r>
            <w:r w:rsidR="00DA1EBA" w:rsidRPr="00C64794">
              <w:rPr>
                <w:rFonts w:ascii="Times New Roman" w:hAnsi="Times New Roman" w:cs="Times New Roman"/>
                <w:b/>
              </w:rPr>
              <w:t xml:space="preserve"> YILI</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İşletme Sayısı  (Yumurta)</w:t>
            </w:r>
          </w:p>
        </w:tc>
        <w:tc>
          <w:tcPr>
            <w:tcW w:w="2317" w:type="dxa"/>
            <w:tcBorders>
              <w:bottom w:val="single" w:sz="4" w:space="0" w:color="auto"/>
            </w:tcBorders>
            <w:shd w:val="clear" w:color="auto" w:fill="FFFFFF" w:themeFill="background1"/>
            <w:vAlign w:val="center"/>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2</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Tavuk Sayısı   (Yumurta) Adet</w:t>
            </w:r>
          </w:p>
        </w:tc>
        <w:tc>
          <w:tcPr>
            <w:tcW w:w="2317" w:type="dxa"/>
            <w:tcBorders>
              <w:bottom w:val="single" w:sz="4" w:space="0" w:color="auto"/>
            </w:tcBorders>
            <w:shd w:val="clear" w:color="auto" w:fill="FFFFFF" w:themeFill="background1"/>
            <w:vAlign w:val="center"/>
          </w:tcPr>
          <w:p w:rsidR="00DA1EBA" w:rsidRPr="00C64794" w:rsidRDefault="00A6044B" w:rsidP="00100C1E">
            <w:pPr>
              <w:spacing w:after="0" w:line="240" w:lineRule="auto"/>
              <w:jc w:val="center"/>
              <w:rPr>
                <w:rFonts w:ascii="Times New Roman" w:hAnsi="Times New Roman" w:cs="Times New Roman"/>
              </w:rPr>
            </w:pPr>
            <w:r w:rsidRPr="00C64794">
              <w:rPr>
                <w:rFonts w:ascii="Times New Roman" w:hAnsi="Times New Roman" w:cs="Times New Roman"/>
              </w:rPr>
              <w:t>100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Yumurta Sayısı (Yıllık)</w:t>
            </w:r>
          </w:p>
        </w:tc>
        <w:tc>
          <w:tcPr>
            <w:tcW w:w="2317" w:type="dxa"/>
            <w:tcBorders>
              <w:bottom w:val="single" w:sz="4" w:space="0" w:color="auto"/>
            </w:tcBorders>
            <w:shd w:val="clear" w:color="auto" w:fill="FFFFFF" w:themeFill="background1"/>
            <w:vAlign w:val="center"/>
          </w:tcPr>
          <w:p w:rsidR="00DA1EBA" w:rsidRPr="00C64794" w:rsidRDefault="00A6044B" w:rsidP="001F707E">
            <w:pPr>
              <w:spacing w:after="0" w:line="240" w:lineRule="auto"/>
              <w:jc w:val="center"/>
              <w:rPr>
                <w:rFonts w:ascii="Times New Roman" w:hAnsi="Times New Roman" w:cs="Times New Roman"/>
              </w:rPr>
            </w:pPr>
            <w:r w:rsidRPr="00C64794">
              <w:rPr>
                <w:rFonts w:ascii="Times New Roman" w:hAnsi="Times New Roman" w:cs="Times New Roman"/>
              </w:rPr>
              <w:t>30</w:t>
            </w:r>
            <w:r w:rsidR="00755198" w:rsidRPr="00C64794">
              <w:rPr>
                <w:rFonts w:ascii="Times New Roman" w:hAnsi="Times New Roman" w:cs="Times New Roman"/>
              </w:rPr>
              <w:t>0</w:t>
            </w:r>
            <w:r w:rsidRPr="00C64794">
              <w:rPr>
                <w:rFonts w:ascii="Times New Roman" w:hAnsi="Times New Roman" w:cs="Times New Roman"/>
              </w:rPr>
              <w:t>.</w:t>
            </w:r>
            <w:r w:rsidR="00755198" w:rsidRPr="00C64794">
              <w:rPr>
                <w:rFonts w:ascii="Times New Roman" w:hAnsi="Times New Roman" w:cs="Times New Roman"/>
              </w:rPr>
              <w:t>000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İşletme Sayısı   </w:t>
            </w:r>
            <w:proofErr w:type="spellStart"/>
            <w:r w:rsidRPr="00C64794">
              <w:rPr>
                <w:rFonts w:ascii="Times New Roman" w:hAnsi="Times New Roman" w:cs="Times New Roman"/>
              </w:rPr>
              <w:t>Broiler</w:t>
            </w:r>
            <w:proofErr w:type="spellEnd"/>
            <w:r w:rsidRPr="00C64794">
              <w:rPr>
                <w:rFonts w:ascii="Times New Roman" w:hAnsi="Times New Roman" w:cs="Times New Roman"/>
              </w:rPr>
              <w:t xml:space="preserve"> (Et)</w:t>
            </w:r>
          </w:p>
        </w:tc>
        <w:tc>
          <w:tcPr>
            <w:tcW w:w="2317" w:type="dxa"/>
            <w:tcBorders>
              <w:bottom w:val="single" w:sz="4" w:space="0" w:color="auto"/>
            </w:tcBorders>
            <w:shd w:val="clear" w:color="auto" w:fill="FFFFFF" w:themeFill="background1"/>
            <w:vAlign w:val="center"/>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2</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Etlik Tavuk Sayısı (Adet)</w:t>
            </w:r>
          </w:p>
        </w:tc>
        <w:tc>
          <w:tcPr>
            <w:tcW w:w="2317" w:type="dxa"/>
            <w:tcBorders>
              <w:bottom w:val="single" w:sz="4" w:space="0" w:color="auto"/>
            </w:tcBorders>
            <w:shd w:val="clear" w:color="auto" w:fill="FFFFFF" w:themeFill="background1"/>
            <w:vAlign w:val="center"/>
          </w:tcPr>
          <w:p w:rsidR="00DA1EBA" w:rsidRPr="00C64794" w:rsidRDefault="00A6044B" w:rsidP="00100C1E">
            <w:pPr>
              <w:spacing w:after="0" w:line="240" w:lineRule="auto"/>
              <w:jc w:val="center"/>
              <w:rPr>
                <w:rFonts w:ascii="Times New Roman" w:hAnsi="Times New Roman" w:cs="Times New Roman"/>
              </w:rPr>
            </w:pPr>
            <w:r w:rsidRPr="00C64794">
              <w:rPr>
                <w:rFonts w:ascii="Times New Roman" w:hAnsi="Times New Roman" w:cs="Times New Roman"/>
              </w:rPr>
              <w:t>110.</w:t>
            </w:r>
            <w:r w:rsidR="00755198" w:rsidRPr="00C64794">
              <w:rPr>
                <w:rFonts w:ascii="Times New Roman" w:hAnsi="Times New Roman" w:cs="Times New Roman"/>
              </w:rPr>
              <w:t>000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Kesilen Tavuk Sayısı (Yıllık)</w:t>
            </w:r>
          </w:p>
        </w:tc>
        <w:tc>
          <w:tcPr>
            <w:tcW w:w="2317" w:type="dxa"/>
            <w:tcBorders>
              <w:bottom w:val="single" w:sz="4" w:space="0" w:color="auto"/>
            </w:tcBorders>
            <w:shd w:val="clear" w:color="auto" w:fill="FFFFFF" w:themeFill="background1"/>
            <w:vAlign w:val="center"/>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550.000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İşletme Sayısı ( Hindi)</w:t>
            </w:r>
          </w:p>
        </w:tc>
        <w:tc>
          <w:tcPr>
            <w:tcW w:w="2317" w:type="dxa"/>
            <w:tcBorders>
              <w:bottom w:val="single" w:sz="4" w:space="0" w:color="auto"/>
            </w:tcBorders>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Hindi Sayısı</w:t>
            </w:r>
          </w:p>
        </w:tc>
        <w:tc>
          <w:tcPr>
            <w:tcW w:w="2317" w:type="dxa"/>
            <w:tcBorders>
              <w:bottom w:val="single" w:sz="4" w:space="0" w:color="auto"/>
            </w:tcBorders>
            <w:shd w:val="clear" w:color="auto" w:fill="FFFFFF" w:themeFill="background1"/>
          </w:tcPr>
          <w:p w:rsidR="00DA1EBA" w:rsidRPr="00C64794" w:rsidRDefault="00755198"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Kesilen Hindi Sayısı</w:t>
            </w:r>
          </w:p>
        </w:tc>
        <w:tc>
          <w:tcPr>
            <w:tcW w:w="2317" w:type="dxa"/>
            <w:tcBorders>
              <w:bottom w:val="single" w:sz="4" w:space="0" w:color="auto"/>
            </w:tcBorders>
            <w:shd w:val="clear" w:color="auto" w:fill="FFFFFF" w:themeFill="background1"/>
          </w:tcPr>
          <w:p w:rsidR="00DA1EBA" w:rsidRPr="00C64794" w:rsidRDefault="007443CA"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A6044B" w:rsidRPr="00C64794" w:rsidTr="005053BF">
        <w:trPr>
          <w:trHeight w:val="227"/>
        </w:trPr>
        <w:tc>
          <w:tcPr>
            <w:tcW w:w="4629" w:type="dxa"/>
            <w:tcBorders>
              <w:bottom w:val="single" w:sz="4" w:space="0" w:color="auto"/>
            </w:tcBorders>
            <w:shd w:val="clear" w:color="auto" w:fill="FFFFFF" w:themeFill="background1"/>
          </w:tcPr>
          <w:p w:rsidR="00A6044B" w:rsidRPr="00C64794" w:rsidRDefault="00A6044B" w:rsidP="00A6044B">
            <w:pPr>
              <w:spacing w:after="0" w:line="240" w:lineRule="auto"/>
              <w:rPr>
                <w:rFonts w:ascii="Times New Roman" w:hAnsi="Times New Roman" w:cs="Times New Roman"/>
              </w:rPr>
            </w:pPr>
            <w:r w:rsidRPr="00C64794">
              <w:rPr>
                <w:rFonts w:ascii="Times New Roman" w:hAnsi="Times New Roman" w:cs="Times New Roman"/>
              </w:rPr>
              <w:t>Yıllık Piliç Kesim Adedi(Adet/Yıl)</w:t>
            </w:r>
          </w:p>
        </w:tc>
        <w:tc>
          <w:tcPr>
            <w:tcW w:w="2317" w:type="dxa"/>
            <w:tcBorders>
              <w:bottom w:val="single" w:sz="4" w:space="0" w:color="auto"/>
            </w:tcBorders>
            <w:shd w:val="clear" w:color="auto" w:fill="FFFFFF" w:themeFill="background1"/>
          </w:tcPr>
          <w:p w:rsidR="00A6044B"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A6044B" w:rsidRPr="00C64794" w:rsidTr="005053BF">
        <w:trPr>
          <w:trHeight w:val="227"/>
        </w:trPr>
        <w:tc>
          <w:tcPr>
            <w:tcW w:w="4629" w:type="dxa"/>
            <w:tcBorders>
              <w:bottom w:val="single" w:sz="4" w:space="0" w:color="auto"/>
            </w:tcBorders>
            <w:shd w:val="clear" w:color="auto" w:fill="FFFFFF" w:themeFill="background1"/>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Devekuşu İşletme Sayısı</w:t>
            </w:r>
          </w:p>
        </w:tc>
        <w:tc>
          <w:tcPr>
            <w:tcW w:w="2317" w:type="dxa"/>
            <w:tcBorders>
              <w:bottom w:val="single" w:sz="4" w:space="0" w:color="auto"/>
            </w:tcBorders>
            <w:shd w:val="clear" w:color="auto" w:fill="FFFFFF" w:themeFill="background1"/>
          </w:tcPr>
          <w:p w:rsidR="00A6044B"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A6044B" w:rsidRPr="00C64794" w:rsidTr="005053BF">
        <w:trPr>
          <w:trHeight w:val="227"/>
        </w:trPr>
        <w:tc>
          <w:tcPr>
            <w:tcW w:w="4629" w:type="dxa"/>
            <w:tcBorders>
              <w:bottom w:val="single" w:sz="4" w:space="0" w:color="auto"/>
            </w:tcBorders>
            <w:shd w:val="clear" w:color="auto" w:fill="FFFFFF" w:themeFill="background1"/>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Devekuşu Hayvan Mevcudu (Adet)</w:t>
            </w:r>
          </w:p>
        </w:tc>
        <w:tc>
          <w:tcPr>
            <w:tcW w:w="2317" w:type="dxa"/>
            <w:tcBorders>
              <w:bottom w:val="single" w:sz="4" w:space="0" w:color="auto"/>
            </w:tcBorders>
            <w:shd w:val="clear" w:color="auto" w:fill="FFFFFF" w:themeFill="background1"/>
          </w:tcPr>
          <w:p w:rsidR="00A6044B"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CF4BC8" w:rsidRPr="00C64794" w:rsidTr="005053BF">
        <w:trPr>
          <w:trHeight w:val="227"/>
        </w:trPr>
        <w:tc>
          <w:tcPr>
            <w:tcW w:w="4629" w:type="dxa"/>
            <w:tcBorders>
              <w:bottom w:val="single" w:sz="4" w:space="0" w:color="auto"/>
            </w:tcBorders>
            <w:shd w:val="clear" w:color="auto" w:fill="FFFFFF" w:themeFill="background1"/>
          </w:tcPr>
          <w:p w:rsidR="00755198" w:rsidRPr="00C64794" w:rsidRDefault="00755198" w:rsidP="005053BF">
            <w:pPr>
              <w:spacing w:after="0" w:line="240" w:lineRule="auto"/>
              <w:rPr>
                <w:rFonts w:ascii="Times New Roman" w:hAnsi="Times New Roman" w:cs="Times New Roman"/>
              </w:rPr>
            </w:pPr>
            <w:r w:rsidRPr="00C64794">
              <w:rPr>
                <w:rFonts w:ascii="Times New Roman" w:hAnsi="Times New Roman" w:cs="Times New Roman"/>
              </w:rPr>
              <w:t>Arıcı Aile Sayısı</w:t>
            </w:r>
          </w:p>
        </w:tc>
        <w:tc>
          <w:tcPr>
            <w:tcW w:w="2317" w:type="dxa"/>
            <w:tcBorders>
              <w:bottom w:val="single" w:sz="4" w:space="0" w:color="auto"/>
            </w:tcBorders>
            <w:shd w:val="clear" w:color="auto" w:fill="FFFFFF" w:themeFill="background1"/>
          </w:tcPr>
          <w:p w:rsidR="00755198"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62</w:t>
            </w:r>
          </w:p>
        </w:tc>
      </w:tr>
      <w:tr w:rsidR="00CF4BC8" w:rsidRPr="00C64794" w:rsidTr="005053BF">
        <w:trPr>
          <w:trHeight w:val="227"/>
        </w:trPr>
        <w:tc>
          <w:tcPr>
            <w:tcW w:w="4629" w:type="dxa"/>
            <w:tcBorders>
              <w:bottom w:val="single" w:sz="4" w:space="0" w:color="auto"/>
            </w:tcBorders>
            <w:shd w:val="clear" w:color="auto" w:fill="FFFFFF" w:themeFill="background1"/>
          </w:tcPr>
          <w:p w:rsidR="00755198" w:rsidRPr="00C64794" w:rsidRDefault="00755198" w:rsidP="005053BF">
            <w:pPr>
              <w:spacing w:after="0" w:line="240" w:lineRule="auto"/>
              <w:rPr>
                <w:rFonts w:ascii="Times New Roman" w:hAnsi="Times New Roman" w:cs="Times New Roman"/>
              </w:rPr>
            </w:pPr>
            <w:r w:rsidRPr="00C64794">
              <w:rPr>
                <w:rFonts w:ascii="Times New Roman" w:hAnsi="Times New Roman" w:cs="Times New Roman"/>
              </w:rPr>
              <w:t>Kovan Sayısı (Adet)</w:t>
            </w:r>
          </w:p>
        </w:tc>
        <w:tc>
          <w:tcPr>
            <w:tcW w:w="2317" w:type="dxa"/>
            <w:tcBorders>
              <w:bottom w:val="single" w:sz="4" w:space="0" w:color="auto"/>
            </w:tcBorders>
            <w:shd w:val="clear" w:color="auto" w:fill="FFFFFF" w:themeFill="background1"/>
          </w:tcPr>
          <w:p w:rsidR="00755198"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7788</w:t>
            </w:r>
          </w:p>
        </w:tc>
      </w:tr>
    </w:tbl>
    <w:p w:rsidR="00DA1EBA" w:rsidRPr="00C64794" w:rsidRDefault="00DA1EBA" w:rsidP="00DA1EBA">
      <w:pPr>
        <w:shd w:val="clear" w:color="auto" w:fill="FFFFFF" w:themeFill="background1"/>
        <w:spacing w:line="240" w:lineRule="auto"/>
        <w:jc w:val="both"/>
        <w:rPr>
          <w:rFonts w:ascii="Times New Roman" w:hAnsi="Times New Roman" w:cs="Times New Roman"/>
        </w:rPr>
      </w:pPr>
      <w:r w:rsidRPr="00C64794">
        <w:rPr>
          <w:rFonts w:ascii="Times New Roman" w:hAnsi="Times New Roman" w:cs="Times New Roman"/>
        </w:rPr>
        <w:t xml:space="preserve"> </w:t>
      </w:r>
    </w:p>
    <w:p w:rsidR="00DA1EBA" w:rsidRPr="00C64794" w:rsidRDefault="00DA1EBA" w:rsidP="00DA1EBA">
      <w:pPr>
        <w:pStyle w:val="Balk3"/>
        <w:ind w:left="1560" w:hanging="426"/>
        <w:rPr>
          <w:b/>
          <w:color w:val="auto"/>
          <w:sz w:val="26"/>
          <w:szCs w:val="26"/>
        </w:rPr>
      </w:pPr>
      <w:bookmarkStart w:id="23" w:name="_Toc44533219"/>
      <w:proofErr w:type="spellStart"/>
      <w:r w:rsidRPr="00C64794">
        <w:rPr>
          <w:b/>
          <w:color w:val="auto"/>
          <w:sz w:val="26"/>
          <w:szCs w:val="26"/>
        </w:rPr>
        <w:t>Çayırova</w:t>
      </w:r>
      <w:proofErr w:type="spellEnd"/>
      <w:r w:rsidRPr="00C64794">
        <w:rPr>
          <w:b/>
          <w:color w:val="auto"/>
          <w:sz w:val="26"/>
          <w:szCs w:val="26"/>
        </w:rPr>
        <w:t xml:space="preserve"> Tohum Sertifikasyon Test Müdürlüğü</w:t>
      </w:r>
      <w:bookmarkEnd w:id="23"/>
    </w:p>
    <w:p w:rsidR="002A6FBA" w:rsidRPr="00C64794" w:rsidRDefault="002A6FBA" w:rsidP="002A6FBA"/>
    <w:p w:rsidR="006B4456" w:rsidRPr="00C64794" w:rsidRDefault="006462AB" w:rsidP="006B4456">
      <w:pPr>
        <w:pStyle w:val="ListeParagraf"/>
        <w:numPr>
          <w:ilvl w:val="0"/>
          <w:numId w:val="21"/>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Bina ve Araç Durumu</w:t>
      </w:r>
    </w:p>
    <w:p w:rsidR="00EE22BE" w:rsidRPr="00C64794" w:rsidRDefault="00687A0C" w:rsidP="004C11BD">
      <w:pPr>
        <w:spacing w:after="0" w:line="240" w:lineRule="auto"/>
        <w:ind w:left="142" w:firstLine="578"/>
        <w:jc w:val="both"/>
        <w:rPr>
          <w:rFonts w:ascii="Times New Roman" w:hAnsi="Times New Roman" w:cs="Times New Roman"/>
        </w:rPr>
      </w:pPr>
      <w:r w:rsidRPr="00C64794">
        <w:rPr>
          <w:rFonts w:ascii="Times New Roman" w:hAnsi="Times New Roman" w:cs="Times New Roman"/>
        </w:rPr>
        <w:t xml:space="preserve">1 </w:t>
      </w:r>
      <w:r w:rsidR="00EE22BE" w:rsidRPr="00C64794">
        <w:rPr>
          <w:rFonts w:ascii="Times New Roman" w:hAnsi="Times New Roman" w:cs="Times New Roman"/>
        </w:rPr>
        <w:t>Müdür V</w:t>
      </w:r>
      <w:r w:rsidR="00447CEC">
        <w:rPr>
          <w:rFonts w:ascii="Times New Roman" w:hAnsi="Times New Roman" w:cs="Times New Roman"/>
        </w:rPr>
        <w:t>ekili</w:t>
      </w:r>
      <w:r w:rsidR="00EE22BE" w:rsidRPr="00C64794">
        <w:rPr>
          <w:rFonts w:ascii="Times New Roman" w:hAnsi="Times New Roman" w:cs="Times New Roman"/>
        </w:rPr>
        <w:t>,</w:t>
      </w:r>
      <w:r w:rsidR="004C11BD" w:rsidRPr="00C64794">
        <w:rPr>
          <w:rFonts w:ascii="Times New Roman" w:hAnsi="Times New Roman" w:cs="Times New Roman"/>
        </w:rPr>
        <w:t xml:space="preserve"> 1</w:t>
      </w:r>
      <w:r w:rsidR="00EE22BE" w:rsidRPr="00C64794">
        <w:rPr>
          <w:rFonts w:ascii="Times New Roman" w:hAnsi="Times New Roman" w:cs="Times New Roman"/>
        </w:rPr>
        <w:t xml:space="preserve"> Müdür</w:t>
      </w:r>
      <w:r w:rsidRPr="00C64794">
        <w:rPr>
          <w:rFonts w:ascii="Times New Roman" w:hAnsi="Times New Roman" w:cs="Times New Roman"/>
        </w:rPr>
        <w:t xml:space="preserve"> Yardımcısı V</w:t>
      </w:r>
      <w:r w:rsidR="00447CEC">
        <w:rPr>
          <w:rFonts w:ascii="Times New Roman" w:hAnsi="Times New Roman" w:cs="Times New Roman"/>
        </w:rPr>
        <w:t xml:space="preserve"> ekili,</w:t>
      </w:r>
      <w:r w:rsidRPr="00C64794">
        <w:rPr>
          <w:rFonts w:ascii="Times New Roman" w:hAnsi="Times New Roman" w:cs="Times New Roman"/>
        </w:rPr>
        <w:t xml:space="preserve"> 1 Sayman V</w:t>
      </w:r>
      <w:r w:rsidR="00447CEC">
        <w:rPr>
          <w:rFonts w:ascii="Times New Roman" w:hAnsi="Times New Roman" w:cs="Times New Roman"/>
        </w:rPr>
        <w:t>ekili</w:t>
      </w:r>
      <w:r w:rsidRPr="00C64794">
        <w:rPr>
          <w:rFonts w:ascii="Times New Roman" w:hAnsi="Times New Roman" w:cs="Times New Roman"/>
        </w:rPr>
        <w:t>, 1</w:t>
      </w:r>
      <w:r w:rsidR="00CF4BC8" w:rsidRPr="00C64794">
        <w:rPr>
          <w:rFonts w:ascii="Times New Roman" w:hAnsi="Times New Roman" w:cs="Times New Roman"/>
        </w:rPr>
        <w:t>6 Mühendis, 6</w:t>
      </w:r>
      <w:r w:rsidR="00EE22BE" w:rsidRPr="00C64794">
        <w:rPr>
          <w:rFonts w:ascii="Times New Roman" w:hAnsi="Times New Roman" w:cs="Times New Roman"/>
        </w:rPr>
        <w:t xml:space="preserve"> Tekniker, </w:t>
      </w:r>
      <w:r w:rsidR="00CF4BC8" w:rsidRPr="00C64794">
        <w:rPr>
          <w:rFonts w:ascii="Times New Roman" w:hAnsi="Times New Roman" w:cs="Times New Roman"/>
        </w:rPr>
        <w:t>1 Laborant, 1</w:t>
      </w:r>
      <w:r w:rsidR="00EE22BE" w:rsidRPr="00C64794">
        <w:rPr>
          <w:rFonts w:ascii="Times New Roman" w:hAnsi="Times New Roman" w:cs="Times New Roman"/>
        </w:rPr>
        <w:t xml:space="preserve"> Şef, 2 Bilgisayar İşletmeni, 2 VHKİ, </w:t>
      </w:r>
      <w:r w:rsidR="00CF4BC8" w:rsidRPr="00C64794">
        <w:rPr>
          <w:rFonts w:ascii="Times New Roman" w:hAnsi="Times New Roman" w:cs="Times New Roman"/>
        </w:rPr>
        <w:t xml:space="preserve">1 Memur, </w:t>
      </w:r>
      <w:r w:rsidR="009538BF" w:rsidRPr="00C64794">
        <w:rPr>
          <w:rFonts w:ascii="Times New Roman" w:hAnsi="Times New Roman" w:cs="Times New Roman"/>
        </w:rPr>
        <w:t>7</w:t>
      </w:r>
      <w:r w:rsidR="00EE22BE" w:rsidRPr="00C64794">
        <w:rPr>
          <w:rFonts w:ascii="Times New Roman" w:hAnsi="Times New Roman" w:cs="Times New Roman"/>
        </w:rPr>
        <w:t xml:space="preserve"> </w:t>
      </w:r>
      <w:proofErr w:type="gramStart"/>
      <w:r w:rsidR="00EE22BE" w:rsidRPr="00C64794">
        <w:rPr>
          <w:rFonts w:ascii="Times New Roman" w:hAnsi="Times New Roman" w:cs="Times New Roman"/>
        </w:rPr>
        <w:t>Daimi</w:t>
      </w:r>
      <w:proofErr w:type="gramEnd"/>
      <w:r w:rsidR="00EE22BE" w:rsidRPr="00C64794">
        <w:rPr>
          <w:rFonts w:ascii="Times New Roman" w:hAnsi="Times New Roman" w:cs="Times New Roman"/>
        </w:rPr>
        <w:t xml:space="preserve"> İşçi, 1 Destek </w:t>
      </w:r>
      <w:r w:rsidR="00CF4BC8" w:rsidRPr="00C64794">
        <w:rPr>
          <w:rFonts w:ascii="Times New Roman" w:hAnsi="Times New Roman" w:cs="Times New Roman"/>
        </w:rPr>
        <w:t>personeli olmak üzere toplamda 40</w:t>
      </w:r>
      <w:r w:rsidR="00EE22BE" w:rsidRPr="00C64794">
        <w:rPr>
          <w:rFonts w:ascii="Times New Roman" w:hAnsi="Times New Roman" w:cs="Times New Roman"/>
        </w:rPr>
        <w:t xml:space="preserve"> personel hizmet vermektedir.</w:t>
      </w:r>
    </w:p>
    <w:p w:rsidR="00EE22BE" w:rsidRPr="00C64794" w:rsidRDefault="00EE22BE" w:rsidP="004C11BD">
      <w:pPr>
        <w:spacing w:after="0" w:line="240" w:lineRule="auto"/>
        <w:ind w:left="142" w:firstLine="578"/>
        <w:jc w:val="both"/>
        <w:rPr>
          <w:rFonts w:ascii="Times New Roman" w:hAnsi="Times New Roman" w:cs="Times New Roman"/>
        </w:rPr>
      </w:pPr>
      <w:r w:rsidRPr="00C64794">
        <w:rPr>
          <w:rFonts w:ascii="Times New Roman" w:hAnsi="Times New Roman" w:cs="Times New Roman"/>
        </w:rPr>
        <w:t>Müdürlükte 1 idari bina, 1 Laboratuvar, 1 Garaj binası ve 21 adet lojman bulunmaktadır.</w:t>
      </w:r>
      <w:r w:rsidR="004C11BD" w:rsidRPr="00C64794">
        <w:rPr>
          <w:rFonts w:ascii="Times New Roman" w:hAnsi="Times New Roman" w:cs="Times New Roman"/>
        </w:rPr>
        <w:t xml:space="preserve"> </w:t>
      </w:r>
      <w:r w:rsidRPr="00C64794">
        <w:rPr>
          <w:rFonts w:ascii="Times New Roman" w:hAnsi="Times New Roman" w:cs="Times New Roman"/>
        </w:rPr>
        <w:t>Müdürlükte 3 adet pikap Kamyonet, 1 Kepçe</w:t>
      </w:r>
      <w:r w:rsidR="005831BB" w:rsidRPr="00C64794">
        <w:rPr>
          <w:rFonts w:ascii="Times New Roman" w:hAnsi="Times New Roman" w:cs="Times New Roman"/>
        </w:rPr>
        <w:t>, 5 Adet Traktör bulunmaktadır.</w:t>
      </w:r>
    </w:p>
    <w:p w:rsidR="00EE22BE" w:rsidRPr="00C64794" w:rsidRDefault="00EE22BE" w:rsidP="004C11BD">
      <w:pPr>
        <w:spacing w:after="0" w:line="240" w:lineRule="auto"/>
        <w:ind w:left="142" w:firstLine="578"/>
        <w:jc w:val="both"/>
        <w:rPr>
          <w:rFonts w:ascii="Times New Roman" w:hAnsi="Times New Roman" w:cs="Times New Roman"/>
          <w:bCs/>
        </w:rPr>
      </w:pPr>
      <w:proofErr w:type="spellStart"/>
      <w:r w:rsidRPr="00C64794">
        <w:rPr>
          <w:rFonts w:ascii="Times New Roman" w:hAnsi="Times New Roman" w:cs="Times New Roman"/>
          <w:bCs/>
        </w:rPr>
        <w:t>Çayırova</w:t>
      </w:r>
      <w:proofErr w:type="spellEnd"/>
      <w:r w:rsidRPr="00C64794">
        <w:rPr>
          <w:rFonts w:ascii="Times New Roman" w:hAnsi="Times New Roman" w:cs="Times New Roman"/>
          <w:bCs/>
        </w:rPr>
        <w:t xml:space="preserve"> Tohum Sertifikasyon Test Müdürlüğü’ne Bağlı 14 İl Bartın, Bilecik, Bursa, Bolu, Düzce,  Edirne, İstanbul, Karabük, Kırklareli, Kocaeli, Sakarya, Tekirdağ, Yalova ve Zonguldak illerinde hizmet vermektedir.</w:t>
      </w:r>
    </w:p>
    <w:p w:rsidR="00447CEC" w:rsidRDefault="004E37F9" w:rsidP="004C11BD">
      <w:pPr>
        <w:spacing w:after="0" w:line="240" w:lineRule="auto"/>
        <w:ind w:left="142" w:firstLine="578"/>
        <w:jc w:val="both"/>
        <w:rPr>
          <w:rFonts w:ascii="Times New Roman" w:hAnsi="Times New Roman" w:cs="Times New Roman"/>
          <w:bCs/>
        </w:rPr>
      </w:pPr>
      <w:r w:rsidRPr="00C64794">
        <w:rPr>
          <w:rFonts w:ascii="Times New Roman" w:hAnsi="Times New Roman" w:cs="Times New Roman"/>
          <w:bCs/>
        </w:rPr>
        <w:t>Müdürlü</w:t>
      </w:r>
      <w:r w:rsidR="00447CEC">
        <w:rPr>
          <w:rFonts w:ascii="Times New Roman" w:hAnsi="Times New Roman" w:cs="Times New Roman"/>
          <w:bCs/>
        </w:rPr>
        <w:t xml:space="preserve">kçe, </w:t>
      </w:r>
      <w:r w:rsidRPr="00C64794">
        <w:rPr>
          <w:rFonts w:ascii="Times New Roman" w:hAnsi="Times New Roman" w:cs="Times New Roman"/>
          <w:bCs/>
        </w:rPr>
        <w:t>202</w:t>
      </w:r>
      <w:r w:rsidR="009538BF" w:rsidRPr="00C64794">
        <w:rPr>
          <w:rFonts w:ascii="Times New Roman" w:hAnsi="Times New Roman" w:cs="Times New Roman"/>
          <w:bCs/>
        </w:rPr>
        <w:t>1</w:t>
      </w:r>
      <w:r w:rsidRPr="00C64794">
        <w:rPr>
          <w:rFonts w:ascii="Times New Roman" w:hAnsi="Times New Roman" w:cs="Times New Roman"/>
          <w:bCs/>
        </w:rPr>
        <w:t xml:space="preserve"> yılında </w:t>
      </w:r>
      <w:r w:rsidR="009538BF" w:rsidRPr="00C64794">
        <w:rPr>
          <w:rFonts w:ascii="Times New Roman" w:hAnsi="Times New Roman" w:cs="Times New Roman"/>
          <w:bCs/>
        </w:rPr>
        <w:t>4262 numuneyi temsilen 91</w:t>
      </w:r>
      <w:r w:rsidRPr="00C64794">
        <w:rPr>
          <w:rFonts w:ascii="Times New Roman" w:hAnsi="Times New Roman" w:cs="Times New Roman"/>
          <w:bCs/>
        </w:rPr>
        <w:t>.</w:t>
      </w:r>
      <w:r w:rsidR="009538BF" w:rsidRPr="00C64794">
        <w:rPr>
          <w:rFonts w:ascii="Times New Roman" w:hAnsi="Times New Roman" w:cs="Times New Roman"/>
          <w:bCs/>
        </w:rPr>
        <w:t>764</w:t>
      </w:r>
      <w:r w:rsidRPr="00C64794">
        <w:rPr>
          <w:rFonts w:ascii="Times New Roman" w:hAnsi="Times New Roman" w:cs="Times New Roman"/>
          <w:bCs/>
        </w:rPr>
        <w:t xml:space="preserve"> ton tohumluğa sertifika verilmiştir. Ayrıca 15 tür 443 </w:t>
      </w:r>
      <w:proofErr w:type="spellStart"/>
      <w:r w:rsidRPr="00C64794">
        <w:rPr>
          <w:rFonts w:ascii="Times New Roman" w:hAnsi="Times New Roman" w:cs="Times New Roman"/>
          <w:bCs/>
        </w:rPr>
        <w:t>çeşite</w:t>
      </w:r>
      <w:proofErr w:type="spellEnd"/>
      <w:r w:rsidRPr="00C64794">
        <w:rPr>
          <w:rFonts w:ascii="Times New Roman" w:hAnsi="Times New Roman" w:cs="Times New Roman"/>
          <w:bCs/>
        </w:rPr>
        <w:t xml:space="preserve"> ait toplam 16.000 metrekare alanda tescil denemesi kurulmuştur. </w:t>
      </w:r>
    </w:p>
    <w:p w:rsidR="004E37F9" w:rsidRPr="00C64794" w:rsidRDefault="004E37F9" w:rsidP="004C11BD">
      <w:pPr>
        <w:spacing w:after="0" w:line="240" w:lineRule="auto"/>
        <w:ind w:left="142" w:firstLine="578"/>
        <w:jc w:val="both"/>
        <w:rPr>
          <w:rFonts w:ascii="Times New Roman" w:hAnsi="Times New Roman" w:cs="Times New Roman"/>
          <w:bCs/>
        </w:rPr>
      </w:pPr>
      <w:r w:rsidRPr="00C64794">
        <w:rPr>
          <w:rFonts w:ascii="Times New Roman" w:hAnsi="Times New Roman" w:cs="Times New Roman"/>
          <w:bCs/>
        </w:rPr>
        <w:t>Bununla bir</w:t>
      </w:r>
      <w:r w:rsidR="009538BF" w:rsidRPr="00C64794">
        <w:rPr>
          <w:rFonts w:ascii="Times New Roman" w:hAnsi="Times New Roman" w:cs="Times New Roman"/>
          <w:bCs/>
        </w:rPr>
        <w:t>likte 321</w:t>
      </w:r>
      <w:r w:rsidRPr="00C64794">
        <w:rPr>
          <w:rFonts w:ascii="Times New Roman" w:hAnsi="Times New Roman" w:cs="Times New Roman"/>
          <w:bCs/>
        </w:rPr>
        <w:t xml:space="preserve"> adet Tohumluk ithalat ve</w:t>
      </w:r>
      <w:r w:rsidR="009538BF" w:rsidRPr="00C64794">
        <w:rPr>
          <w:rFonts w:ascii="Times New Roman" w:hAnsi="Times New Roman" w:cs="Times New Roman"/>
          <w:bCs/>
        </w:rPr>
        <w:t xml:space="preserve"> 173 Tohumluk</w:t>
      </w:r>
      <w:r w:rsidRPr="00C64794">
        <w:rPr>
          <w:rFonts w:ascii="Times New Roman" w:hAnsi="Times New Roman" w:cs="Times New Roman"/>
          <w:bCs/>
        </w:rPr>
        <w:t xml:space="preserve"> ihracat ön izin belgesi düzenlenmiştir. </w:t>
      </w:r>
    </w:p>
    <w:p w:rsidR="00EE22BE" w:rsidRPr="00C64794" w:rsidRDefault="00EE22BE" w:rsidP="00562A18">
      <w:pPr>
        <w:spacing w:after="0" w:line="240" w:lineRule="auto"/>
        <w:jc w:val="both"/>
        <w:rPr>
          <w:rFonts w:ascii="Times New Roman" w:hAnsi="Times New Roman" w:cs="Times New Roman"/>
          <w:bCs/>
        </w:rPr>
      </w:pPr>
    </w:p>
    <w:p w:rsidR="00DA1EBA" w:rsidRDefault="00DA1EBA" w:rsidP="00DA1EBA">
      <w:pPr>
        <w:kinsoku w:val="0"/>
        <w:overflowPunct w:val="0"/>
        <w:spacing w:after="0" w:line="240" w:lineRule="auto"/>
        <w:ind w:firstLine="426"/>
        <w:jc w:val="both"/>
        <w:rPr>
          <w:rFonts w:ascii="Times New Roman" w:eastAsia="MS PGothic" w:hAnsi="Times New Roman" w:cs="Times New Roman"/>
        </w:rPr>
      </w:pPr>
    </w:p>
    <w:p w:rsidR="00447CEC" w:rsidRPr="00C64794" w:rsidRDefault="00447CEC" w:rsidP="00DA1EBA">
      <w:pPr>
        <w:kinsoku w:val="0"/>
        <w:overflowPunct w:val="0"/>
        <w:spacing w:after="0" w:line="240" w:lineRule="auto"/>
        <w:ind w:firstLine="426"/>
        <w:jc w:val="both"/>
        <w:rPr>
          <w:rFonts w:ascii="Times New Roman" w:eastAsia="MS PGothic" w:hAnsi="Times New Roman" w:cs="Times New Roman"/>
        </w:rPr>
      </w:pPr>
    </w:p>
    <w:p w:rsidR="00DA1EBA" w:rsidRPr="00C64794" w:rsidRDefault="00DA1EBA" w:rsidP="00DA1EBA">
      <w:pPr>
        <w:pStyle w:val="Balk3"/>
        <w:ind w:left="1560" w:hanging="426"/>
        <w:rPr>
          <w:b/>
          <w:color w:val="auto"/>
          <w:sz w:val="26"/>
          <w:szCs w:val="26"/>
        </w:rPr>
      </w:pPr>
      <w:bookmarkStart w:id="24" w:name="_Toc44533220"/>
      <w:r w:rsidRPr="00C64794">
        <w:rPr>
          <w:b/>
          <w:color w:val="auto"/>
          <w:sz w:val="26"/>
          <w:szCs w:val="26"/>
        </w:rPr>
        <w:lastRenderedPageBreak/>
        <w:t>Gençlik ve Spor İlçe Müdürlüğü</w:t>
      </w:r>
      <w:bookmarkEnd w:id="24"/>
    </w:p>
    <w:p w:rsidR="00DA1EBA" w:rsidRPr="00C64794" w:rsidRDefault="00DA1EBA" w:rsidP="00DA1EBA">
      <w:pPr>
        <w:spacing w:after="0"/>
      </w:pPr>
    </w:p>
    <w:p w:rsidR="00A0286E" w:rsidRPr="00C64794" w:rsidRDefault="00A0286E" w:rsidP="004C11BD">
      <w:pPr>
        <w:pStyle w:val="ListeParagraf"/>
        <w:numPr>
          <w:ilvl w:val="0"/>
          <w:numId w:val="12"/>
        </w:numPr>
        <w:spacing w:after="0" w:line="240" w:lineRule="auto"/>
      </w:pPr>
      <w:r w:rsidRPr="00C64794">
        <w:rPr>
          <w:rFonts w:ascii="Times New Roman" w:hAnsi="Times New Roman" w:cs="Times New Roman"/>
          <w:b/>
        </w:rPr>
        <w:t>Personel Durumu</w:t>
      </w:r>
    </w:p>
    <w:tbl>
      <w:tblPr>
        <w:tblStyle w:val="TabloKlavuzuAk"/>
        <w:tblpPr w:leftFromText="141" w:rightFromText="141" w:vertAnchor="text" w:horzAnchor="margin" w:tblpX="432" w:tblpY="590"/>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26"/>
        <w:gridCol w:w="765"/>
        <w:gridCol w:w="861"/>
        <w:gridCol w:w="850"/>
        <w:gridCol w:w="850"/>
        <w:gridCol w:w="893"/>
        <w:gridCol w:w="830"/>
        <w:gridCol w:w="835"/>
        <w:gridCol w:w="786"/>
        <w:gridCol w:w="917"/>
        <w:gridCol w:w="918"/>
      </w:tblGrid>
      <w:tr w:rsidR="00CF4BC8" w:rsidRPr="00C64794" w:rsidTr="009F29BE">
        <w:trPr>
          <w:trHeight w:val="717"/>
        </w:trPr>
        <w:tc>
          <w:tcPr>
            <w:tcW w:w="1226" w:type="dxa"/>
            <w:hideMark/>
          </w:tcPr>
          <w:p w:rsidR="001742D9" w:rsidRPr="00C64794" w:rsidRDefault="001742D9" w:rsidP="00A0286E">
            <w:pPr>
              <w:rPr>
                <w:rFonts w:ascii="Times New Roman" w:hAnsi="Times New Roman" w:cs="Times New Roman"/>
              </w:rPr>
            </w:pPr>
          </w:p>
        </w:tc>
        <w:tc>
          <w:tcPr>
            <w:tcW w:w="765" w:type="dxa"/>
            <w:hideMark/>
          </w:tcPr>
          <w:p w:rsidR="001742D9" w:rsidRPr="00C64794" w:rsidRDefault="007A4CFE" w:rsidP="00A0286E">
            <w:pPr>
              <w:rPr>
                <w:rFonts w:ascii="Times New Roman" w:hAnsi="Times New Roman" w:cs="Times New Roman"/>
                <w:sz w:val="20"/>
                <w:szCs w:val="20"/>
              </w:rPr>
            </w:pPr>
            <w:r w:rsidRPr="00C64794">
              <w:rPr>
                <w:rFonts w:ascii="Times New Roman" w:hAnsi="Times New Roman" w:cs="Times New Roman"/>
                <w:b/>
                <w:bCs/>
                <w:sz w:val="20"/>
                <w:szCs w:val="20"/>
              </w:rPr>
              <w:t>Amir</w:t>
            </w:r>
          </w:p>
        </w:tc>
        <w:tc>
          <w:tcPr>
            <w:tcW w:w="861"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Memur</w:t>
            </w:r>
          </w:p>
        </w:tc>
        <w:tc>
          <w:tcPr>
            <w:tcW w:w="850" w:type="dxa"/>
          </w:tcPr>
          <w:p w:rsidR="001742D9" w:rsidRPr="00C64794" w:rsidRDefault="00014CFA" w:rsidP="00A0286E">
            <w:pPr>
              <w:rPr>
                <w:rFonts w:ascii="Times New Roman" w:hAnsi="Times New Roman" w:cs="Times New Roman"/>
                <w:b/>
                <w:bCs/>
                <w:sz w:val="20"/>
                <w:szCs w:val="20"/>
              </w:rPr>
            </w:pPr>
            <w:proofErr w:type="spellStart"/>
            <w:r w:rsidRPr="00C64794">
              <w:rPr>
                <w:rFonts w:ascii="Times New Roman" w:hAnsi="Times New Roman" w:cs="Times New Roman"/>
                <w:b/>
                <w:bCs/>
                <w:sz w:val="20"/>
                <w:szCs w:val="20"/>
              </w:rPr>
              <w:t>Söz.Mem</w:t>
            </w:r>
            <w:proofErr w:type="spellEnd"/>
          </w:p>
        </w:tc>
        <w:tc>
          <w:tcPr>
            <w:tcW w:w="850"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Sözleş Ant.</w:t>
            </w:r>
          </w:p>
        </w:tc>
        <w:tc>
          <w:tcPr>
            <w:tcW w:w="893"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ANT. Memur</w:t>
            </w:r>
          </w:p>
        </w:tc>
        <w:tc>
          <w:tcPr>
            <w:tcW w:w="830"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ANT. İşçi</w:t>
            </w:r>
          </w:p>
        </w:tc>
        <w:tc>
          <w:tcPr>
            <w:tcW w:w="835"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Can kurtaran</w:t>
            </w:r>
          </w:p>
        </w:tc>
        <w:tc>
          <w:tcPr>
            <w:tcW w:w="786"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İşçi</w:t>
            </w:r>
          </w:p>
        </w:tc>
        <w:tc>
          <w:tcPr>
            <w:tcW w:w="917"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Teknik Pers.</w:t>
            </w:r>
          </w:p>
        </w:tc>
        <w:tc>
          <w:tcPr>
            <w:tcW w:w="918"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Güvenlik</w:t>
            </w:r>
          </w:p>
        </w:tc>
      </w:tr>
      <w:tr w:rsidR="00CF4BC8" w:rsidRPr="00C64794" w:rsidTr="009F29BE">
        <w:trPr>
          <w:trHeight w:val="336"/>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Spor Salonu</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850" w:type="dxa"/>
          </w:tcPr>
          <w:p w:rsidR="001742D9" w:rsidRPr="00C64794" w:rsidRDefault="00014CFA" w:rsidP="004C11BD">
            <w:pPr>
              <w:jc w:val="center"/>
              <w:rPr>
                <w:rFonts w:ascii="Times New Roman" w:hAnsi="Times New Roman" w:cs="Times New Roman"/>
              </w:rPr>
            </w:pPr>
            <w:r w:rsidRPr="00C64794">
              <w:rPr>
                <w:rFonts w:ascii="Times New Roman" w:hAnsi="Times New Roman" w:cs="Times New Roman"/>
              </w:rPr>
              <w:t>1</w:t>
            </w:r>
          </w:p>
        </w:tc>
        <w:tc>
          <w:tcPr>
            <w:tcW w:w="85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93"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0" w:type="dxa"/>
            <w:hideMark/>
          </w:tcPr>
          <w:p w:rsidR="001742D9" w:rsidRPr="00C64794" w:rsidRDefault="009E5E8C" w:rsidP="004C11BD">
            <w:pPr>
              <w:jc w:val="center"/>
              <w:rPr>
                <w:rFonts w:ascii="Times New Roman" w:hAnsi="Times New Roman" w:cs="Times New Roman"/>
              </w:rPr>
            </w:pPr>
            <w:r w:rsidRPr="00C64794">
              <w:rPr>
                <w:rFonts w:ascii="Times New Roman" w:hAnsi="Times New Roman" w:cs="Times New Roman"/>
              </w:rPr>
              <w:t>2</w:t>
            </w:r>
          </w:p>
        </w:tc>
        <w:tc>
          <w:tcPr>
            <w:tcW w:w="835"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786"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917"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918"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2</w:t>
            </w:r>
          </w:p>
        </w:tc>
      </w:tr>
      <w:tr w:rsidR="00CF4BC8" w:rsidRPr="00C64794" w:rsidTr="009F29BE">
        <w:trPr>
          <w:trHeight w:val="520"/>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Olimpik Yüzme Havuzu</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2</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w:t>
            </w:r>
          </w:p>
        </w:tc>
        <w:tc>
          <w:tcPr>
            <w:tcW w:w="85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1</w:t>
            </w:r>
          </w:p>
        </w:tc>
        <w:tc>
          <w:tcPr>
            <w:tcW w:w="893"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0"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1</w:t>
            </w:r>
          </w:p>
        </w:tc>
        <w:tc>
          <w:tcPr>
            <w:tcW w:w="835"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4</w:t>
            </w:r>
          </w:p>
        </w:tc>
        <w:tc>
          <w:tcPr>
            <w:tcW w:w="786"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6</w:t>
            </w:r>
          </w:p>
        </w:tc>
        <w:tc>
          <w:tcPr>
            <w:tcW w:w="917"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2</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5</w:t>
            </w:r>
          </w:p>
        </w:tc>
      </w:tr>
      <w:tr w:rsidR="00CF4BC8" w:rsidRPr="00C64794" w:rsidTr="009F29BE">
        <w:trPr>
          <w:trHeight w:val="369"/>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Alaettin Kurt Stadı</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1</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0</w:t>
            </w:r>
          </w:p>
        </w:tc>
        <w:tc>
          <w:tcPr>
            <w:tcW w:w="850"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893"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5</w:t>
            </w:r>
          </w:p>
        </w:tc>
        <w:tc>
          <w:tcPr>
            <w:tcW w:w="83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5"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786"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w:t>
            </w:r>
          </w:p>
        </w:tc>
        <w:tc>
          <w:tcPr>
            <w:tcW w:w="917"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2</w:t>
            </w:r>
          </w:p>
        </w:tc>
      </w:tr>
      <w:tr w:rsidR="00CF4BC8" w:rsidRPr="00C64794" w:rsidTr="009F29BE">
        <w:trPr>
          <w:trHeight w:val="687"/>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Buz Sporları Salonu</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w:t>
            </w:r>
          </w:p>
        </w:tc>
        <w:tc>
          <w:tcPr>
            <w:tcW w:w="85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93"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5"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786"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1</w:t>
            </w:r>
          </w:p>
        </w:tc>
        <w:tc>
          <w:tcPr>
            <w:tcW w:w="917"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1</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r>
      <w:tr w:rsidR="00CF4BC8" w:rsidRPr="00C64794" w:rsidTr="009F29BE">
        <w:trPr>
          <w:trHeight w:val="551"/>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Toplam</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4</w:t>
            </w:r>
          </w:p>
        </w:tc>
        <w:tc>
          <w:tcPr>
            <w:tcW w:w="861"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6</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850"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4</w:t>
            </w:r>
          </w:p>
        </w:tc>
        <w:tc>
          <w:tcPr>
            <w:tcW w:w="893"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5</w:t>
            </w:r>
          </w:p>
        </w:tc>
        <w:tc>
          <w:tcPr>
            <w:tcW w:w="830"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3</w:t>
            </w:r>
          </w:p>
        </w:tc>
        <w:tc>
          <w:tcPr>
            <w:tcW w:w="835"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4</w:t>
            </w:r>
          </w:p>
        </w:tc>
        <w:tc>
          <w:tcPr>
            <w:tcW w:w="786"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10</w:t>
            </w:r>
          </w:p>
        </w:tc>
        <w:tc>
          <w:tcPr>
            <w:tcW w:w="917" w:type="dxa"/>
            <w:hideMark/>
          </w:tcPr>
          <w:p w:rsidR="001742D9" w:rsidRPr="00C64794" w:rsidRDefault="00CD5979" w:rsidP="004C11BD">
            <w:pPr>
              <w:jc w:val="center"/>
              <w:rPr>
                <w:rFonts w:ascii="Times New Roman" w:hAnsi="Times New Roman" w:cs="Times New Roman"/>
              </w:rPr>
            </w:pPr>
            <w:r w:rsidRPr="00C64794">
              <w:rPr>
                <w:rFonts w:ascii="Times New Roman" w:hAnsi="Times New Roman" w:cs="Times New Roman"/>
              </w:rPr>
              <w:t>4</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12</w:t>
            </w:r>
          </w:p>
        </w:tc>
      </w:tr>
      <w:tr w:rsidR="00CF4BC8" w:rsidRPr="00C64794" w:rsidTr="003A6A7B">
        <w:trPr>
          <w:trHeight w:val="679"/>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Toplam Personel Sayısı</w:t>
            </w:r>
          </w:p>
        </w:tc>
        <w:tc>
          <w:tcPr>
            <w:tcW w:w="765"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55</w:t>
            </w:r>
          </w:p>
        </w:tc>
        <w:tc>
          <w:tcPr>
            <w:tcW w:w="861" w:type="dxa"/>
            <w:hideMark/>
          </w:tcPr>
          <w:p w:rsidR="001742D9" w:rsidRPr="00C64794" w:rsidRDefault="001742D9" w:rsidP="004C11BD">
            <w:pPr>
              <w:jc w:val="center"/>
              <w:rPr>
                <w:rFonts w:ascii="Times New Roman" w:hAnsi="Times New Roman" w:cs="Times New Roman"/>
              </w:rPr>
            </w:pPr>
          </w:p>
        </w:tc>
        <w:tc>
          <w:tcPr>
            <w:tcW w:w="850" w:type="dxa"/>
          </w:tcPr>
          <w:p w:rsidR="001742D9" w:rsidRPr="00C64794" w:rsidRDefault="001742D9" w:rsidP="004C11BD">
            <w:pPr>
              <w:jc w:val="center"/>
              <w:rPr>
                <w:rFonts w:ascii="Times New Roman" w:hAnsi="Times New Roman" w:cs="Times New Roman"/>
              </w:rPr>
            </w:pPr>
          </w:p>
        </w:tc>
        <w:tc>
          <w:tcPr>
            <w:tcW w:w="850" w:type="dxa"/>
            <w:hideMark/>
          </w:tcPr>
          <w:p w:rsidR="001742D9" w:rsidRPr="00C64794" w:rsidRDefault="001742D9" w:rsidP="004C11BD">
            <w:pPr>
              <w:jc w:val="center"/>
              <w:rPr>
                <w:rFonts w:ascii="Times New Roman" w:hAnsi="Times New Roman" w:cs="Times New Roman"/>
              </w:rPr>
            </w:pPr>
          </w:p>
        </w:tc>
        <w:tc>
          <w:tcPr>
            <w:tcW w:w="893" w:type="dxa"/>
            <w:hideMark/>
          </w:tcPr>
          <w:p w:rsidR="001742D9" w:rsidRPr="00C64794" w:rsidRDefault="001742D9" w:rsidP="004C11BD">
            <w:pPr>
              <w:jc w:val="center"/>
              <w:rPr>
                <w:rFonts w:ascii="Times New Roman" w:hAnsi="Times New Roman" w:cs="Times New Roman"/>
              </w:rPr>
            </w:pPr>
          </w:p>
        </w:tc>
        <w:tc>
          <w:tcPr>
            <w:tcW w:w="830" w:type="dxa"/>
            <w:hideMark/>
          </w:tcPr>
          <w:p w:rsidR="001742D9" w:rsidRPr="00C64794" w:rsidRDefault="001742D9" w:rsidP="004C11BD">
            <w:pPr>
              <w:jc w:val="center"/>
              <w:rPr>
                <w:rFonts w:ascii="Times New Roman" w:hAnsi="Times New Roman" w:cs="Times New Roman"/>
              </w:rPr>
            </w:pPr>
          </w:p>
        </w:tc>
        <w:tc>
          <w:tcPr>
            <w:tcW w:w="835" w:type="dxa"/>
            <w:hideMark/>
          </w:tcPr>
          <w:p w:rsidR="001742D9" w:rsidRPr="00C64794" w:rsidRDefault="001742D9" w:rsidP="004C11BD">
            <w:pPr>
              <w:jc w:val="center"/>
              <w:rPr>
                <w:rFonts w:ascii="Times New Roman" w:hAnsi="Times New Roman" w:cs="Times New Roman"/>
              </w:rPr>
            </w:pPr>
          </w:p>
        </w:tc>
        <w:tc>
          <w:tcPr>
            <w:tcW w:w="786" w:type="dxa"/>
            <w:hideMark/>
          </w:tcPr>
          <w:p w:rsidR="001742D9" w:rsidRPr="00C64794" w:rsidRDefault="001742D9" w:rsidP="004C11BD">
            <w:pPr>
              <w:jc w:val="center"/>
              <w:rPr>
                <w:rFonts w:ascii="Times New Roman" w:hAnsi="Times New Roman" w:cs="Times New Roman"/>
              </w:rPr>
            </w:pPr>
          </w:p>
        </w:tc>
        <w:tc>
          <w:tcPr>
            <w:tcW w:w="917" w:type="dxa"/>
            <w:hideMark/>
          </w:tcPr>
          <w:p w:rsidR="001742D9" w:rsidRPr="00C64794" w:rsidRDefault="001742D9" w:rsidP="004C11BD">
            <w:pPr>
              <w:jc w:val="center"/>
              <w:rPr>
                <w:rFonts w:ascii="Times New Roman" w:hAnsi="Times New Roman" w:cs="Times New Roman"/>
              </w:rPr>
            </w:pPr>
          </w:p>
        </w:tc>
        <w:tc>
          <w:tcPr>
            <w:tcW w:w="918" w:type="dxa"/>
            <w:hideMark/>
          </w:tcPr>
          <w:p w:rsidR="001742D9" w:rsidRPr="00C64794" w:rsidRDefault="001742D9" w:rsidP="004C11BD">
            <w:pPr>
              <w:jc w:val="center"/>
              <w:rPr>
                <w:rFonts w:ascii="Times New Roman" w:hAnsi="Times New Roman" w:cs="Times New Roman"/>
              </w:rPr>
            </w:pPr>
          </w:p>
        </w:tc>
      </w:tr>
    </w:tbl>
    <w:p w:rsidR="00BB12BB" w:rsidRPr="00C64794" w:rsidRDefault="00BB12BB" w:rsidP="00DA1EBA">
      <w:pPr>
        <w:spacing w:after="0" w:line="240" w:lineRule="auto"/>
        <w:rPr>
          <w:rFonts w:ascii="Times New Roman" w:hAnsi="Times New Roman" w:cs="Times New Roman"/>
          <w:b/>
        </w:rPr>
      </w:pPr>
    </w:p>
    <w:p w:rsidR="00DE4D83" w:rsidRPr="00C64794" w:rsidRDefault="00DE4D83" w:rsidP="00DE4D83">
      <w:pPr>
        <w:pStyle w:val="ListeParagraf"/>
        <w:spacing w:after="0" w:line="240" w:lineRule="auto"/>
        <w:rPr>
          <w:rFonts w:ascii="Times New Roman" w:hAnsi="Times New Roman" w:cs="Times New Roman"/>
          <w:b/>
        </w:rPr>
      </w:pPr>
    </w:p>
    <w:p w:rsidR="00DA1EBA" w:rsidRPr="00C64794" w:rsidRDefault="00DA1EBA" w:rsidP="00DA1EBA">
      <w:pPr>
        <w:pStyle w:val="ListeParagraf"/>
        <w:numPr>
          <w:ilvl w:val="0"/>
          <w:numId w:val="12"/>
        </w:numPr>
        <w:spacing w:after="0" w:line="240" w:lineRule="auto"/>
        <w:rPr>
          <w:rFonts w:ascii="Times New Roman" w:hAnsi="Times New Roman" w:cs="Times New Roman"/>
          <w:b/>
        </w:rPr>
      </w:pPr>
      <w:r w:rsidRPr="00C64794">
        <w:rPr>
          <w:rFonts w:ascii="Times New Roman" w:hAnsi="Times New Roman" w:cs="Times New Roman"/>
          <w:b/>
        </w:rPr>
        <w:t>Tesislerin Faaliyete başlama tarihleri</w:t>
      </w:r>
    </w:p>
    <w:p w:rsidR="00DA1EBA" w:rsidRPr="00C64794" w:rsidRDefault="00DA1EBA" w:rsidP="00DA1EBA">
      <w:pPr>
        <w:spacing w:after="0" w:line="240" w:lineRule="auto"/>
        <w:rPr>
          <w:rFonts w:ascii="Times New Roman" w:hAnsi="Times New Roman" w:cs="Times New Roman"/>
          <w:b/>
        </w:rPr>
      </w:pP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 xml:space="preserve">Alaettin Kurt Stadı (1995) </w:t>
      </w:r>
    </w:p>
    <w:p w:rsidR="00F32349" w:rsidRPr="00C64794" w:rsidRDefault="00F32349"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Metin Oktay Stadı (1998) Kocaeli BB. Kullanmaktadır.</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Olimpik Yüzme Havuzu (2015)</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Gebze Spor Salonu (1991)</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 xml:space="preserve">Şehit Oğuzhan Demir Buz Sporları Salonu (2017) </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Gençlik Merkezi (2016)</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Tenis Kortları(Kiracıda)</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Halı Saha (Kiracıda)</w:t>
      </w:r>
    </w:p>
    <w:p w:rsidR="00DA1EBA" w:rsidRPr="00C64794" w:rsidRDefault="00DA1EBA" w:rsidP="00DA1EBA">
      <w:pPr>
        <w:spacing w:after="0" w:line="240" w:lineRule="auto"/>
        <w:ind w:left="360"/>
        <w:rPr>
          <w:rFonts w:ascii="Times New Roman" w:hAnsi="Times New Roman" w:cs="Times New Roman"/>
        </w:rPr>
      </w:pPr>
    </w:p>
    <w:tbl>
      <w:tblPr>
        <w:tblStyle w:val="TabloKlavuzuAk"/>
        <w:tblW w:w="59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tblGrid>
      <w:tr w:rsidR="00CF4BC8" w:rsidRPr="00C64794" w:rsidTr="005053BF">
        <w:trPr>
          <w:trHeight w:val="345"/>
        </w:trPr>
        <w:tc>
          <w:tcPr>
            <w:tcW w:w="3969" w:type="dxa"/>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Okul Sayısı</w:t>
            </w:r>
          </w:p>
        </w:tc>
        <w:tc>
          <w:tcPr>
            <w:tcW w:w="1984" w:type="dxa"/>
          </w:tcPr>
          <w:p w:rsidR="00DA1EBA" w:rsidRPr="00C64794" w:rsidRDefault="00730AFC" w:rsidP="00F32349">
            <w:pPr>
              <w:rPr>
                <w:rFonts w:ascii="Times New Roman" w:hAnsi="Times New Roman" w:cs="Times New Roman"/>
                <w:bCs/>
              </w:rPr>
            </w:pPr>
            <w:r w:rsidRPr="00C64794">
              <w:rPr>
                <w:rFonts w:ascii="Times New Roman" w:hAnsi="Times New Roman" w:cs="Times New Roman"/>
                <w:bCs/>
              </w:rPr>
              <w:t>1</w:t>
            </w:r>
            <w:r w:rsidR="00F32349" w:rsidRPr="00C64794">
              <w:rPr>
                <w:rFonts w:ascii="Times New Roman" w:hAnsi="Times New Roman" w:cs="Times New Roman"/>
                <w:bCs/>
              </w:rPr>
              <w:t>13</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Kulüp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70</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Lisanslı Sporcu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30.048</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 xml:space="preserve">Engelli Spor </w:t>
            </w:r>
            <w:proofErr w:type="spellStart"/>
            <w:r w:rsidRPr="00C64794">
              <w:rPr>
                <w:rFonts w:ascii="Times New Roman" w:hAnsi="Times New Roman" w:cs="Times New Roman"/>
                <w:b/>
                <w:bCs/>
              </w:rPr>
              <w:t>Klb</w:t>
            </w:r>
            <w:proofErr w:type="spellEnd"/>
            <w:r w:rsidRPr="00C64794">
              <w:rPr>
                <w:rFonts w:ascii="Times New Roman" w:hAnsi="Times New Roman" w:cs="Times New Roman"/>
                <w:b/>
                <w:bCs/>
              </w:rPr>
              <w:t>. Sayısı</w:t>
            </w:r>
          </w:p>
        </w:tc>
        <w:tc>
          <w:tcPr>
            <w:tcW w:w="1984" w:type="dxa"/>
            <w:hideMark/>
          </w:tcPr>
          <w:p w:rsidR="00DA1EBA" w:rsidRPr="00C64794" w:rsidRDefault="00F32349" w:rsidP="005053BF">
            <w:pPr>
              <w:rPr>
                <w:rFonts w:ascii="Times New Roman" w:hAnsi="Times New Roman" w:cs="Times New Roman"/>
              </w:rPr>
            </w:pPr>
            <w:r w:rsidRPr="00C64794">
              <w:rPr>
                <w:rFonts w:ascii="Times New Roman" w:hAnsi="Times New Roman" w:cs="Times New Roman"/>
                <w:bCs/>
              </w:rPr>
              <w:t>1</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 xml:space="preserve">Özel Sporcular </w:t>
            </w:r>
            <w:proofErr w:type="spellStart"/>
            <w:r w:rsidRPr="00C64794">
              <w:rPr>
                <w:rFonts w:ascii="Times New Roman" w:hAnsi="Times New Roman" w:cs="Times New Roman"/>
                <w:b/>
                <w:bCs/>
              </w:rPr>
              <w:t>Klb</w:t>
            </w:r>
            <w:proofErr w:type="spellEnd"/>
            <w:r w:rsidRPr="00C64794">
              <w:rPr>
                <w:rFonts w:ascii="Times New Roman" w:hAnsi="Times New Roman" w:cs="Times New Roman"/>
                <w:b/>
                <w:bCs/>
              </w:rPr>
              <w:t>.</w:t>
            </w:r>
          </w:p>
        </w:tc>
        <w:tc>
          <w:tcPr>
            <w:tcW w:w="1984" w:type="dxa"/>
            <w:hideMark/>
          </w:tcPr>
          <w:p w:rsidR="00DA1EBA" w:rsidRPr="00C64794" w:rsidRDefault="00F32349" w:rsidP="005053BF">
            <w:pPr>
              <w:rPr>
                <w:rFonts w:ascii="Times New Roman" w:hAnsi="Times New Roman" w:cs="Times New Roman"/>
              </w:rPr>
            </w:pPr>
            <w:r w:rsidRPr="00C64794">
              <w:rPr>
                <w:rFonts w:ascii="Times New Roman" w:hAnsi="Times New Roman" w:cs="Times New Roman"/>
                <w:bCs/>
              </w:rPr>
              <w:t>3</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Milli Sporcu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8</w:t>
            </w:r>
          </w:p>
        </w:tc>
      </w:tr>
      <w:tr w:rsidR="00CF4BC8" w:rsidRPr="00C64794" w:rsidTr="005053BF">
        <w:trPr>
          <w:trHeight w:val="432"/>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Bedensel Engelli Sporcu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2</w:t>
            </w:r>
          </w:p>
        </w:tc>
      </w:tr>
      <w:tr w:rsidR="00CF4BC8" w:rsidRPr="00C64794" w:rsidTr="005053BF">
        <w:trPr>
          <w:trHeight w:val="345"/>
        </w:trPr>
        <w:tc>
          <w:tcPr>
            <w:tcW w:w="3969" w:type="dxa"/>
            <w:tcBorders>
              <w:bottom w:val="single" w:sz="4" w:space="0" w:color="auto"/>
            </w:tcBorders>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Özel Sporcu Sayısı</w:t>
            </w:r>
          </w:p>
        </w:tc>
        <w:tc>
          <w:tcPr>
            <w:tcW w:w="1984" w:type="dxa"/>
            <w:tcBorders>
              <w:bottom w:val="single" w:sz="4" w:space="0" w:color="auto"/>
            </w:tcBorders>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3</w:t>
            </w:r>
          </w:p>
        </w:tc>
      </w:tr>
      <w:tr w:rsidR="00CF4BC8" w:rsidRPr="00C64794" w:rsidTr="005053B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19"/>
        </w:trPr>
        <w:tc>
          <w:tcPr>
            <w:tcW w:w="3969" w:type="dxa"/>
            <w:tcBorders>
              <w:top w:val="single" w:sz="4" w:space="0" w:color="auto"/>
              <w:left w:val="single" w:sz="4" w:space="0" w:color="auto"/>
              <w:bottom w:val="single" w:sz="4" w:space="0" w:color="auto"/>
              <w:right w:val="single" w:sz="4" w:space="0" w:color="auto"/>
            </w:tcBorders>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İl Spor Merkezi</w:t>
            </w:r>
          </w:p>
        </w:tc>
        <w:tc>
          <w:tcPr>
            <w:tcW w:w="1984" w:type="dxa"/>
            <w:tcBorders>
              <w:top w:val="single" w:sz="4" w:space="0" w:color="auto"/>
              <w:left w:val="single" w:sz="4" w:space="0" w:color="auto"/>
              <w:bottom w:val="single" w:sz="4" w:space="0" w:color="auto"/>
              <w:right w:val="single" w:sz="4" w:space="0" w:color="auto"/>
            </w:tcBorders>
            <w:hideMark/>
          </w:tcPr>
          <w:p w:rsidR="00DA1EBA" w:rsidRPr="00C64794" w:rsidRDefault="00157B08" w:rsidP="005053BF">
            <w:pPr>
              <w:rPr>
                <w:rFonts w:ascii="Times New Roman" w:hAnsi="Times New Roman" w:cs="Times New Roman"/>
                <w:bCs/>
              </w:rPr>
            </w:pPr>
            <w:r w:rsidRPr="00C64794">
              <w:rPr>
                <w:rFonts w:ascii="Times New Roman" w:hAnsi="Times New Roman" w:cs="Times New Roman"/>
                <w:bCs/>
              </w:rPr>
              <w:t>12436</w:t>
            </w:r>
          </w:p>
        </w:tc>
      </w:tr>
      <w:tr w:rsidR="00CF4BC8" w:rsidRPr="00C64794" w:rsidTr="005053B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3"/>
        </w:trPr>
        <w:tc>
          <w:tcPr>
            <w:tcW w:w="3969" w:type="dxa"/>
            <w:tcBorders>
              <w:top w:val="single" w:sz="4" w:space="0" w:color="auto"/>
              <w:left w:val="single" w:sz="4" w:space="0" w:color="auto"/>
              <w:bottom w:val="single" w:sz="4" w:space="0" w:color="auto"/>
              <w:right w:val="single" w:sz="4" w:space="0" w:color="auto"/>
            </w:tcBorders>
            <w:hideMark/>
          </w:tcPr>
          <w:p w:rsidR="00DA1EBA" w:rsidRPr="00C64794" w:rsidRDefault="00DA1EBA" w:rsidP="005053BF">
            <w:pPr>
              <w:rPr>
                <w:rFonts w:ascii="Times New Roman" w:hAnsi="Times New Roman" w:cs="Times New Roman"/>
                <w:b/>
                <w:bCs/>
                <w:color w:val="FF0000"/>
              </w:rPr>
            </w:pPr>
            <w:r w:rsidRPr="00C64794">
              <w:rPr>
                <w:rFonts w:ascii="Times New Roman" w:hAnsi="Times New Roman" w:cs="Times New Roman"/>
                <w:b/>
                <w:bCs/>
                <w:color w:val="FF0000"/>
              </w:rPr>
              <w:t>Yaşam Boyu / Koşa Biliyorken Koş</w:t>
            </w:r>
          </w:p>
        </w:tc>
        <w:tc>
          <w:tcPr>
            <w:tcW w:w="1984" w:type="dxa"/>
            <w:tcBorders>
              <w:top w:val="single" w:sz="4" w:space="0" w:color="auto"/>
              <w:left w:val="single" w:sz="4" w:space="0" w:color="auto"/>
              <w:bottom w:val="single" w:sz="4" w:space="0" w:color="auto"/>
              <w:right w:val="single" w:sz="4" w:space="0" w:color="auto"/>
            </w:tcBorders>
            <w:hideMark/>
          </w:tcPr>
          <w:p w:rsidR="00DA1EBA" w:rsidRPr="00C64794" w:rsidRDefault="00157B08" w:rsidP="005053BF">
            <w:pPr>
              <w:rPr>
                <w:rFonts w:ascii="Times New Roman" w:hAnsi="Times New Roman" w:cs="Times New Roman"/>
                <w:bCs/>
                <w:color w:val="FF0000"/>
              </w:rPr>
            </w:pPr>
            <w:r w:rsidRPr="00C64794">
              <w:rPr>
                <w:rFonts w:ascii="Times New Roman" w:hAnsi="Times New Roman" w:cs="Times New Roman"/>
                <w:bCs/>
                <w:color w:val="FF0000"/>
              </w:rPr>
              <w:t>36</w:t>
            </w:r>
          </w:p>
        </w:tc>
      </w:tr>
      <w:tr w:rsidR="00F32349" w:rsidRPr="00C64794" w:rsidTr="005053B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3"/>
        </w:trPr>
        <w:tc>
          <w:tcPr>
            <w:tcW w:w="3969" w:type="dxa"/>
            <w:tcBorders>
              <w:top w:val="single" w:sz="4" w:space="0" w:color="auto"/>
              <w:left w:val="single" w:sz="4" w:space="0" w:color="auto"/>
              <w:bottom w:val="single" w:sz="4" w:space="0" w:color="auto"/>
              <w:right w:val="single" w:sz="4" w:space="0" w:color="auto"/>
            </w:tcBorders>
          </w:tcPr>
          <w:p w:rsidR="00F32349" w:rsidRPr="00C64794" w:rsidRDefault="00F32349" w:rsidP="005053BF">
            <w:pPr>
              <w:rPr>
                <w:rFonts w:ascii="Times New Roman" w:hAnsi="Times New Roman" w:cs="Times New Roman"/>
                <w:b/>
                <w:bCs/>
              </w:rPr>
            </w:pPr>
            <w:r w:rsidRPr="00C64794">
              <w:rPr>
                <w:rFonts w:ascii="Times New Roman" w:hAnsi="Times New Roman" w:cs="Times New Roman"/>
                <w:b/>
                <w:bCs/>
              </w:rPr>
              <w:t>Yüzme bilmeyen kalmasın</w:t>
            </w:r>
          </w:p>
        </w:tc>
        <w:tc>
          <w:tcPr>
            <w:tcW w:w="1984" w:type="dxa"/>
            <w:tcBorders>
              <w:top w:val="single" w:sz="4" w:space="0" w:color="auto"/>
              <w:left w:val="single" w:sz="4" w:space="0" w:color="auto"/>
              <w:bottom w:val="single" w:sz="4" w:space="0" w:color="auto"/>
              <w:right w:val="single" w:sz="4" w:space="0" w:color="auto"/>
            </w:tcBorders>
          </w:tcPr>
          <w:p w:rsidR="00F32349" w:rsidRPr="00C64794" w:rsidRDefault="00157B08" w:rsidP="005053BF">
            <w:pPr>
              <w:rPr>
                <w:rFonts w:ascii="Times New Roman" w:hAnsi="Times New Roman" w:cs="Times New Roman"/>
                <w:bCs/>
              </w:rPr>
            </w:pPr>
            <w:r w:rsidRPr="00C64794">
              <w:rPr>
                <w:rFonts w:ascii="Times New Roman" w:hAnsi="Times New Roman" w:cs="Times New Roman"/>
                <w:bCs/>
              </w:rPr>
              <w:t>9934</w:t>
            </w:r>
          </w:p>
        </w:tc>
      </w:tr>
    </w:tbl>
    <w:p w:rsidR="00DA1EBA" w:rsidRPr="00C64794" w:rsidRDefault="00DA1EBA" w:rsidP="00DA1EBA">
      <w:pPr>
        <w:spacing w:line="240" w:lineRule="auto"/>
        <w:rPr>
          <w:rFonts w:ascii="Times New Roman" w:hAnsi="Times New Roman" w:cs="Times New Roman"/>
        </w:rPr>
      </w:pPr>
    </w:p>
    <w:p w:rsidR="00DA1EBA" w:rsidRPr="00C64794" w:rsidRDefault="00DA1EBA" w:rsidP="00DA1EBA">
      <w:pPr>
        <w:pStyle w:val="ListeParagraf"/>
        <w:numPr>
          <w:ilvl w:val="0"/>
          <w:numId w:val="12"/>
        </w:numPr>
        <w:spacing w:line="240" w:lineRule="auto"/>
        <w:rPr>
          <w:rFonts w:ascii="Times New Roman" w:hAnsi="Times New Roman" w:cs="Times New Roman"/>
        </w:rPr>
      </w:pPr>
      <w:r w:rsidRPr="00C64794">
        <w:rPr>
          <w:rFonts w:ascii="Times New Roman" w:hAnsi="Times New Roman" w:cs="Times New Roman"/>
          <w:b/>
        </w:rPr>
        <w:lastRenderedPageBreak/>
        <w:t>Spor Salonu Bulunan Okullar</w:t>
      </w:r>
    </w:p>
    <w:tbl>
      <w:tblPr>
        <w:tblW w:w="56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4970"/>
      </w:tblGrid>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1</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Mustafa Üstündağ Ortaokulu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2</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proofErr w:type="spellStart"/>
            <w:r w:rsidRPr="00C64794">
              <w:rPr>
                <w:rFonts w:ascii="Times New Roman" w:hAnsi="Times New Roman" w:cs="Times New Roman"/>
              </w:rPr>
              <w:t>Kroman</w:t>
            </w:r>
            <w:proofErr w:type="spellEnd"/>
            <w:r w:rsidRPr="00C64794">
              <w:rPr>
                <w:rFonts w:ascii="Times New Roman" w:hAnsi="Times New Roman" w:cs="Times New Roman"/>
              </w:rPr>
              <w:t xml:space="preserve"> Çelik İlkokulu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3</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 xml:space="preserve">Şehit Necmettin Kuyucu Anadolu Lisesi </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4</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proofErr w:type="spellStart"/>
            <w:r w:rsidRPr="00C64794">
              <w:rPr>
                <w:rFonts w:ascii="Times New Roman" w:hAnsi="Times New Roman" w:cs="Times New Roman"/>
              </w:rPr>
              <w:t>İbni</w:t>
            </w:r>
            <w:proofErr w:type="spellEnd"/>
            <w:r w:rsidRPr="00C64794">
              <w:rPr>
                <w:rFonts w:ascii="Times New Roman" w:hAnsi="Times New Roman" w:cs="Times New Roman"/>
              </w:rPr>
              <w:t xml:space="preserve"> Sina Sağlık </w:t>
            </w:r>
            <w:proofErr w:type="spellStart"/>
            <w:r w:rsidRPr="00C64794">
              <w:rPr>
                <w:rFonts w:ascii="Times New Roman" w:hAnsi="Times New Roman" w:cs="Times New Roman"/>
              </w:rPr>
              <w:t>Mes.Lisesi</w:t>
            </w:r>
            <w:proofErr w:type="spellEnd"/>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5</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 xml:space="preserve">Gebze Mesleki </w:t>
            </w:r>
            <w:proofErr w:type="spellStart"/>
            <w:proofErr w:type="gramStart"/>
            <w:r w:rsidRPr="00C64794">
              <w:rPr>
                <w:rFonts w:ascii="Times New Roman" w:hAnsi="Times New Roman" w:cs="Times New Roman"/>
              </w:rPr>
              <w:t>Tek.An.Lisesi</w:t>
            </w:r>
            <w:proofErr w:type="spellEnd"/>
            <w:proofErr w:type="gramEnd"/>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6</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 xml:space="preserve">Fatih Mesleki </w:t>
            </w:r>
            <w:proofErr w:type="spellStart"/>
            <w:proofErr w:type="gramStart"/>
            <w:r w:rsidRPr="00C64794">
              <w:rPr>
                <w:rFonts w:ascii="Times New Roman" w:hAnsi="Times New Roman" w:cs="Times New Roman"/>
              </w:rPr>
              <w:t>Tek.An.Lisesi</w:t>
            </w:r>
            <w:proofErr w:type="spellEnd"/>
            <w:proofErr w:type="gramEnd"/>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7</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Cumhuriyet Anadolu Lisesi</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8</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Emlak Konutları Ortaokulu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9</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Mutlu Kent İlkokulu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10</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 xml:space="preserve">Ali Nuri Çolakoğlu </w:t>
            </w:r>
            <w:proofErr w:type="spellStart"/>
            <w:r w:rsidRPr="00C64794">
              <w:rPr>
                <w:rFonts w:ascii="Times New Roman" w:hAnsi="Times New Roman" w:cs="Times New Roman"/>
              </w:rPr>
              <w:t>Mtal</w:t>
            </w:r>
            <w:proofErr w:type="spellEnd"/>
          </w:p>
        </w:tc>
      </w:tr>
    </w:tbl>
    <w:p w:rsidR="00DA1EBA" w:rsidRPr="00C64794" w:rsidRDefault="00DA1EBA" w:rsidP="00DA1EBA">
      <w:pPr>
        <w:rPr>
          <w:rFonts w:ascii="Times New Roman" w:hAnsi="Times New Roman" w:cs="Times New Roman"/>
          <w:b/>
        </w:rPr>
      </w:pPr>
    </w:p>
    <w:p w:rsidR="00157B08" w:rsidRPr="00C64794" w:rsidRDefault="00157B08" w:rsidP="00157B08">
      <w:pPr>
        <w:spacing w:after="0" w:line="240" w:lineRule="auto"/>
        <w:ind w:firstLine="708"/>
        <w:jc w:val="both"/>
        <w:rPr>
          <w:rFonts w:ascii="Times New Roman" w:hAnsi="Times New Roman" w:cs="Times New Roman"/>
        </w:rPr>
      </w:pPr>
      <w:r w:rsidRPr="00C64794">
        <w:rPr>
          <w:rFonts w:ascii="Times New Roman" w:hAnsi="Times New Roman" w:cs="Times New Roman"/>
        </w:rPr>
        <w:t xml:space="preserve">İlçemizde Gençlik ve Spor Müdürlüğüne bağlı 160.000 </w:t>
      </w:r>
      <w:r w:rsidRPr="00C64794">
        <w:rPr>
          <w:rFonts w:ascii="Times New Roman" w:hAnsi="Times New Roman" w:cs="Times New Roman"/>
          <w:sz w:val="24"/>
          <w:vertAlign w:val="superscript"/>
        </w:rPr>
        <w:t>m2</w:t>
      </w:r>
      <w:r w:rsidRPr="00C64794">
        <w:rPr>
          <w:rFonts w:ascii="Times New Roman" w:hAnsi="Times New Roman" w:cs="Times New Roman"/>
          <w:sz w:val="24"/>
        </w:rPr>
        <w:t xml:space="preserve"> </w:t>
      </w:r>
      <w:r w:rsidRPr="00C64794">
        <w:rPr>
          <w:rFonts w:ascii="Times New Roman" w:hAnsi="Times New Roman" w:cs="Times New Roman"/>
        </w:rPr>
        <w:t xml:space="preserve">alana sahip Gebze KYK Yurt Müdürlüğü bulunmaktadır. 4 Erkek Öğrenci bloğu 3 kız öğrenci bloğu 1 idari blok ve 1 sosyal tesis bloğu olmak üzere toplam 9 bloktan oluşmaktadır. 585 Kız ve 737 Erkek olmak üzere toplam 1322 öğrenci kapasiteli olup öğrencilerin tamamı Gebze Teknik Üniversitesi öğrencisi olmaktadır. 1 Yurt Müdürü, 12 Yurt Yöneyim Memuru, 31 Güvenlik Personeli, 22 Temizlik Personeli, 3 İklimlendirme Personeli, 1 Teknik Personel olmak üzere toplamda 70 personeli vardır.  </w:t>
      </w:r>
    </w:p>
    <w:p w:rsidR="00157B08" w:rsidRPr="00C64794" w:rsidRDefault="00157B08" w:rsidP="00DA1EBA">
      <w:pPr>
        <w:rPr>
          <w:rFonts w:ascii="Times New Roman" w:hAnsi="Times New Roman" w:cs="Times New Roman"/>
          <w:b/>
        </w:rPr>
      </w:pPr>
    </w:p>
    <w:p w:rsidR="008C2694" w:rsidRPr="00C64794" w:rsidRDefault="00DA1EBA" w:rsidP="00B939E2">
      <w:pPr>
        <w:pStyle w:val="Balk3"/>
        <w:ind w:left="1560" w:hanging="426"/>
        <w:rPr>
          <w:b/>
          <w:color w:val="auto"/>
          <w:sz w:val="26"/>
          <w:szCs w:val="26"/>
        </w:rPr>
      </w:pPr>
      <w:bookmarkStart w:id="25" w:name="_Toc44533221"/>
      <w:r w:rsidRPr="00C64794">
        <w:rPr>
          <w:b/>
          <w:color w:val="auto"/>
          <w:sz w:val="26"/>
          <w:szCs w:val="26"/>
        </w:rPr>
        <w:t>Gebze Gençlik Merkezi</w:t>
      </w:r>
      <w:bookmarkEnd w:id="25"/>
    </w:p>
    <w:p w:rsidR="00806B8A" w:rsidRPr="00C64794" w:rsidRDefault="00806B8A" w:rsidP="00C672E8">
      <w:pPr>
        <w:spacing w:after="0" w:line="240" w:lineRule="auto"/>
        <w:ind w:firstLine="708"/>
        <w:jc w:val="both"/>
        <w:rPr>
          <w:rFonts w:ascii="Times New Roman" w:hAnsi="Times New Roman" w:cs="Times New Roman"/>
        </w:rPr>
      </w:pPr>
    </w:p>
    <w:p w:rsidR="00C672E8" w:rsidRPr="00C64794" w:rsidRDefault="00C15113" w:rsidP="00C672E8">
      <w:pPr>
        <w:spacing w:after="0" w:line="240" w:lineRule="auto"/>
        <w:ind w:firstLine="708"/>
        <w:jc w:val="both"/>
        <w:rPr>
          <w:rFonts w:ascii="Times New Roman" w:hAnsi="Times New Roman" w:cs="Times New Roman"/>
        </w:rPr>
      </w:pPr>
      <w:r w:rsidRPr="00C64794">
        <w:rPr>
          <w:rFonts w:ascii="Times New Roman" w:hAnsi="Times New Roman" w:cs="Times New Roman"/>
        </w:rPr>
        <w:t xml:space="preserve">Gençlik ve Spor Bakanlığı bünyesinde yer alan </w:t>
      </w:r>
      <w:r w:rsidR="002647F0" w:rsidRPr="00C64794">
        <w:rPr>
          <w:rFonts w:ascii="Times New Roman" w:hAnsi="Times New Roman" w:cs="Times New Roman"/>
        </w:rPr>
        <w:t>Gençlik Merkezleri; G</w:t>
      </w:r>
      <w:r w:rsidR="00C672E8" w:rsidRPr="00C64794">
        <w:rPr>
          <w:rFonts w:ascii="Times New Roman" w:hAnsi="Times New Roman" w:cs="Times New Roman"/>
        </w:rPr>
        <w:t>ençlerin serbest zamanlarını verimli olarak değerlendirmelerine yardımcı olmak, gençlerin sosyal, kültürel sanatsal ve sportif faaliyetlere yönlendirmek, gençlerin gelişimine katkıda bulunmak, gençlere rehberlik ve danışmanlık yapmak, gençleri zararlı alışkanlıklara karşı bilinçlendirmek amacıyla sanatsal, sosyal, kültürel ve eğitsel faaliyetler ile tarihi ve kültürel geziler, kamplar ve sportif faaliyetler düzenleyen merkezle</w:t>
      </w:r>
      <w:r w:rsidR="000C52AB" w:rsidRPr="00C64794">
        <w:rPr>
          <w:rFonts w:ascii="Times New Roman" w:hAnsi="Times New Roman" w:cs="Times New Roman"/>
        </w:rPr>
        <w:t>r</w:t>
      </w:r>
      <w:r w:rsidR="00C672E8" w:rsidRPr="00C64794">
        <w:rPr>
          <w:rFonts w:ascii="Times New Roman" w:hAnsi="Times New Roman" w:cs="Times New Roman"/>
        </w:rPr>
        <w:t xml:space="preserve">dir. </w:t>
      </w:r>
    </w:p>
    <w:p w:rsidR="00C672E8" w:rsidRPr="00C64794" w:rsidRDefault="00C672E8" w:rsidP="00C672E8">
      <w:pPr>
        <w:spacing w:after="0" w:line="240" w:lineRule="auto"/>
        <w:ind w:firstLine="708"/>
        <w:jc w:val="both"/>
        <w:rPr>
          <w:rFonts w:ascii="Times New Roman" w:hAnsi="Times New Roman" w:cs="Times New Roman"/>
        </w:rPr>
      </w:pPr>
      <w:r w:rsidRPr="00C64794">
        <w:rPr>
          <w:rFonts w:ascii="Times New Roman" w:hAnsi="Times New Roman" w:cs="Times New Roman"/>
        </w:rPr>
        <w:t>Kuruluş Tarihi 15/03/2016 Resmi açılışı Sayın Cumhurbaşkanımız Recep Tayyip ERDOĞAN tarafından 13 Mayıs 2016 tarihinde Kocaeli ilindeki Toplu Açılış Töreninde yapılmıştır.</w:t>
      </w:r>
      <w:r w:rsidR="000C52AB" w:rsidRPr="00C64794">
        <w:rPr>
          <w:rFonts w:ascii="Times New Roman" w:hAnsi="Times New Roman" w:cs="Times New Roman"/>
        </w:rPr>
        <w:t xml:space="preserve"> </w:t>
      </w:r>
      <w:proofErr w:type="spellStart"/>
      <w:r w:rsidR="002647F0" w:rsidRPr="00C64794">
        <w:rPr>
          <w:rFonts w:ascii="Times New Roman" w:hAnsi="Times New Roman" w:cs="Times New Roman"/>
        </w:rPr>
        <w:t>Aleaddin</w:t>
      </w:r>
      <w:proofErr w:type="spellEnd"/>
      <w:r w:rsidR="002647F0" w:rsidRPr="00C64794">
        <w:rPr>
          <w:rFonts w:ascii="Times New Roman" w:hAnsi="Times New Roman" w:cs="Times New Roman"/>
        </w:rPr>
        <w:t xml:space="preserve"> Kurt Stadı Kompleksi içerisinde yer almaktadır.</w:t>
      </w:r>
      <w:r w:rsidR="000C52AB" w:rsidRPr="00C64794">
        <w:rPr>
          <w:rFonts w:ascii="Times New Roman" w:hAnsi="Times New Roman" w:cs="Times New Roman"/>
        </w:rPr>
        <w:t xml:space="preserve"> Dilovası ilçemizde Gençlik Merkezimize bağlı 3 gen ofis kurulmuştur.</w:t>
      </w:r>
    </w:p>
    <w:p w:rsidR="00CD4D90" w:rsidRPr="00C64794" w:rsidRDefault="00CD4D90" w:rsidP="00CD4D90">
      <w:pPr>
        <w:spacing w:after="0"/>
      </w:pPr>
    </w:p>
    <w:p w:rsidR="00CD4D90" w:rsidRPr="00C64794" w:rsidRDefault="00CD4D90" w:rsidP="00E25BB0">
      <w:pPr>
        <w:pStyle w:val="ListeParagraf"/>
        <w:numPr>
          <w:ilvl w:val="0"/>
          <w:numId w:val="35"/>
        </w:numPr>
        <w:spacing w:after="0" w:line="240" w:lineRule="auto"/>
        <w:jc w:val="both"/>
        <w:rPr>
          <w:rFonts w:ascii="Times New Roman" w:hAnsi="Times New Roman" w:cs="Times New Roman"/>
          <w:b/>
          <w:lang w:eastAsia="x-none"/>
        </w:rPr>
      </w:pPr>
      <w:r w:rsidRPr="00C64794">
        <w:rPr>
          <w:rFonts w:ascii="Times New Roman" w:hAnsi="Times New Roman" w:cs="Times New Roman"/>
          <w:b/>
          <w:lang w:eastAsia="x-none"/>
        </w:rPr>
        <w:t>Personel Durumu</w:t>
      </w:r>
    </w:p>
    <w:p w:rsidR="00806B8A" w:rsidRPr="00C64794" w:rsidRDefault="00806B8A" w:rsidP="00806B8A">
      <w:pPr>
        <w:pStyle w:val="ListeParagraf"/>
        <w:spacing w:after="0" w:line="240" w:lineRule="auto"/>
        <w:ind w:left="786"/>
        <w:jc w:val="both"/>
        <w:rPr>
          <w:rFonts w:ascii="Times New Roman" w:hAnsi="Times New Roman" w:cs="Times New Roman"/>
          <w:b/>
          <w:lang w:eastAsia="x-none"/>
        </w:rPr>
      </w:pPr>
    </w:p>
    <w:p w:rsidR="00C672E8" w:rsidRPr="00C64794" w:rsidRDefault="00C7730B" w:rsidP="00C672E8">
      <w:pPr>
        <w:spacing w:after="0" w:line="240" w:lineRule="auto"/>
        <w:ind w:firstLine="708"/>
        <w:jc w:val="both"/>
        <w:rPr>
          <w:rFonts w:ascii="Times New Roman" w:hAnsi="Times New Roman" w:cs="Times New Roman"/>
        </w:rPr>
      </w:pPr>
      <w:r w:rsidRPr="00C64794">
        <w:rPr>
          <w:rFonts w:ascii="Times New Roman" w:hAnsi="Times New Roman" w:cs="Times New Roman"/>
        </w:rPr>
        <w:t>Müdür ile birlikte 2</w:t>
      </w:r>
      <w:r w:rsidR="00C672E8" w:rsidRPr="00C64794">
        <w:rPr>
          <w:rFonts w:ascii="Times New Roman" w:hAnsi="Times New Roman" w:cs="Times New Roman"/>
        </w:rPr>
        <w:t xml:space="preserve"> Gençlik Lideri, 1 Memur,</w:t>
      </w:r>
      <w:r w:rsidRPr="00C64794">
        <w:rPr>
          <w:rFonts w:ascii="Times New Roman" w:hAnsi="Times New Roman" w:cs="Times New Roman"/>
        </w:rPr>
        <w:t xml:space="preserve"> 1 Büro işleri (Şehit Yakını), 3</w:t>
      </w:r>
      <w:r w:rsidR="00C672E8" w:rsidRPr="00C64794">
        <w:rPr>
          <w:rFonts w:ascii="Times New Roman" w:hAnsi="Times New Roman" w:cs="Times New Roman"/>
        </w:rPr>
        <w:t xml:space="preserve"> Yardımcı</w:t>
      </w:r>
      <w:r w:rsidR="00A4356A" w:rsidRPr="00C64794">
        <w:rPr>
          <w:rFonts w:ascii="Times New Roman" w:hAnsi="Times New Roman" w:cs="Times New Roman"/>
        </w:rPr>
        <w:t xml:space="preserve"> Hizmetli, 1 Güvenlik görevlisi, </w:t>
      </w:r>
      <w:r w:rsidR="00C672E8" w:rsidRPr="00C64794">
        <w:rPr>
          <w:rFonts w:ascii="Times New Roman" w:hAnsi="Times New Roman" w:cs="Times New Roman"/>
        </w:rPr>
        <w:t xml:space="preserve">2 Sosyal Uyum Personeli olmak üzere 11 personel ile hizmet vermektedir. </w:t>
      </w:r>
    </w:p>
    <w:p w:rsidR="00806B8A" w:rsidRPr="00C64794" w:rsidRDefault="00806B8A" w:rsidP="00C672E8">
      <w:pPr>
        <w:spacing w:after="0" w:line="240" w:lineRule="auto"/>
        <w:ind w:firstLine="708"/>
        <w:jc w:val="both"/>
        <w:rPr>
          <w:rFonts w:ascii="Times New Roman" w:hAnsi="Times New Roman" w:cs="Times New Roman"/>
        </w:rPr>
      </w:pPr>
    </w:p>
    <w:p w:rsidR="00C672E8" w:rsidRPr="00C64794" w:rsidRDefault="00C672E8" w:rsidP="00C672E8">
      <w:pPr>
        <w:spacing w:after="0" w:line="240" w:lineRule="auto"/>
        <w:ind w:firstLine="708"/>
        <w:jc w:val="both"/>
        <w:rPr>
          <w:rFonts w:ascii="Times New Roman" w:hAnsi="Times New Roman" w:cs="Times New Roman"/>
        </w:rPr>
      </w:pPr>
      <w:r w:rsidRPr="00C64794">
        <w:rPr>
          <w:rFonts w:ascii="Times New Roman" w:hAnsi="Times New Roman" w:cs="Times New Roman"/>
          <w:b/>
        </w:rPr>
        <w:t>Üye sayımız</w:t>
      </w:r>
      <w:r w:rsidR="00806B8A" w:rsidRPr="00C64794">
        <w:rPr>
          <w:rFonts w:ascii="Times New Roman" w:hAnsi="Times New Roman" w:cs="Times New Roman"/>
        </w:rPr>
        <w:t>:</w:t>
      </w:r>
      <w:r w:rsidR="00A4356A" w:rsidRPr="00C64794">
        <w:rPr>
          <w:rFonts w:ascii="Times New Roman" w:hAnsi="Times New Roman" w:cs="Times New Roman"/>
        </w:rPr>
        <w:t xml:space="preserve"> </w:t>
      </w:r>
      <w:r w:rsidR="00347FFE" w:rsidRPr="00C64794">
        <w:rPr>
          <w:rFonts w:ascii="Times New Roman" w:hAnsi="Times New Roman" w:cs="Times New Roman"/>
        </w:rPr>
        <w:t>7580</w:t>
      </w:r>
      <w:r w:rsidR="00295032" w:rsidRPr="00C64794">
        <w:rPr>
          <w:rFonts w:ascii="Times New Roman" w:hAnsi="Times New Roman" w:cs="Times New Roman"/>
        </w:rPr>
        <w:t xml:space="preserve"> kız, </w:t>
      </w:r>
      <w:r w:rsidR="00347FFE" w:rsidRPr="00C64794">
        <w:rPr>
          <w:rFonts w:ascii="Times New Roman" w:hAnsi="Times New Roman" w:cs="Times New Roman"/>
        </w:rPr>
        <w:t>8638</w:t>
      </w:r>
      <w:r w:rsidR="00295032" w:rsidRPr="00C64794">
        <w:rPr>
          <w:rFonts w:ascii="Times New Roman" w:hAnsi="Times New Roman" w:cs="Times New Roman"/>
        </w:rPr>
        <w:t xml:space="preserve"> erkek toplam </w:t>
      </w:r>
      <w:r w:rsidR="00347FFE" w:rsidRPr="00C64794">
        <w:rPr>
          <w:rFonts w:ascii="Times New Roman" w:hAnsi="Times New Roman" w:cs="Times New Roman"/>
        </w:rPr>
        <w:t>16.218</w:t>
      </w:r>
      <w:r w:rsidR="00295032" w:rsidRPr="00C64794">
        <w:rPr>
          <w:rFonts w:ascii="Times New Roman" w:hAnsi="Times New Roman" w:cs="Times New Roman"/>
        </w:rPr>
        <w:t xml:space="preserve">. </w:t>
      </w:r>
      <w:r w:rsidRPr="00C64794">
        <w:rPr>
          <w:rFonts w:ascii="Times New Roman" w:hAnsi="Times New Roman" w:cs="Times New Roman"/>
        </w:rPr>
        <w:t xml:space="preserve"> Hedef kitlemiz</w:t>
      </w:r>
      <w:r w:rsidR="00295032" w:rsidRPr="00C64794">
        <w:rPr>
          <w:rFonts w:ascii="Times New Roman" w:hAnsi="Times New Roman" w:cs="Times New Roman"/>
        </w:rPr>
        <w:t>:</w:t>
      </w:r>
      <w:r w:rsidRPr="00C64794">
        <w:rPr>
          <w:rFonts w:ascii="Times New Roman" w:hAnsi="Times New Roman" w:cs="Times New Roman"/>
        </w:rPr>
        <w:t xml:space="preserve"> 12-29 yaş aralığındaki Gebze</w:t>
      </w:r>
      <w:r w:rsidR="00295032" w:rsidRPr="00C64794">
        <w:rPr>
          <w:rFonts w:ascii="Times New Roman" w:hAnsi="Times New Roman" w:cs="Times New Roman"/>
        </w:rPr>
        <w:t>,</w:t>
      </w:r>
      <w:r w:rsidRPr="00C64794">
        <w:rPr>
          <w:rFonts w:ascii="Times New Roman" w:hAnsi="Times New Roman" w:cs="Times New Roman"/>
        </w:rPr>
        <w:t xml:space="preserve"> </w:t>
      </w:r>
      <w:proofErr w:type="spellStart"/>
      <w:r w:rsidRPr="00C64794">
        <w:rPr>
          <w:rFonts w:ascii="Times New Roman" w:hAnsi="Times New Roman" w:cs="Times New Roman"/>
        </w:rPr>
        <w:t>Çayırova</w:t>
      </w:r>
      <w:proofErr w:type="spellEnd"/>
      <w:r w:rsidRPr="00C64794">
        <w:rPr>
          <w:rFonts w:ascii="Times New Roman" w:hAnsi="Times New Roman" w:cs="Times New Roman"/>
        </w:rPr>
        <w:t xml:space="preserve"> ve Dilovası ilçelerindeki gençlerimizdir.</w:t>
      </w:r>
    </w:p>
    <w:p w:rsidR="00C672E8" w:rsidRPr="00C64794" w:rsidRDefault="00C672E8" w:rsidP="00C672E8">
      <w:pPr>
        <w:spacing w:after="0" w:line="240" w:lineRule="auto"/>
        <w:ind w:firstLine="708"/>
        <w:jc w:val="both"/>
        <w:rPr>
          <w:rFonts w:ascii="Times New Roman" w:hAnsi="Times New Roman" w:cs="Times New Roman"/>
        </w:rPr>
      </w:pPr>
      <w:r w:rsidRPr="00C64794">
        <w:rPr>
          <w:rFonts w:ascii="Times New Roman" w:hAnsi="Times New Roman" w:cs="Times New Roman"/>
          <w:b/>
        </w:rPr>
        <w:t>Bölümler</w:t>
      </w:r>
      <w:r w:rsidRPr="00C64794">
        <w:rPr>
          <w:rFonts w:ascii="Times New Roman" w:hAnsi="Times New Roman" w:cs="Times New Roman"/>
        </w:rPr>
        <w:t xml:space="preserve">: Müzik Atölyesi, Folklor Salonu, Seminer Salonu, El Sanatları Atölyesi, Ebru, </w:t>
      </w:r>
      <w:proofErr w:type="gramStart"/>
      <w:r w:rsidRPr="00C64794">
        <w:rPr>
          <w:rFonts w:ascii="Times New Roman" w:hAnsi="Times New Roman" w:cs="Times New Roman"/>
        </w:rPr>
        <w:t>Zeka</w:t>
      </w:r>
      <w:proofErr w:type="gramEnd"/>
      <w:r w:rsidRPr="00C64794">
        <w:rPr>
          <w:rFonts w:ascii="Times New Roman" w:hAnsi="Times New Roman" w:cs="Times New Roman"/>
        </w:rPr>
        <w:t xml:space="preserve"> Oyunları, Satranç, Bilgisayar Sınıfı, Kütüphane, Çok Amaçlı Spor salonu, Has Oda, </w:t>
      </w:r>
      <w:r w:rsidR="00347FFE" w:rsidRPr="00C64794">
        <w:rPr>
          <w:rFonts w:ascii="Times New Roman" w:hAnsi="Times New Roman" w:cs="Times New Roman"/>
        </w:rPr>
        <w:t xml:space="preserve">3 </w:t>
      </w:r>
      <w:proofErr w:type="spellStart"/>
      <w:r w:rsidR="00347FFE" w:rsidRPr="00C64794">
        <w:rPr>
          <w:rFonts w:ascii="Times New Roman" w:hAnsi="Times New Roman" w:cs="Times New Roman"/>
        </w:rPr>
        <w:t>Deneyap</w:t>
      </w:r>
      <w:proofErr w:type="spellEnd"/>
      <w:r w:rsidR="00347FFE" w:rsidRPr="00C64794">
        <w:rPr>
          <w:rFonts w:ascii="Times New Roman" w:hAnsi="Times New Roman" w:cs="Times New Roman"/>
        </w:rPr>
        <w:t xml:space="preserve"> Atölyesi, </w:t>
      </w:r>
      <w:r w:rsidRPr="00C64794">
        <w:rPr>
          <w:rFonts w:ascii="Times New Roman" w:hAnsi="Times New Roman" w:cs="Times New Roman"/>
        </w:rPr>
        <w:t xml:space="preserve">Bay ve Bayan </w:t>
      </w:r>
      <w:proofErr w:type="spellStart"/>
      <w:r w:rsidRPr="00C64794">
        <w:rPr>
          <w:rFonts w:ascii="Times New Roman" w:hAnsi="Times New Roman" w:cs="Times New Roman"/>
        </w:rPr>
        <w:t>Mescid</w:t>
      </w:r>
      <w:proofErr w:type="spellEnd"/>
      <w:r w:rsidRPr="00C64794">
        <w:rPr>
          <w:rFonts w:ascii="Times New Roman" w:hAnsi="Times New Roman" w:cs="Times New Roman"/>
        </w:rPr>
        <w:t>, Giyinme odaları, kafeterya, mutfak, Gönüllü Gençlik Liderleri Odası</w:t>
      </w:r>
      <w:r w:rsidR="004E3534" w:rsidRPr="00C64794">
        <w:rPr>
          <w:rFonts w:ascii="Times New Roman" w:hAnsi="Times New Roman" w:cs="Times New Roman"/>
        </w:rPr>
        <w:t xml:space="preserve">, </w:t>
      </w:r>
      <w:r w:rsidR="00347FFE" w:rsidRPr="00C64794">
        <w:rPr>
          <w:rFonts w:ascii="Times New Roman" w:hAnsi="Times New Roman" w:cs="Times New Roman"/>
        </w:rPr>
        <w:t xml:space="preserve">Gençlik </w:t>
      </w:r>
      <w:proofErr w:type="spellStart"/>
      <w:r w:rsidR="00347FFE" w:rsidRPr="00C64794">
        <w:rPr>
          <w:rFonts w:ascii="Times New Roman" w:hAnsi="Times New Roman" w:cs="Times New Roman"/>
        </w:rPr>
        <w:t>Liseri</w:t>
      </w:r>
      <w:proofErr w:type="spellEnd"/>
      <w:r w:rsidR="00347FFE" w:rsidRPr="00C64794">
        <w:rPr>
          <w:rFonts w:ascii="Times New Roman" w:hAnsi="Times New Roman" w:cs="Times New Roman"/>
        </w:rPr>
        <w:t xml:space="preserve"> Odası, </w:t>
      </w:r>
      <w:r w:rsidR="004E3534" w:rsidRPr="00C64794">
        <w:rPr>
          <w:rFonts w:ascii="Times New Roman" w:hAnsi="Times New Roman" w:cs="Times New Roman"/>
        </w:rPr>
        <w:t>Müdür odası</w:t>
      </w:r>
      <w:r w:rsidRPr="00C64794">
        <w:rPr>
          <w:rFonts w:ascii="Times New Roman" w:hAnsi="Times New Roman" w:cs="Times New Roman"/>
        </w:rPr>
        <w:t xml:space="preserve"> bölümler bulunmaktadır. </w:t>
      </w:r>
    </w:p>
    <w:p w:rsidR="00157B08" w:rsidRPr="00C64794" w:rsidRDefault="00157B08" w:rsidP="00C672E8">
      <w:pPr>
        <w:spacing w:after="0" w:line="240" w:lineRule="auto"/>
        <w:ind w:firstLine="708"/>
        <w:jc w:val="both"/>
        <w:rPr>
          <w:rFonts w:ascii="Times New Roman" w:hAnsi="Times New Roman" w:cs="Times New Roman"/>
        </w:rPr>
      </w:pPr>
    </w:p>
    <w:p w:rsidR="004F73E4" w:rsidRPr="00C64794" w:rsidRDefault="004F73E4" w:rsidP="00C672E8">
      <w:pPr>
        <w:spacing w:after="0" w:line="240" w:lineRule="auto"/>
        <w:ind w:firstLine="708"/>
        <w:jc w:val="both"/>
        <w:rPr>
          <w:rFonts w:ascii="Times New Roman" w:hAnsi="Times New Roman" w:cs="Times New Roman"/>
        </w:rPr>
      </w:pPr>
    </w:p>
    <w:p w:rsidR="00157B08" w:rsidRPr="00C64794" w:rsidRDefault="00157B08" w:rsidP="00C672E8">
      <w:pPr>
        <w:spacing w:after="0" w:line="240" w:lineRule="auto"/>
        <w:ind w:firstLine="708"/>
        <w:jc w:val="both"/>
        <w:rPr>
          <w:rFonts w:ascii="Times New Roman" w:hAnsi="Times New Roman" w:cs="Times New Roman"/>
        </w:rPr>
      </w:pPr>
    </w:p>
    <w:p w:rsidR="00DA1EBA" w:rsidRPr="00C64794" w:rsidRDefault="0032284E" w:rsidP="00DA1EBA">
      <w:pPr>
        <w:pStyle w:val="Balk3"/>
        <w:ind w:left="1560" w:hanging="426"/>
        <w:rPr>
          <w:b/>
          <w:color w:val="auto"/>
          <w:sz w:val="26"/>
          <w:szCs w:val="26"/>
        </w:rPr>
      </w:pPr>
      <w:bookmarkStart w:id="26" w:name="_Toc44533222"/>
      <w:bookmarkStart w:id="27" w:name="_Toc526761019"/>
      <w:bookmarkStart w:id="28" w:name="_Toc526765380"/>
      <w:r w:rsidRPr="00C64794">
        <w:rPr>
          <w:b/>
          <w:color w:val="auto"/>
          <w:sz w:val="26"/>
          <w:szCs w:val="26"/>
        </w:rPr>
        <w:t>İ</w:t>
      </w:r>
      <w:r w:rsidR="00DA1EBA" w:rsidRPr="00C64794">
        <w:rPr>
          <w:b/>
          <w:color w:val="auto"/>
          <w:sz w:val="26"/>
          <w:szCs w:val="26"/>
        </w:rPr>
        <w:t>ŞKUR Merkezi Müdürlüğü</w:t>
      </w:r>
      <w:bookmarkEnd w:id="26"/>
    </w:p>
    <w:p w:rsidR="00DA1EBA" w:rsidRPr="00C64794" w:rsidRDefault="00DA1EBA" w:rsidP="00CD4D90">
      <w:pPr>
        <w:kinsoku w:val="0"/>
        <w:overflowPunct w:val="0"/>
        <w:spacing w:after="0" w:line="240" w:lineRule="auto"/>
        <w:jc w:val="both"/>
        <w:rPr>
          <w:rFonts w:ascii="Times New Roman" w:hAnsi="Times New Roman" w:cs="Times New Roman"/>
          <w:b/>
        </w:rPr>
      </w:pPr>
    </w:p>
    <w:p w:rsidR="00DA1EBA" w:rsidRPr="00C64794" w:rsidRDefault="00DA1EBA" w:rsidP="00113AFA">
      <w:pPr>
        <w:pStyle w:val="ListeParagraf"/>
        <w:numPr>
          <w:ilvl w:val="0"/>
          <w:numId w:val="48"/>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A0286E" w:rsidRPr="00C64794" w:rsidRDefault="00A0286E" w:rsidP="00A0286E">
      <w:pPr>
        <w:pStyle w:val="ListeParagraf"/>
        <w:shd w:val="clear" w:color="auto" w:fill="FFFFFF" w:themeFill="background1"/>
        <w:spacing w:line="240" w:lineRule="auto"/>
        <w:rPr>
          <w:rFonts w:ascii="Times New Roman" w:hAnsi="Times New Roman" w:cs="Times New Roman"/>
          <w:b/>
          <w:lang w:eastAsia="x-none"/>
        </w:rPr>
      </w:pPr>
    </w:p>
    <w:p w:rsidR="00DA1EBA" w:rsidRPr="00C64794" w:rsidRDefault="004B3DEE" w:rsidP="00CD4D90">
      <w:pPr>
        <w:pStyle w:val="ListeParagraf"/>
        <w:kinsoku w:val="0"/>
        <w:overflowPunct w:val="0"/>
        <w:spacing w:after="0" w:line="240" w:lineRule="auto"/>
        <w:jc w:val="both"/>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1 </w:t>
      </w:r>
      <w:r w:rsidR="00DA1EBA" w:rsidRPr="00C64794">
        <w:rPr>
          <w:rFonts w:ascii="Times New Roman" w:eastAsiaTheme="minorEastAsia" w:hAnsi="Times New Roman" w:cs="Times New Roman"/>
          <w:lang w:eastAsia="tr-TR"/>
        </w:rPr>
        <w:t xml:space="preserve">Şube Müdürü </w:t>
      </w:r>
      <w:r w:rsidR="00E82B75" w:rsidRPr="00C64794">
        <w:rPr>
          <w:rFonts w:ascii="Times New Roman" w:eastAsiaTheme="minorEastAsia" w:hAnsi="Times New Roman" w:cs="Times New Roman"/>
          <w:lang w:eastAsia="tr-TR"/>
        </w:rPr>
        <w:t>V</w:t>
      </w:r>
      <w:r w:rsidR="00447CEC">
        <w:rPr>
          <w:rFonts w:ascii="Times New Roman" w:eastAsiaTheme="minorEastAsia" w:hAnsi="Times New Roman" w:cs="Times New Roman"/>
          <w:lang w:eastAsia="tr-TR"/>
        </w:rPr>
        <w:t>ekili</w:t>
      </w:r>
      <w:r w:rsidR="00E82B75"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 xml:space="preserve">ile birlikte </w:t>
      </w:r>
      <w:r w:rsidR="002D1DEC" w:rsidRPr="00C64794">
        <w:rPr>
          <w:rFonts w:ascii="Times New Roman" w:eastAsiaTheme="minorEastAsia" w:hAnsi="Times New Roman" w:cs="Times New Roman"/>
          <w:lang w:eastAsia="tr-TR"/>
        </w:rPr>
        <w:t>40</w:t>
      </w:r>
      <w:r w:rsidR="00740D5A" w:rsidRPr="00C64794">
        <w:rPr>
          <w:rFonts w:ascii="Times New Roman" w:eastAsiaTheme="minorEastAsia" w:hAnsi="Times New Roman" w:cs="Times New Roman"/>
          <w:lang w:eastAsia="tr-TR"/>
        </w:rPr>
        <w:t xml:space="preserve"> İş ve Meslek Danışmanı</w:t>
      </w:r>
      <w:r w:rsidR="00447CEC">
        <w:rPr>
          <w:rFonts w:ascii="Times New Roman" w:eastAsiaTheme="minorEastAsia" w:hAnsi="Times New Roman" w:cs="Times New Roman"/>
          <w:lang w:eastAsia="tr-TR"/>
        </w:rPr>
        <w:t>,</w:t>
      </w:r>
      <w:r w:rsidR="002D1DEC" w:rsidRPr="00C64794">
        <w:rPr>
          <w:rFonts w:ascii="Times New Roman" w:eastAsiaTheme="minorEastAsia" w:hAnsi="Times New Roman" w:cs="Times New Roman"/>
          <w:lang w:eastAsia="tr-TR"/>
        </w:rPr>
        <w:t xml:space="preserve"> (5 iş ve meslek danışmanı</w:t>
      </w:r>
      <w:r w:rsidR="00447CEC">
        <w:rPr>
          <w:rFonts w:ascii="Times New Roman" w:eastAsiaTheme="minorEastAsia" w:hAnsi="Times New Roman" w:cs="Times New Roman"/>
          <w:lang w:eastAsia="tr-TR"/>
        </w:rPr>
        <w:t xml:space="preserve"> doğum izninde</w:t>
      </w:r>
      <w:r w:rsidR="002D1DEC" w:rsidRPr="00C64794">
        <w:rPr>
          <w:rFonts w:ascii="Times New Roman" w:eastAsiaTheme="minorEastAsia" w:hAnsi="Times New Roman" w:cs="Times New Roman"/>
          <w:lang w:eastAsia="tr-TR"/>
        </w:rPr>
        <w:t>)</w:t>
      </w:r>
      <w:r w:rsidR="00447CEC">
        <w:rPr>
          <w:rFonts w:ascii="Times New Roman" w:eastAsiaTheme="minorEastAsia" w:hAnsi="Times New Roman" w:cs="Times New Roman"/>
          <w:lang w:eastAsia="tr-TR"/>
        </w:rPr>
        <w:t xml:space="preserve"> </w:t>
      </w:r>
      <w:r w:rsidR="002D1DEC" w:rsidRPr="00C64794">
        <w:rPr>
          <w:rFonts w:ascii="Times New Roman" w:eastAsiaTheme="minorEastAsia" w:hAnsi="Times New Roman" w:cs="Times New Roman"/>
          <w:lang w:eastAsia="tr-TR"/>
        </w:rPr>
        <w:t>17</w:t>
      </w:r>
      <w:r w:rsidR="006F09DE" w:rsidRPr="00C64794">
        <w:rPr>
          <w:rFonts w:ascii="Times New Roman" w:eastAsiaTheme="minorEastAsia" w:hAnsi="Times New Roman" w:cs="Times New Roman"/>
          <w:lang w:eastAsia="tr-TR"/>
        </w:rPr>
        <w:t xml:space="preserve"> Sözleşmeli Büro Personeli</w:t>
      </w:r>
      <w:r w:rsidR="00887E48" w:rsidRPr="00C64794">
        <w:rPr>
          <w:rFonts w:ascii="Times New Roman" w:eastAsiaTheme="minorEastAsia" w:hAnsi="Times New Roman" w:cs="Times New Roman"/>
          <w:lang w:eastAsia="tr-TR"/>
        </w:rPr>
        <w:t xml:space="preserve"> memur </w:t>
      </w:r>
      <w:proofErr w:type="gramStart"/>
      <w:r w:rsidR="00887E48" w:rsidRPr="00C64794">
        <w:rPr>
          <w:rFonts w:ascii="Times New Roman" w:eastAsiaTheme="minorEastAsia" w:hAnsi="Times New Roman" w:cs="Times New Roman"/>
          <w:lang w:eastAsia="tr-TR"/>
        </w:rPr>
        <w:t xml:space="preserve">V.H.K.İ. </w:t>
      </w:r>
      <w:r w:rsidR="00447CEC">
        <w:rPr>
          <w:rFonts w:ascii="Times New Roman" w:eastAsiaTheme="minorEastAsia" w:hAnsi="Times New Roman" w:cs="Times New Roman"/>
          <w:lang w:eastAsia="tr-TR"/>
        </w:rPr>
        <w:t>,</w:t>
      </w:r>
      <w:proofErr w:type="gramEnd"/>
      <w:r w:rsidR="002D1DEC" w:rsidRPr="00C64794">
        <w:rPr>
          <w:rFonts w:ascii="Times New Roman" w:eastAsiaTheme="minorEastAsia" w:hAnsi="Times New Roman" w:cs="Times New Roman"/>
          <w:lang w:eastAsia="tr-TR"/>
        </w:rPr>
        <w:t>(3 memur doğum izninde)</w:t>
      </w:r>
      <w:r w:rsidR="00447CEC">
        <w:rPr>
          <w:rFonts w:ascii="Times New Roman" w:eastAsiaTheme="minorEastAsia" w:hAnsi="Times New Roman" w:cs="Times New Roman"/>
          <w:lang w:eastAsia="tr-TR"/>
        </w:rPr>
        <w:t xml:space="preserve"> </w:t>
      </w:r>
      <w:r w:rsidR="002D1DEC"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 xml:space="preserve">3 Temizlik Personeli, </w:t>
      </w:r>
      <w:r w:rsidR="00FC0503" w:rsidRPr="00C64794">
        <w:rPr>
          <w:rFonts w:ascii="Times New Roman" w:eastAsiaTheme="minorEastAsia" w:hAnsi="Times New Roman" w:cs="Times New Roman"/>
          <w:lang w:eastAsia="tr-TR"/>
        </w:rPr>
        <w:t>3</w:t>
      </w:r>
      <w:r w:rsidR="006819B6"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Güvenlik Görevlis</w:t>
      </w:r>
      <w:r w:rsidR="00FC0503" w:rsidRPr="00C64794">
        <w:rPr>
          <w:rFonts w:ascii="Times New Roman" w:eastAsiaTheme="minorEastAsia" w:hAnsi="Times New Roman" w:cs="Times New Roman"/>
          <w:lang w:eastAsia="tr-TR"/>
        </w:rPr>
        <w:t>i, 3</w:t>
      </w:r>
      <w:r w:rsidR="00740D5A" w:rsidRPr="00C64794">
        <w:rPr>
          <w:rFonts w:ascii="Times New Roman" w:eastAsiaTheme="minorEastAsia" w:hAnsi="Times New Roman" w:cs="Times New Roman"/>
          <w:lang w:eastAsia="tr-TR"/>
        </w:rPr>
        <w:t xml:space="preserve"> Şoför</w:t>
      </w:r>
      <w:r w:rsidR="006F09DE" w:rsidRPr="00C64794">
        <w:rPr>
          <w:rFonts w:ascii="Times New Roman" w:eastAsiaTheme="minorEastAsia" w:hAnsi="Times New Roman" w:cs="Times New Roman"/>
          <w:lang w:eastAsia="tr-TR"/>
        </w:rPr>
        <w:t xml:space="preserve"> (Kiralık Araç)</w:t>
      </w:r>
      <w:r w:rsidR="00740D5A" w:rsidRPr="00C64794">
        <w:rPr>
          <w:rFonts w:ascii="Times New Roman" w:eastAsiaTheme="minorEastAsia" w:hAnsi="Times New Roman" w:cs="Times New Roman"/>
          <w:lang w:eastAsia="tr-TR"/>
        </w:rPr>
        <w:t xml:space="preserve"> olmak üzere toplam</w:t>
      </w:r>
      <w:r w:rsidR="00CB3CBE" w:rsidRPr="00C64794">
        <w:rPr>
          <w:rFonts w:ascii="Times New Roman" w:eastAsiaTheme="minorEastAsia" w:hAnsi="Times New Roman" w:cs="Times New Roman"/>
          <w:lang w:eastAsia="tr-TR"/>
        </w:rPr>
        <w:t xml:space="preserve"> 6</w:t>
      </w:r>
      <w:r w:rsidR="002D1DEC" w:rsidRPr="00C64794">
        <w:rPr>
          <w:rFonts w:ascii="Times New Roman" w:eastAsiaTheme="minorEastAsia" w:hAnsi="Times New Roman" w:cs="Times New Roman"/>
          <w:lang w:eastAsia="tr-TR"/>
        </w:rPr>
        <w:t>7</w:t>
      </w:r>
      <w:r w:rsidR="006819B6"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personel ile kendi binasında hizmet vermektedir.</w:t>
      </w:r>
    </w:p>
    <w:p w:rsidR="00DA1EBA" w:rsidRPr="00C64794" w:rsidRDefault="00DA1EBA" w:rsidP="00DA1EBA">
      <w:pPr>
        <w:pStyle w:val="ListeParagraf"/>
        <w:kinsoku w:val="0"/>
        <w:overflowPunct w:val="0"/>
        <w:spacing w:line="240" w:lineRule="auto"/>
        <w:jc w:val="both"/>
        <w:textAlignment w:val="baseline"/>
        <w:rPr>
          <w:rFonts w:ascii="Times New Roman" w:eastAsiaTheme="minorEastAsia" w:hAnsi="Times New Roman" w:cs="Times New Roman"/>
          <w:lang w:eastAsia="tr-TR"/>
        </w:rPr>
      </w:pPr>
    </w:p>
    <w:p w:rsidR="00DA1EBA" w:rsidRPr="00C64794" w:rsidRDefault="00DA1EBA" w:rsidP="00DA1EBA">
      <w:pPr>
        <w:pStyle w:val="ListeParagraf"/>
        <w:kinsoku w:val="0"/>
        <w:overflowPunct w:val="0"/>
        <w:spacing w:line="240" w:lineRule="auto"/>
        <w:jc w:val="both"/>
        <w:textAlignment w:val="baseline"/>
        <w:rPr>
          <w:rFonts w:ascii="Times New Roman" w:eastAsia="MS PGothic" w:hAnsi="Times New Roman" w:cs="Times New Roman"/>
        </w:rPr>
      </w:pPr>
    </w:p>
    <w:p w:rsidR="00DA1EBA" w:rsidRPr="00C64794" w:rsidRDefault="00DA1EBA" w:rsidP="00113AFA">
      <w:pPr>
        <w:pStyle w:val="ListeParagraf"/>
        <w:numPr>
          <w:ilvl w:val="0"/>
          <w:numId w:val="48"/>
        </w:numPr>
        <w:spacing w:line="240" w:lineRule="auto"/>
        <w:rPr>
          <w:rFonts w:ascii="Times New Roman" w:hAnsi="Times New Roman" w:cs="Times New Roman"/>
          <w:b/>
        </w:rPr>
      </w:pPr>
      <w:r w:rsidRPr="00C64794">
        <w:rPr>
          <w:rFonts w:ascii="Times New Roman" w:hAnsi="Times New Roman" w:cs="Times New Roman"/>
          <w:b/>
        </w:rPr>
        <w:t>Rakamlarla İşgücü Piyasamız</w:t>
      </w:r>
    </w:p>
    <w:p w:rsidR="00DA1EBA" w:rsidRPr="00C64794" w:rsidRDefault="00D11A3C" w:rsidP="00DA1EBA">
      <w:pPr>
        <w:pStyle w:val="ListeParagraf"/>
        <w:kinsoku w:val="0"/>
        <w:overflowPunct w:val="0"/>
        <w:spacing w:before="125" w:after="0" w:line="240" w:lineRule="auto"/>
        <w:jc w:val="both"/>
        <w:rPr>
          <w:rFonts w:ascii="Times New Roman" w:eastAsia="Times New Roman" w:hAnsi="Times New Roman" w:cs="Times New Roman"/>
        </w:rPr>
      </w:pPr>
      <w:r w:rsidRPr="00C64794">
        <w:rPr>
          <w:rFonts w:ascii="Times New Roman" w:eastAsia="MS PGothic" w:hAnsi="Times New Roman" w:cs="Times New Roman"/>
        </w:rPr>
        <w:t xml:space="preserve"> Sorumluluk bölgemizde </w:t>
      </w:r>
      <w:r w:rsidR="002D1DEC" w:rsidRPr="00C64794">
        <w:rPr>
          <w:rFonts w:ascii="Times New Roman" w:eastAsia="MS PGothic" w:hAnsi="Times New Roman" w:cs="Times New Roman"/>
        </w:rPr>
        <w:t>30</w:t>
      </w:r>
      <w:r w:rsidR="00CB3CBE" w:rsidRPr="00C64794">
        <w:rPr>
          <w:rFonts w:ascii="Times New Roman" w:eastAsia="MS PGothic" w:hAnsi="Times New Roman" w:cs="Times New Roman"/>
        </w:rPr>
        <w:t>.</w:t>
      </w:r>
      <w:r w:rsidR="002D1DEC" w:rsidRPr="00C64794">
        <w:rPr>
          <w:rFonts w:ascii="Times New Roman" w:eastAsia="MS PGothic" w:hAnsi="Times New Roman" w:cs="Times New Roman"/>
        </w:rPr>
        <w:t>06</w:t>
      </w:r>
      <w:r w:rsidR="00290AE6" w:rsidRPr="00C64794">
        <w:rPr>
          <w:rFonts w:ascii="Times New Roman" w:eastAsia="MS PGothic" w:hAnsi="Times New Roman" w:cs="Times New Roman"/>
        </w:rPr>
        <w:t>.202</w:t>
      </w:r>
      <w:r w:rsidR="002D1DEC" w:rsidRPr="00C64794">
        <w:rPr>
          <w:rFonts w:ascii="Times New Roman" w:eastAsia="MS PGothic" w:hAnsi="Times New Roman" w:cs="Times New Roman"/>
        </w:rPr>
        <w:t>2</w:t>
      </w:r>
      <w:r w:rsidR="00DA1EBA" w:rsidRPr="00C64794">
        <w:rPr>
          <w:rFonts w:ascii="Times New Roman" w:eastAsia="MS PGothic" w:hAnsi="Times New Roman" w:cs="Times New Roman"/>
        </w:rPr>
        <w:t xml:space="preserve"> tarihi itibarıyla;</w:t>
      </w:r>
    </w:p>
    <w:p w:rsidR="00884FE8" w:rsidRPr="00C64794" w:rsidRDefault="00DA1EBA" w:rsidP="00DA1EBA">
      <w:pPr>
        <w:pStyle w:val="ListeParagraf"/>
        <w:kinsoku w:val="0"/>
        <w:overflowPunct w:val="0"/>
        <w:spacing w:before="125" w:after="0" w:line="240" w:lineRule="auto"/>
        <w:jc w:val="both"/>
        <w:rPr>
          <w:rFonts w:ascii="Times New Roman" w:eastAsia="MS PGothic" w:hAnsi="Times New Roman" w:cs="Times New Roman"/>
        </w:rPr>
      </w:pPr>
      <w:r w:rsidRPr="00C64794">
        <w:rPr>
          <w:rFonts w:ascii="Times New Roman" w:eastAsia="MS PGothic" w:hAnsi="Times New Roman" w:cs="Times New Roman"/>
        </w:rPr>
        <w:t xml:space="preserve"> </w:t>
      </w:r>
      <w:r w:rsidR="00290AE6" w:rsidRPr="00C64794">
        <w:rPr>
          <w:rFonts w:ascii="Times New Roman" w:eastAsia="MS PGothic" w:hAnsi="Times New Roman" w:cs="Times New Roman"/>
        </w:rPr>
        <w:t>İ</w:t>
      </w:r>
      <w:r w:rsidRPr="00C64794">
        <w:rPr>
          <w:rFonts w:ascii="Times New Roman" w:eastAsia="MS PGothic" w:hAnsi="Times New Roman" w:cs="Times New Roman"/>
        </w:rPr>
        <w:t xml:space="preserve">ş arayan sayısı </w:t>
      </w:r>
      <w:r w:rsidRPr="00C64794">
        <w:rPr>
          <w:rFonts w:ascii="Times New Roman" w:eastAsia="MS PGothic" w:hAnsi="Times New Roman" w:cs="Times New Roman"/>
        </w:rPr>
        <w:tab/>
      </w:r>
      <w:r w:rsidRPr="00C64794">
        <w:rPr>
          <w:rFonts w:ascii="Times New Roman" w:eastAsia="MS PGothic" w:hAnsi="Times New Roman" w:cs="Times New Roman"/>
        </w:rPr>
        <w:tab/>
      </w:r>
      <w:r w:rsidRPr="00C64794">
        <w:rPr>
          <w:rFonts w:ascii="Times New Roman" w:eastAsia="MS PGothic" w:hAnsi="Times New Roman" w:cs="Times New Roman"/>
        </w:rPr>
        <w:tab/>
      </w:r>
      <w:r w:rsidRPr="00C64794">
        <w:rPr>
          <w:rFonts w:ascii="Times New Roman" w:eastAsia="MS PGothic" w:hAnsi="Times New Roman" w:cs="Times New Roman"/>
        </w:rPr>
        <w:tab/>
        <w:t xml:space="preserve">: </w:t>
      </w:r>
      <w:r w:rsidR="002D1DEC" w:rsidRPr="00C64794">
        <w:rPr>
          <w:rFonts w:ascii="Times New Roman" w:eastAsia="MS PGothic" w:hAnsi="Times New Roman" w:cs="Times New Roman"/>
        </w:rPr>
        <w:t>66.510</w:t>
      </w:r>
      <w:r w:rsidR="00CB3CBE" w:rsidRPr="00C64794">
        <w:rPr>
          <w:rFonts w:ascii="Times New Roman" w:eastAsia="MS PGothic" w:hAnsi="Times New Roman" w:cs="Times New Roman"/>
        </w:rPr>
        <w:t xml:space="preserve"> </w:t>
      </w:r>
      <w:r w:rsidR="00DE702C" w:rsidRPr="00C64794">
        <w:rPr>
          <w:rFonts w:ascii="Times New Roman" w:eastAsia="MS PGothic" w:hAnsi="Times New Roman" w:cs="Times New Roman"/>
        </w:rPr>
        <w:t>(Çalışırken İş arayanlar Dahil)</w:t>
      </w:r>
    </w:p>
    <w:p w:rsidR="00DA1EBA" w:rsidRPr="00C64794" w:rsidRDefault="00DA1EBA" w:rsidP="00DA1EBA">
      <w:pPr>
        <w:pStyle w:val="ListeParagraf"/>
        <w:kinsoku w:val="0"/>
        <w:overflowPunct w:val="0"/>
        <w:spacing w:before="125" w:after="0" w:line="240" w:lineRule="auto"/>
        <w:jc w:val="both"/>
        <w:rPr>
          <w:rFonts w:ascii="Times New Roman" w:eastAsia="Times New Roman" w:hAnsi="Times New Roman" w:cs="Times New Roman"/>
        </w:rPr>
      </w:pPr>
      <w:r w:rsidRPr="00C64794">
        <w:rPr>
          <w:rFonts w:ascii="Times New Roman" w:eastAsia="MS PGothic" w:hAnsi="Times New Roman" w:cs="Times New Roman"/>
        </w:rPr>
        <w:t xml:space="preserve"> </w:t>
      </w:r>
      <w:r w:rsidR="00290AE6" w:rsidRPr="00C64794">
        <w:rPr>
          <w:rFonts w:ascii="Times New Roman" w:eastAsia="MS PGothic" w:hAnsi="Times New Roman" w:cs="Times New Roman"/>
        </w:rPr>
        <w:t>Aktif Engelli iş arayan sayısı</w:t>
      </w:r>
      <w:r w:rsidR="00290AE6" w:rsidRPr="00C64794">
        <w:rPr>
          <w:rFonts w:ascii="Times New Roman" w:eastAsia="MS PGothic" w:hAnsi="Times New Roman" w:cs="Times New Roman"/>
        </w:rPr>
        <w:tab/>
        <w:t xml:space="preserve"> </w:t>
      </w:r>
      <w:r w:rsidR="00290AE6" w:rsidRPr="00C64794">
        <w:rPr>
          <w:rFonts w:ascii="Times New Roman" w:eastAsia="MS PGothic" w:hAnsi="Times New Roman" w:cs="Times New Roman"/>
        </w:rPr>
        <w:tab/>
      </w:r>
      <w:r w:rsidR="00290AE6" w:rsidRPr="00C64794">
        <w:rPr>
          <w:rFonts w:ascii="Times New Roman" w:eastAsia="MS PGothic" w:hAnsi="Times New Roman" w:cs="Times New Roman"/>
        </w:rPr>
        <w:tab/>
      </w:r>
      <w:r w:rsidRPr="00C64794">
        <w:rPr>
          <w:rFonts w:ascii="Times New Roman" w:eastAsia="MS PGothic" w:hAnsi="Times New Roman" w:cs="Times New Roman"/>
        </w:rPr>
        <w:t xml:space="preserve">: </w:t>
      </w:r>
      <w:r w:rsidR="002D1DEC" w:rsidRPr="00C64794">
        <w:rPr>
          <w:rFonts w:ascii="Times New Roman" w:eastAsia="MS PGothic" w:hAnsi="Times New Roman" w:cs="Times New Roman"/>
        </w:rPr>
        <w:t>1798</w:t>
      </w:r>
    </w:p>
    <w:p w:rsidR="00DA1EBA" w:rsidRPr="00C64794" w:rsidRDefault="00DA1EBA" w:rsidP="00DA1EBA">
      <w:pPr>
        <w:pStyle w:val="ListeParagraf"/>
        <w:kinsoku w:val="0"/>
        <w:overflowPunct w:val="0"/>
        <w:spacing w:before="125" w:after="0" w:line="240" w:lineRule="auto"/>
        <w:jc w:val="both"/>
        <w:rPr>
          <w:rFonts w:ascii="Times New Roman" w:eastAsia="MS PGothic" w:hAnsi="Times New Roman" w:cs="Times New Roman"/>
        </w:rPr>
      </w:pPr>
      <w:r w:rsidRPr="00C64794">
        <w:rPr>
          <w:rFonts w:ascii="Times New Roman" w:eastAsia="MS PGothic" w:hAnsi="Times New Roman" w:cs="Times New Roman"/>
        </w:rPr>
        <w:t xml:space="preserve"> Eski hükümlü iş arayan sayısı</w:t>
      </w:r>
      <w:r w:rsidRPr="00C64794">
        <w:rPr>
          <w:rFonts w:ascii="Times New Roman" w:eastAsia="MS PGothic" w:hAnsi="Times New Roman" w:cs="Times New Roman"/>
        </w:rPr>
        <w:tab/>
      </w:r>
      <w:r w:rsidRPr="00C64794">
        <w:rPr>
          <w:rFonts w:ascii="Times New Roman" w:eastAsia="MS PGothic" w:hAnsi="Times New Roman" w:cs="Times New Roman"/>
        </w:rPr>
        <w:tab/>
      </w:r>
      <w:r w:rsidRPr="00C64794">
        <w:rPr>
          <w:rFonts w:ascii="Times New Roman" w:eastAsia="MS PGothic" w:hAnsi="Times New Roman" w:cs="Times New Roman"/>
        </w:rPr>
        <w:tab/>
      </w:r>
      <w:r w:rsidR="00900609" w:rsidRPr="00C64794">
        <w:rPr>
          <w:rFonts w:ascii="Times New Roman" w:eastAsia="MS PGothic" w:hAnsi="Times New Roman" w:cs="Times New Roman"/>
        </w:rPr>
        <w:t xml:space="preserve">: </w:t>
      </w:r>
      <w:r w:rsidR="002D1DEC" w:rsidRPr="00C64794">
        <w:rPr>
          <w:rFonts w:ascii="Times New Roman" w:eastAsia="MS PGothic" w:hAnsi="Times New Roman" w:cs="Times New Roman"/>
        </w:rPr>
        <w:t>77</w:t>
      </w:r>
    </w:p>
    <w:p w:rsidR="00DA1EBA" w:rsidRPr="00C64794" w:rsidRDefault="005831BB" w:rsidP="00DA1EBA">
      <w:pPr>
        <w:pStyle w:val="ListeParagraf"/>
        <w:kinsoku w:val="0"/>
        <w:overflowPunct w:val="0"/>
        <w:spacing w:before="125" w:after="0" w:line="240" w:lineRule="auto"/>
        <w:jc w:val="both"/>
        <w:rPr>
          <w:rFonts w:ascii="Times New Roman" w:eastAsia="Times New Roman" w:hAnsi="Times New Roman" w:cs="Times New Roman"/>
        </w:rPr>
      </w:pPr>
      <w:r w:rsidRPr="00C64794">
        <w:rPr>
          <w:rFonts w:ascii="Times New Roman" w:eastAsia="MS PGothic" w:hAnsi="Times New Roman" w:cs="Times New Roman"/>
        </w:rPr>
        <w:t xml:space="preserve"> </w:t>
      </w:r>
      <w:r w:rsidR="00290AE6" w:rsidRPr="00C64794">
        <w:rPr>
          <w:rFonts w:ascii="Times New Roman" w:eastAsia="MS PGothic" w:hAnsi="Times New Roman" w:cs="Times New Roman"/>
        </w:rPr>
        <w:t xml:space="preserve">İşyeri Sayısı: </w:t>
      </w:r>
      <w:r w:rsidRPr="00C64794">
        <w:rPr>
          <w:rFonts w:ascii="Times New Roman" w:eastAsia="MS PGothic" w:hAnsi="Times New Roman" w:cs="Times New Roman"/>
        </w:rPr>
        <w:t>50+ çalışana sahip özel sektör işyeri sayısı</w:t>
      </w:r>
      <w:r w:rsidRPr="00C64794">
        <w:rPr>
          <w:rFonts w:ascii="Times New Roman" w:eastAsia="MS PGothic" w:hAnsi="Times New Roman" w:cs="Times New Roman"/>
        </w:rPr>
        <w:tab/>
      </w:r>
      <w:r w:rsidR="00DA1EBA" w:rsidRPr="00C64794">
        <w:rPr>
          <w:rFonts w:ascii="Times New Roman" w:eastAsia="MS PGothic" w:hAnsi="Times New Roman" w:cs="Times New Roman"/>
        </w:rPr>
        <w:t>:</w:t>
      </w:r>
      <w:r w:rsidRPr="00C64794">
        <w:rPr>
          <w:rFonts w:ascii="Times New Roman" w:eastAsia="MS PGothic" w:hAnsi="Times New Roman" w:cs="Times New Roman"/>
        </w:rPr>
        <w:t xml:space="preserve"> </w:t>
      </w:r>
      <w:r w:rsidR="002D1DEC" w:rsidRPr="00C64794">
        <w:rPr>
          <w:rFonts w:ascii="Times New Roman" w:eastAsia="MS PGothic" w:hAnsi="Times New Roman" w:cs="Times New Roman"/>
        </w:rPr>
        <w:t>676</w:t>
      </w:r>
    </w:p>
    <w:p w:rsidR="00246F59" w:rsidRPr="00C64794" w:rsidRDefault="00246F59" w:rsidP="00246F59">
      <w:pPr>
        <w:pStyle w:val="ListeParagraf"/>
        <w:kinsoku w:val="0"/>
        <w:overflowPunct w:val="0"/>
        <w:spacing w:before="125" w:after="0" w:line="240" w:lineRule="auto"/>
        <w:jc w:val="both"/>
        <w:rPr>
          <w:rFonts w:ascii="Times New Roman" w:eastAsia="MS PGothic" w:hAnsi="Times New Roman" w:cs="Times New Roman"/>
        </w:rPr>
      </w:pPr>
    </w:p>
    <w:p w:rsidR="00DA1EBA" w:rsidRPr="00C64794" w:rsidRDefault="00DA1EBA" w:rsidP="00113AFA">
      <w:pPr>
        <w:pStyle w:val="ListeParagraf"/>
        <w:numPr>
          <w:ilvl w:val="0"/>
          <w:numId w:val="48"/>
        </w:numPr>
        <w:kinsoku w:val="0"/>
        <w:overflowPunct w:val="0"/>
        <w:spacing w:line="240" w:lineRule="auto"/>
        <w:jc w:val="both"/>
        <w:textAlignment w:val="baseline"/>
        <w:rPr>
          <w:rFonts w:ascii="Times New Roman" w:hAnsi="Times New Roman" w:cs="Times New Roman"/>
          <w:b/>
        </w:rPr>
      </w:pPr>
      <w:r w:rsidRPr="00C64794">
        <w:rPr>
          <w:rFonts w:ascii="Times New Roman" w:hAnsi="Times New Roman" w:cs="Times New Roman"/>
          <w:b/>
        </w:rPr>
        <w:t>Faaliyetler</w:t>
      </w:r>
    </w:p>
    <w:p w:rsidR="00FC0503" w:rsidRPr="00C64794" w:rsidRDefault="00FC0503" w:rsidP="00FC0503">
      <w:pPr>
        <w:pStyle w:val="ListeParagraf"/>
        <w:kinsoku w:val="0"/>
        <w:overflowPunct w:val="0"/>
        <w:spacing w:before="125" w:after="0" w:line="216" w:lineRule="auto"/>
        <w:jc w:val="both"/>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Hizmet Merkezimize verilen Hedefler Doğrultusunda;</w:t>
      </w:r>
    </w:p>
    <w:p w:rsidR="00FC0503" w:rsidRPr="00C64794" w:rsidRDefault="00FC0503" w:rsidP="00FC0503">
      <w:pPr>
        <w:pStyle w:val="ListeParagraf"/>
        <w:kinsoku w:val="0"/>
        <w:overflowPunct w:val="0"/>
        <w:spacing w:before="125" w:after="0" w:line="216" w:lineRule="auto"/>
        <w:jc w:val="both"/>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İşe Piyasası ve Aktif İşgücü Hizmetleri kapsamında yapılan hizmetler.</w:t>
      </w:r>
    </w:p>
    <w:p w:rsidR="00246F59" w:rsidRPr="00C64794" w:rsidRDefault="002D1DEC" w:rsidP="00FC0503">
      <w:pPr>
        <w:pStyle w:val="ListeParagraf"/>
        <w:kinsoku w:val="0"/>
        <w:overflowPunct w:val="0"/>
        <w:spacing w:before="125" w:after="0" w:line="216" w:lineRule="auto"/>
        <w:jc w:val="both"/>
        <w:rPr>
          <w:rFonts w:ascii="Times New Roman" w:eastAsiaTheme="minorEastAsia" w:hAnsi="Times New Roman" w:cs="Times New Roman"/>
          <w:lang w:eastAsia="tr-TR"/>
        </w:rPr>
      </w:pPr>
      <w:r w:rsidRPr="00C64794">
        <w:rPr>
          <w:rFonts w:ascii="Times New Roman" w:eastAsia="MS PGothic" w:hAnsi="Times New Roman" w:cs="Times New Roman"/>
        </w:rPr>
        <w:t xml:space="preserve">30.06.2022 </w:t>
      </w:r>
      <w:r w:rsidR="00CB3CBE" w:rsidRPr="00C64794">
        <w:rPr>
          <w:rFonts w:ascii="Times New Roman" w:eastAsiaTheme="minorEastAsia" w:hAnsi="Times New Roman" w:cs="Times New Roman"/>
          <w:lang w:eastAsia="tr-TR"/>
        </w:rPr>
        <w:t>tarihi itibariyle:</w:t>
      </w:r>
    </w:p>
    <w:p w:rsidR="00246F59" w:rsidRPr="00C64794" w:rsidRDefault="00246F59" w:rsidP="00FC0503">
      <w:pPr>
        <w:pStyle w:val="ListeParagraf"/>
        <w:kinsoku w:val="0"/>
        <w:overflowPunct w:val="0"/>
        <w:spacing w:before="125" w:after="0" w:line="216" w:lineRule="auto"/>
        <w:jc w:val="both"/>
        <w:rPr>
          <w:rFonts w:ascii="Times New Roman" w:eastAsia="MS PGothic" w:hAnsi="Times New Roman" w:cs="Times New Roman"/>
          <w:sz w:val="24"/>
          <w:szCs w:val="24"/>
        </w:rPr>
      </w:pPr>
    </w:p>
    <w:tbl>
      <w:tblPr>
        <w:tblW w:w="8000" w:type="dxa"/>
        <w:jc w:val="center"/>
        <w:tblCellMar>
          <w:left w:w="70" w:type="dxa"/>
          <w:right w:w="70" w:type="dxa"/>
        </w:tblCellMar>
        <w:tblLook w:val="04A0" w:firstRow="1" w:lastRow="0" w:firstColumn="1" w:lastColumn="0" w:noHBand="0" w:noVBand="1"/>
      </w:tblPr>
      <w:tblGrid>
        <w:gridCol w:w="5321"/>
        <w:gridCol w:w="1219"/>
        <w:gridCol w:w="1460"/>
      </w:tblGrid>
      <w:tr w:rsidR="00CF4BC8" w:rsidRPr="00C64794" w:rsidTr="001706EE">
        <w:trPr>
          <w:trHeight w:val="388"/>
          <w:jc w:val="center"/>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AE6" w:rsidRPr="00C64794" w:rsidRDefault="00290AE6" w:rsidP="00157FD7">
            <w:pPr>
              <w:rPr>
                <w:rFonts w:ascii="Times New Roman" w:hAnsi="Times New Roman" w:cs="Times New Roman"/>
                <w:b/>
                <w:bCs/>
              </w:rPr>
            </w:pPr>
            <w:r w:rsidRPr="00C64794">
              <w:rPr>
                <w:rFonts w:ascii="Times New Roman" w:hAnsi="Times New Roman" w:cs="Times New Roman"/>
                <w:b/>
                <w:bCs/>
              </w:rPr>
              <w:t>GEBZE İŞKUR HİZMET MERKEZİ</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290AE6" w:rsidRPr="00C64794" w:rsidRDefault="00290AE6" w:rsidP="002D1DEC">
            <w:pPr>
              <w:rPr>
                <w:rFonts w:ascii="Times New Roman" w:hAnsi="Times New Roman" w:cs="Times New Roman"/>
                <w:b/>
                <w:bCs/>
              </w:rPr>
            </w:pPr>
            <w:r w:rsidRPr="00C64794">
              <w:rPr>
                <w:rFonts w:ascii="Times New Roman" w:hAnsi="Times New Roman" w:cs="Times New Roman"/>
                <w:b/>
                <w:bCs/>
                <w:sz w:val="28"/>
              </w:rPr>
              <w:t>202</w:t>
            </w:r>
            <w:r w:rsidR="002D1DEC" w:rsidRPr="00C64794">
              <w:rPr>
                <w:rFonts w:ascii="Times New Roman" w:hAnsi="Times New Roman" w:cs="Times New Roman"/>
                <w:b/>
                <w:bCs/>
                <w:sz w:val="28"/>
              </w:rPr>
              <w:t>2</w:t>
            </w:r>
            <w:r w:rsidRPr="00C64794">
              <w:rPr>
                <w:rFonts w:ascii="Times New Roman" w:hAnsi="Times New Roman" w:cs="Times New Roman"/>
                <w:b/>
                <w:bCs/>
                <w:sz w:val="36"/>
              </w:rPr>
              <w:t xml:space="preserve">   </w:t>
            </w:r>
            <w:r w:rsidRPr="00C64794">
              <w:rPr>
                <w:rFonts w:ascii="Times New Roman" w:hAnsi="Times New Roman" w:cs="Times New Roman"/>
                <w:b/>
                <w:bCs/>
                <w:sz w:val="24"/>
              </w:rPr>
              <w:t>(</w:t>
            </w:r>
            <w:r w:rsidR="002D1DEC" w:rsidRPr="00C64794">
              <w:rPr>
                <w:rFonts w:ascii="Times New Roman" w:hAnsi="Times New Roman" w:cs="Times New Roman"/>
                <w:b/>
                <w:bCs/>
                <w:sz w:val="24"/>
              </w:rPr>
              <w:t>6</w:t>
            </w:r>
            <w:r w:rsidRPr="00C64794">
              <w:rPr>
                <w:rFonts w:ascii="Times New Roman" w:hAnsi="Times New Roman" w:cs="Times New Roman"/>
                <w:b/>
                <w:bCs/>
                <w:sz w:val="24"/>
              </w:rPr>
              <w:t xml:space="preserve"> AY)</w:t>
            </w:r>
          </w:p>
        </w:tc>
        <w:tc>
          <w:tcPr>
            <w:tcW w:w="1460" w:type="dxa"/>
            <w:tcBorders>
              <w:top w:val="single" w:sz="4" w:space="0" w:color="auto"/>
              <w:left w:val="nil"/>
              <w:bottom w:val="single" w:sz="4" w:space="0" w:color="auto"/>
              <w:right w:val="single" w:sz="4" w:space="0" w:color="auto"/>
            </w:tcBorders>
          </w:tcPr>
          <w:p w:rsidR="00290AE6" w:rsidRPr="00C64794" w:rsidRDefault="00290AE6" w:rsidP="00157FD7">
            <w:pPr>
              <w:rPr>
                <w:rFonts w:ascii="Times New Roman" w:hAnsi="Times New Roman" w:cs="Times New Roman"/>
                <w:b/>
                <w:bCs/>
              </w:rPr>
            </w:pPr>
            <w:r w:rsidRPr="00C64794">
              <w:rPr>
                <w:rFonts w:ascii="Times New Roman" w:hAnsi="Times New Roman" w:cs="Times New Roman"/>
                <w:b/>
                <w:bCs/>
              </w:rPr>
              <w:t>HEDEFİ YAKALAMA ORANI</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Özel sektörde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14.694</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88</w:t>
            </w:r>
            <w:r w:rsidR="00290AE6" w:rsidRPr="00C64794">
              <w:rPr>
                <w:rFonts w:ascii="Times New Roman" w:hAnsi="Times New Roman" w:cs="Times New Roman"/>
              </w:rPr>
              <w:t>%</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Özel Sektörde Kadın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5919</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116</w:t>
            </w:r>
            <w:r w:rsidR="00290AE6" w:rsidRPr="00C64794">
              <w:rPr>
                <w:rFonts w:ascii="Times New Roman" w:hAnsi="Times New Roman" w:cs="Times New Roman"/>
              </w:rPr>
              <w:t>%</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Genç İşe Yerleştirme (15-24)</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6074</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105</w:t>
            </w:r>
            <w:r w:rsidR="00290AE6" w:rsidRPr="00C64794">
              <w:rPr>
                <w:rFonts w:ascii="Times New Roman" w:hAnsi="Times New Roman" w:cs="Times New Roman"/>
              </w:rPr>
              <w:t>%</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Engelli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573</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95</w:t>
            </w:r>
            <w:r w:rsidR="00290AE6" w:rsidRPr="00C64794">
              <w:rPr>
                <w:rFonts w:ascii="Times New Roman" w:hAnsi="Times New Roman" w:cs="Times New Roman"/>
              </w:rPr>
              <w:t>%</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Yükseköğretim Mezunlarından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2265</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70</w:t>
            </w:r>
            <w:r w:rsidR="00290AE6" w:rsidRPr="00C64794">
              <w:rPr>
                <w:rFonts w:ascii="Times New Roman" w:hAnsi="Times New Roman" w:cs="Times New Roman"/>
              </w:rPr>
              <w:t>%</w:t>
            </w:r>
          </w:p>
        </w:tc>
      </w:tr>
      <w:tr w:rsidR="002D1DEC"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2D1DEC" w:rsidRPr="00C64794" w:rsidRDefault="002D1DEC" w:rsidP="00351C1C">
            <w:pPr>
              <w:rPr>
                <w:rFonts w:ascii="Times New Roman" w:hAnsi="Times New Roman" w:cs="Times New Roman"/>
              </w:rPr>
            </w:pPr>
            <w:r w:rsidRPr="00C64794">
              <w:rPr>
                <w:rFonts w:ascii="Times New Roman" w:hAnsi="Times New Roman" w:cs="Times New Roman"/>
              </w:rPr>
              <w:t>İşyerleri ile iş birliği (işe yerleştirme, İEP, MEK)</w:t>
            </w:r>
          </w:p>
        </w:tc>
        <w:tc>
          <w:tcPr>
            <w:tcW w:w="1219" w:type="dxa"/>
            <w:tcBorders>
              <w:top w:val="nil"/>
              <w:left w:val="nil"/>
              <w:bottom w:val="single" w:sz="4" w:space="0" w:color="auto"/>
              <w:right w:val="single" w:sz="4" w:space="0" w:color="auto"/>
            </w:tcBorders>
            <w:shd w:val="clear" w:color="auto" w:fill="auto"/>
            <w:vAlign w:val="center"/>
          </w:tcPr>
          <w:p w:rsidR="002D1DEC" w:rsidRPr="00C64794" w:rsidRDefault="002D1DEC" w:rsidP="00351C1C">
            <w:pPr>
              <w:rPr>
                <w:rFonts w:ascii="Times New Roman" w:hAnsi="Times New Roman" w:cs="Times New Roman"/>
              </w:rPr>
            </w:pPr>
            <w:r w:rsidRPr="00C64794">
              <w:rPr>
                <w:rFonts w:ascii="Times New Roman" w:hAnsi="Times New Roman" w:cs="Times New Roman"/>
              </w:rPr>
              <w:t>644</w:t>
            </w:r>
          </w:p>
        </w:tc>
        <w:tc>
          <w:tcPr>
            <w:tcW w:w="1460" w:type="dxa"/>
            <w:tcBorders>
              <w:top w:val="nil"/>
              <w:left w:val="nil"/>
              <w:bottom w:val="single" w:sz="4" w:space="0" w:color="auto"/>
              <w:right w:val="single" w:sz="4" w:space="0" w:color="auto"/>
            </w:tcBorders>
          </w:tcPr>
          <w:p w:rsidR="002D1DEC" w:rsidRPr="00C64794" w:rsidRDefault="002D1DEC" w:rsidP="00351C1C">
            <w:pPr>
              <w:rPr>
                <w:rFonts w:ascii="Times New Roman" w:hAnsi="Times New Roman" w:cs="Times New Roman"/>
              </w:rPr>
            </w:pPr>
            <w:r w:rsidRPr="00C64794">
              <w:rPr>
                <w:rFonts w:ascii="Times New Roman" w:hAnsi="Times New Roman" w:cs="Times New Roman"/>
              </w:rPr>
              <w:t>24%</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İstihdam Garantili Mesleki Eğitim Kursu Kursiyer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17</w:t>
            </w:r>
          </w:p>
        </w:tc>
        <w:tc>
          <w:tcPr>
            <w:tcW w:w="1460" w:type="dxa"/>
            <w:tcBorders>
              <w:top w:val="nil"/>
              <w:left w:val="nil"/>
              <w:bottom w:val="single" w:sz="4" w:space="0" w:color="auto"/>
              <w:right w:val="single" w:sz="4" w:space="0" w:color="auto"/>
            </w:tcBorders>
          </w:tcPr>
          <w:p w:rsidR="00CB3CBE" w:rsidRPr="00C64794" w:rsidRDefault="00CB3CBE" w:rsidP="001706EE">
            <w:pPr>
              <w:jc w:val="both"/>
              <w:rPr>
                <w:rFonts w:ascii="Times New Roman" w:hAnsi="Times New Roman" w:cs="Times New Roman"/>
              </w:rPr>
            </w:pP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İEP Katılımcı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1243</w:t>
            </w:r>
          </w:p>
        </w:tc>
        <w:tc>
          <w:tcPr>
            <w:tcW w:w="1460" w:type="dxa"/>
            <w:tcBorders>
              <w:top w:val="nil"/>
              <w:left w:val="nil"/>
              <w:bottom w:val="single" w:sz="4" w:space="0" w:color="auto"/>
              <w:right w:val="single" w:sz="4" w:space="0" w:color="auto"/>
            </w:tcBorders>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83%</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İmalat Sektöründe İEP Katılımcı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756</w:t>
            </w:r>
          </w:p>
        </w:tc>
        <w:tc>
          <w:tcPr>
            <w:tcW w:w="1460" w:type="dxa"/>
            <w:tcBorders>
              <w:top w:val="nil"/>
              <w:left w:val="nil"/>
              <w:bottom w:val="single" w:sz="4" w:space="0" w:color="auto"/>
              <w:right w:val="single" w:sz="4" w:space="0" w:color="auto"/>
            </w:tcBorders>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94%</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Özel Sektör İşyeri Ziyareti</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2403</w:t>
            </w:r>
          </w:p>
        </w:tc>
        <w:tc>
          <w:tcPr>
            <w:tcW w:w="1460" w:type="dxa"/>
            <w:tcBorders>
              <w:top w:val="nil"/>
              <w:left w:val="nil"/>
              <w:bottom w:val="single" w:sz="4" w:space="0" w:color="auto"/>
              <w:right w:val="single" w:sz="4" w:space="0" w:color="auto"/>
            </w:tcBorders>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48</w:t>
            </w:r>
            <w:r w:rsidR="00CB3CBE" w:rsidRPr="00C64794">
              <w:rPr>
                <w:rFonts w:ascii="Times New Roman" w:hAnsi="Times New Roman" w:cs="Times New Roman"/>
              </w:rPr>
              <w:t>%</w:t>
            </w:r>
          </w:p>
        </w:tc>
      </w:tr>
      <w:tr w:rsidR="00CB3CBE"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351C1C">
            <w:pPr>
              <w:rPr>
                <w:rFonts w:ascii="Times New Roman" w:hAnsi="Times New Roman" w:cs="Times New Roman"/>
              </w:rPr>
            </w:pPr>
            <w:r w:rsidRPr="00C64794">
              <w:rPr>
                <w:rFonts w:ascii="Times New Roman" w:hAnsi="Times New Roman" w:cs="Times New Roman"/>
              </w:rPr>
              <w:t>Görüşme Yapılan Engelli Danışan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CB3CBE" w:rsidP="00351C1C">
            <w:pPr>
              <w:rPr>
                <w:rFonts w:ascii="Times New Roman" w:hAnsi="Times New Roman" w:cs="Times New Roman"/>
              </w:rPr>
            </w:pPr>
            <w:r w:rsidRPr="00C64794">
              <w:rPr>
                <w:rFonts w:ascii="Times New Roman" w:hAnsi="Times New Roman" w:cs="Times New Roman"/>
              </w:rPr>
              <w:t>2071</w:t>
            </w:r>
          </w:p>
        </w:tc>
        <w:tc>
          <w:tcPr>
            <w:tcW w:w="1460" w:type="dxa"/>
            <w:tcBorders>
              <w:top w:val="nil"/>
              <w:left w:val="nil"/>
              <w:bottom w:val="single" w:sz="4" w:space="0" w:color="auto"/>
              <w:right w:val="single" w:sz="4" w:space="0" w:color="auto"/>
            </w:tcBorders>
          </w:tcPr>
          <w:p w:rsidR="00CB3CBE" w:rsidRPr="00C64794" w:rsidRDefault="00CB3CBE" w:rsidP="00351C1C">
            <w:pPr>
              <w:rPr>
                <w:rFonts w:ascii="Times New Roman" w:hAnsi="Times New Roman" w:cs="Times New Roman"/>
              </w:rPr>
            </w:pPr>
            <w:r w:rsidRPr="00C64794">
              <w:rPr>
                <w:rFonts w:ascii="Times New Roman" w:hAnsi="Times New Roman" w:cs="Times New Roman"/>
              </w:rPr>
              <w:t>161%</w:t>
            </w:r>
          </w:p>
        </w:tc>
      </w:tr>
    </w:tbl>
    <w:p w:rsidR="00DA1EBA" w:rsidRPr="00C64794" w:rsidRDefault="00DA1EBA" w:rsidP="00DA1EBA">
      <w:pPr>
        <w:pStyle w:val="Balk3"/>
        <w:ind w:left="1560" w:hanging="426"/>
        <w:rPr>
          <w:b/>
          <w:color w:val="auto"/>
          <w:sz w:val="26"/>
          <w:szCs w:val="26"/>
        </w:rPr>
      </w:pPr>
      <w:bookmarkStart w:id="29" w:name="_Toc44533223"/>
      <w:r w:rsidRPr="00C64794">
        <w:rPr>
          <w:b/>
          <w:color w:val="auto"/>
          <w:sz w:val="26"/>
          <w:szCs w:val="26"/>
        </w:rPr>
        <w:lastRenderedPageBreak/>
        <w:t>Gebze Sosyal Güvenlik Merkezi</w:t>
      </w:r>
      <w:bookmarkEnd w:id="29"/>
    </w:p>
    <w:p w:rsidR="00DA1EBA" w:rsidRPr="00C64794" w:rsidRDefault="00DA1EBA" w:rsidP="00DA1EBA">
      <w:pPr>
        <w:pStyle w:val="AralkYok"/>
        <w:ind w:left="1080"/>
        <w:rPr>
          <w:rFonts w:ascii="Times New Roman" w:hAnsi="Times New Roman" w:cs="Times New Roman"/>
          <w:b/>
        </w:rPr>
      </w:pPr>
    </w:p>
    <w:p w:rsidR="00DA1EBA" w:rsidRPr="00C64794" w:rsidRDefault="00DA1EBA" w:rsidP="00E25BB0">
      <w:pPr>
        <w:pStyle w:val="AralkYok"/>
        <w:numPr>
          <w:ilvl w:val="0"/>
          <w:numId w:val="27"/>
        </w:numPr>
        <w:ind w:left="993" w:hanging="426"/>
        <w:jc w:val="both"/>
        <w:rPr>
          <w:rFonts w:ascii="Times New Roman" w:hAnsi="Times New Roman" w:cs="Times New Roman"/>
          <w:b/>
        </w:rPr>
      </w:pPr>
      <w:r w:rsidRPr="00C64794">
        <w:rPr>
          <w:rFonts w:ascii="Times New Roman" w:hAnsi="Times New Roman" w:cs="Times New Roman"/>
          <w:b/>
        </w:rPr>
        <w:t>Personel ve Yerleşim Durumu</w:t>
      </w:r>
    </w:p>
    <w:p w:rsidR="00DA1EBA" w:rsidRPr="00C64794" w:rsidRDefault="00DA1EBA" w:rsidP="00DA1EBA">
      <w:pPr>
        <w:pStyle w:val="AralkYok"/>
        <w:jc w:val="both"/>
        <w:rPr>
          <w:rFonts w:ascii="Times New Roman" w:hAnsi="Times New Roman" w:cs="Times New Roman"/>
          <w:b/>
        </w:rPr>
      </w:pPr>
    </w:p>
    <w:p w:rsidR="006661F5" w:rsidRPr="00C64794" w:rsidRDefault="002D249C" w:rsidP="00382C7D">
      <w:pPr>
        <w:ind w:firstLine="720"/>
        <w:jc w:val="both"/>
        <w:rPr>
          <w:rFonts w:ascii="Times New Roman" w:hAnsi="Times New Roman" w:cs="Times New Roman"/>
        </w:rPr>
      </w:pPr>
      <w:r w:rsidRPr="00C64794">
        <w:rPr>
          <w:rFonts w:ascii="Times New Roman" w:hAnsi="Times New Roman" w:cs="Times New Roman"/>
        </w:rPr>
        <w:t>Müdür ile</w:t>
      </w:r>
      <w:r w:rsidR="008C6FC5" w:rsidRPr="00C64794">
        <w:rPr>
          <w:rFonts w:ascii="Times New Roman" w:hAnsi="Times New Roman" w:cs="Times New Roman"/>
        </w:rPr>
        <w:t xml:space="preserve"> birlikte 1</w:t>
      </w:r>
      <w:r w:rsidR="00D21490" w:rsidRPr="00C64794">
        <w:rPr>
          <w:rFonts w:ascii="Times New Roman" w:hAnsi="Times New Roman" w:cs="Times New Roman"/>
        </w:rPr>
        <w:t xml:space="preserve"> Müdür Yardımcısı, </w:t>
      </w:r>
      <w:r w:rsidR="008C6FC5" w:rsidRPr="00C64794">
        <w:rPr>
          <w:rFonts w:ascii="Times New Roman" w:hAnsi="Times New Roman" w:cs="Times New Roman"/>
        </w:rPr>
        <w:t>5</w:t>
      </w:r>
      <w:r w:rsidR="00D21490" w:rsidRPr="00C64794">
        <w:rPr>
          <w:rFonts w:ascii="Times New Roman" w:hAnsi="Times New Roman" w:cs="Times New Roman"/>
        </w:rPr>
        <w:t xml:space="preserve"> </w:t>
      </w:r>
      <w:r w:rsidRPr="00C64794">
        <w:rPr>
          <w:rFonts w:ascii="Times New Roman" w:hAnsi="Times New Roman" w:cs="Times New Roman"/>
        </w:rPr>
        <w:t xml:space="preserve">İcra Memuru, </w:t>
      </w:r>
      <w:r w:rsidR="000C03D4" w:rsidRPr="00C64794">
        <w:rPr>
          <w:rFonts w:ascii="Times New Roman" w:hAnsi="Times New Roman" w:cs="Times New Roman"/>
        </w:rPr>
        <w:t>5</w:t>
      </w:r>
      <w:r w:rsidR="005B00C1" w:rsidRPr="00C64794">
        <w:rPr>
          <w:rFonts w:ascii="Times New Roman" w:hAnsi="Times New Roman" w:cs="Times New Roman"/>
        </w:rPr>
        <w:t xml:space="preserve"> </w:t>
      </w:r>
      <w:r w:rsidRPr="00C64794">
        <w:rPr>
          <w:rFonts w:ascii="Times New Roman" w:hAnsi="Times New Roman" w:cs="Times New Roman"/>
        </w:rPr>
        <w:t xml:space="preserve">Şef, </w:t>
      </w:r>
      <w:r w:rsidR="008C6FC5" w:rsidRPr="00C64794">
        <w:rPr>
          <w:rFonts w:ascii="Times New Roman" w:hAnsi="Times New Roman" w:cs="Times New Roman"/>
        </w:rPr>
        <w:t>76</w:t>
      </w:r>
      <w:r w:rsidR="005B00C1" w:rsidRPr="00C64794">
        <w:rPr>
          <w:rFonts w:ascii="Times New Roman" w:hAnsi="Times New Roman" w:cs="Times New Roman"/>
        </w:rPr>
        <w:t xml:space="preserve"> Memur, </w:t>
      </w:r>
      <w:r w:rsidR="000C03D4" w:rsidRPr="00C64794">
        <w:rPr>
          <w:rFonts w:ascii="Times New Roman" w:hAnsi="Times New Roman" w:cs="Times New Roman"/>
        </w:rPr>
        <w:t>19</w:t>
      </w:r>
      <w:r w:rsidR="005B00C1" w:rsidRPr="00C64794">
        <w:rPr>
          <w:rFonts w:ascii="Times New Roman" w:hAnsi="Times New Roman" w:cs="Times New Roman"/>
        </w:rPr>
        <w:t xml:space="preserve"> Sürekli İşçi </w:t>
      </w:r>
      <w:r w:rsidRPr="00C64794">
        <w:rPr>
          <w:rFonts w:ascii="Times New Roman" w:hAnsi="Times New Roman" w:cs="Times New Roman"/>
        </w:rPr>
        <w:t xml:space="preserve">olmak üzere toplam </w:t>
      </w:r>
      <w:r w:rsidR="008C6FC5" w:rsidRPr="00C64794">
        <w:rPr>
          <w:rFonts w:ascii="Times New Roman" w:hAnsi="Times New Roman" w:cs="Times New Roman"/>
        </w:rPr>
        <w:t>10</w:t>
      </w:r>
      <w:r w:rsidR="000C03D4" w:rsidRPr="00C64794">
        <w:rPr>
          <w:rFonts w:ascii="Times New Roman" w:hAnsi="Times New Roman" w:cs="Times New Roman"/>
        </w:rPr>
        <w:t>6</w:t>
      </w:r>
      <w:r w:rsidR="006905CE" w:rsidRPr="00C64794">
        <w:rPr>
          <w:rFonts w:ascii="Times New Roman" w:hAnsi="Times New Roman" w:cs="Times New Roman"/>
        </w:rPr>
        <w:t xml:space="preserve"> </w:t>
      </w:r>
      <w:r w:rsidRPr="00C64794">
        <w:rPr>
          <w:rFonts w:ascii="Times New Roman" w:hAnsi="Times New Roman" w:cs="Times New Roman"/>
        </w:rPr>
        <w:t>personel ile kendi hizmet binasında hizmet verm</w:t>
      </w:r>
      <w:r w:rsidR="00382C7D" w:rsidRPr="00C64794">
        <w:rPr>
          <w:rFonts w:ascii="Times New Roman" w:hAnsi="Times New Roman" w:cs="Times New Roman"/>
        </w:rPr>
        <w:t xml:space="preserve">ektedir. </w:t>
      </w:r>
    </w:p>
    <w:p w:rsidR="00DA1EBA" w:rsidRPr="00C64794" w:rsidRDefault="00DA1EBA" w:rsidP="00DA1EBA">
      <w:pPr>
        <w:pStyle w:val="AralkYok"/>
        <w:jc w:val="both"/>
        <w:rPr>
          <w:rFonts w:ascii="Times New Roman" w:hAnsi="Times New Roman" w:cs="Times New Roman"/>
          <w:b/>
        </w:rPr>
      </w:pPr>
    </w:p>
    <w:p w:rsidR="00DA1EBA" w:rsidRPr="00C64794" w:rsidRDefault="00DA1EBA" w:rsidP="00E25BB0">
      <w:pPr>
        <w:pStyle w:val="AralkYok"/>
        <w:numPr>
          <w:ilvl w:val="0"/>
          <w:numId w:val="27"/>
        </w:numPr>
        <w:ind w:left="993" w:hanging="426"/>
        <w:jc w:val="both"/>
        <w:rPr>
          <w:rFonts w:ascii="Times New Roman" w:hAnsi="Times New Roman" w:cs="Times New Roman"/>
          <w:b/>
        </w:rPr>
      </w:pPr>
      <w:r w:rsidRPr="00C64794">
        <w:rPr>
          <w:rFonts w:ascii="Times New Roman" w:hAnsi="Times New Roman" w:cs="Times New Roman"/>
          <w:b/>
        </w:rPr>
        <w:t>İstatistiki Bilgiler</w:t>
      </w:r>
    </w:p>
    <w:p w:rsidR="00DA1EBA" w:rsidRPr="00C64794" w:rsidRDefault="00DA1EBA" w:rsidP="00DA1EBA">
      <w:pPr>
        <w:pStyle w:val="ListeParagraf"/>
        <w:spacing w:line="240" w:lineRule="auto"/>
        <w:ind w:left="1440"/>
      </w:pPr>
    </w:p>
    <w:tbl>
      <w:tblPr>
        <w:tblStyle w:val="TabloKlavuzuAk"/>
        <w:tblW w:w="70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2595"/>
      </w:tblGrid>
      <w:tr w:rsidR="00CF4BC8" w:rsidRPr="00C64794" w:rsidTr="002D249C">
        <w:trPr>
          <w:trHeight w:hRule="exact" w:val="397"/>
        </w:trPr>
        <w:tc>
          <w:tcPr>
            <w:tcW w:w="7087" w:type="dxa"/>
            <w:gridSpan w:val="2"/>
            <w:hideMark/>
          </w:tcPr>
          <w:p w:rsidR="00DA1EBA" w:rsidRPr="00C64794" w:rsidRDefault="00DA1EBA" w:rsidP="008C6FC5">
            <w:pPr>
              <w:pStyle w:val="GvdeMetni20"/>
              <w:rPr>
                <w:bCs/>
                <w:sz w:val="22"/>
                <w:szCs w:val="22"/>
              </w:rPr>
            </w:pPr>
            <w:r w:rsidRPr="00C64794">
              <w:rPr>
                <w:b/>
                <w:bCs/>
                <w:sz w:val="22"/>
                <w:szCs w:val="22"/>
              </w:rPr>
              <w:t>4 / A Aktif Sigortalı Bilgil</w:t>
            </w:r>
            <w:r w:rsidR="006905CE" w:rsidRPr="00C64794">
              <w:rPr>
                <w:b/>
                <w:bCs/>
                <w:sz w:val="22"/>
                <w:szCs w:val="22"/>
              </w:rPr>
              <w:t>eri (202</w:t>
            </w:r>
            <w:r w:rsidR="008C6FC5" w:rsidRPr="00C64794">
              <w:rPr>
                <w:b/>
                <w:bCs/>
                <w:sz w:val="22"/>
                <w:szCs w:val="22"/>
              </w:rPr>
              <w:t>2</w:t>
            </w:r>
            <w:r w:rsidR="006905CE" w:rsidRPr="00C64794">
              <w:rPr>
                <w:b/>
                <w:bCs/>
                <w:sz w:val="22"/>
                <w:szCs w:val="22"/>
              </w:rPr>
              <w:t xml:space="preserve"> </w:t>
            </w:r>
            <w:r w:rsidR="008C6FC5" w:rsidRPr="00C64794">
              <w:rPr>
                <w:b/>
                <w:bCs/>
                <w:sz w:val="22"/>
                <w:szCs w:val="22"/>
              </w:rPr>
              <w:t>Haziran</w:t>
            </w:r>
            <w:r w:rsidRPr="00C64794">
              <w:rPr>
                <w:b/>
                <w:bCs/>
                <w:sz w:val="22"/>
                <w:szCs w:val="22"/>
              </w:rPr>
              <w:t>)</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4 / A Gebze Çalışan Sayısı</w:t>
            </w:r>
          </w:p>
        </w:tc>
        <w:tc>
          <w:tcPr>
            <w:tcW w:w="2595" w:type="dxa"/>
            <w:hideMark/>
          </w:tcPr>
          <w:p w:rsidR="00DA1EBA" w:rsidRPr="00C64794" w:rsidRDefault="008C6FC5" w:rsidP="005053BF">
            <w:pPr>
              <w:pStyle w:val="GvdeMetni20"/>
              <w:rPr>
                <w:b/>
                <w:bCs/>
                <w:sz w:val="22"/>
                <w:szCs w:val="22"/>
              </w:rPr>
            </w:pPr>
            <w:r w:rsidRPr="00C64794">
              <w:t>210.556</w:t>
            </w:r>
          </w:p>
        </w:tc>
      </w:tr>
      <w:tr w:rsidR="00CF4BC8" w:rsidRPr="00C64794" w:rsidTr="002D249C">
        <w:trPr>
          <w:trHeight w:hRule="exact" w:val="397"/>
        </w:trPr>
        <w:tc>
          <w:tcPr>
            <w:tcW w:w="4492" w:type="dxa"/>
            <w:hideMark/>
          </w:tcPr>
          <w:p w:rsidR="002D249C" w:rsidRPr="00C64794" w:rsidRDefault="001E09A8" w:rsidP="002D249C">
            <w:pPr>
              <w:pStyle w:val="GvdeMetni20"/>
              <w:rPr>
                <w:bCs/>
                <w:sz w:val="22"/>
                <w:szCs w:val="22"/>
              </w:rPr>
            </w:pPr>
            <w:r w:rsidRPr="00C64794">
              <w:rPr>
                <w:b/>
                <w:bCs/>
                <w:sz w:val="22"/>
                <w:szCs w:val="22"/>
              </w:rPr>
              <w:t>Dilovası +Darıca +</w:t>
            </w:r>
            <w:proofErr w:type="spellStart"/>
            <w:r w:rsidRPr="00C64794">
              <w:rPr>
                <w:b/>
                <w:bCs/>
                <w:sz w:val="22"/>
                <w:szCs w:val="22"/>
              </w:rPr>
              <w:t>Çayırova</w:t>
            </w:r>
            <w:proofErr w:type="spellEnd"/>
            <w:r w:rsidRPr="00C64794">
              <w:rPr>
                <w:b/>
                <w:bCs/>
                <w:sz w:val="22"/>
                <w:szCs w:val="22"/>
              </w:rPr>
              <w:t xml:space="preserve"> </w:t>
            </w:r>
            <w:r w:rsidR="002D249C" w:rsidRPr="00C64794">
              <w:rPr>
                <w:b/>
                <w:bCs/>
                <w:sz w:val="22"/>
                <w:szCs w:val="22"/>
              </w:rPr>
              <w:t>4 / A Çalışan Sayısı</w:t>
            </w:r>
          </w:p>
        </w:tc>
        <w:tc>
          <w:tcPr>
            <w:tcW w:w="2595" w:type="dxa"/>
            <w:hideMark/>
          </w:tcPr>
          <w:p w:rsidR="002D249C" w:rsidRPr="00C64794" w:rsidRDefault="008C6FC5" w:rsidP="002D249C">
            <w:pPr>
              <w:rPr>
                <w:rFonts w:ascii="Times New Roman" w:eastAsia="Times New Roman" w:hAnsi="Times New Roman" w:cs="Times New Roman"/>
                <w:b/>
                <w:bCs/>
                <w:sz w:val="24"/>
              </w:rPr>
            </w:pPr>
            <w:r w:rsidRPr="00C64794">
              <w:rPr>
                <w:sz w:val="24"/>
              </w:rPr>
              <w:t>167.031</w:t>
            </w:r>
          </w:p>
        </w:tc>
      </w:tr>
      <w:tr w:rsidR="00CF4BC8" w:rsidRPr="00C64794" w:rsidTr="002D249C">
        <w:trPr>
          <w:trHeight w:hRule="exact" w:val="397"/>
        </w:trPr>
        <w:tc>
          <w:tcPr>
            <w:tcW w:w="4492" w:type="dxa"/>
            <w:hideMark/>
          </w:tcPr>
          <w:p w:rsidR="002D249C" w:rsidRPr="00C64794" w:rsidRDefault="002D249C" w:rsidP="002D249C">
            <w:pPr>
              <w:pStyle w:val="GvdeMetni20"/>
              <w:rPr>
                <w:bCs/>
                <w:sz w:val="22"/>
                <w:szCs w:val="22"/>
              </w:rPr>
            </w:pPr>
            <w:r w:rsidRPr="00C64794">
              <w:rPr>
                <w:b/>
                <w:bCs/>
                <w:sz w:val="22"/>
                <w:szCs w:val="22"/>
              </w:rPr>
              <w:t>4 / A Toplam Aktif Sigortalı Sayısı</w:t>
            </w:r>
          </w:p>
        </w:tc>
        <w:tc>
          <w:tcPr>
            <w:tcW w:w="2595" w:type="dxa"/>
            <w:hideMark/>
          </w:tcPr>
          <w:p w:rsidR="002D249C" w:rsidRPr="00C64794" w:rsidRDefault="008C6FC5" w:rsidP="008C6FC5">
            <w:pPr>
              <w:rPr>
                <w:rFonts w:ascii="Times New Roman" w:eastAsia="Times New Roman" w:hAnsi="Times New Roman" w:cs="Times New Roman"/>
                <w:b/>
                <w:bCs/>
              </w:rPr>
            </w:pPr>
            <w:r w:rsidRPr="00C64794">
              <w:rPr>
                <w:sz w:val="24"/>
              </w:rPr>
              <w:t>377.587</w:t>
            </w:r>
          </w:p>
        </w:tc>
      </w:tr>
      <w:tr w:rsidR="00CF4BC8" w:rsidRPr="00C64794" w:rsidTr="002D249C">
        <w:trPr>
          <w:trHeight w:hRule="exact" w:val="397"/>
        </w:trPr>
        <w:tc>
          <w:tcPr>
            <w:tcW w:w="7087" w:type="dxa"/>
            <w:gridSpan w:val="2"/>
            <w:hideMark/>
          </w:tcPr>
          <w:p w:rsidR="00DA1EBA" w:rsidRPr="00C64794" w:rsidRDefault="00DA1EBA" w:rsidP="005053BF">
            <w:pPr>
              <w:pStyle w:val="GvdeMetni20"/>
              <w:rPr>
                <w:bCs/>
                <w:sz w:val="22"/>
                <w:szCs w:val="22"/>
              </w:rPr>
            </w:pPr>
            <w:r w:rsidRPr="00C64794">
              <w:rPr>
                <w:b/>
                <w:bCs/>
                <w:sz w:val="22"/>
                <w:szCs w:val="22"/>
              </w:rPr>
              <w:t xml:space="preserve">4 / B </w:t>
            </w:r>
            <w:proofErr w:type="spellStart"/>
            <w:r w:rsidRPr="00C64794">
              <w:rPr>
                <w:b/>
                <w:bCs/>
                <w:sz w:val="22"/>
                <w:szCs w:val="22"/>
              </w:rPr>
              <w:t>Bağkur</w:t>
            </w:r>
            <w:proofErr w:type="spellEnd"/>
            <w:r w:rsidRPr="00C64794">
              <w:rPr>
                <w:b/>
                <w:bCs/>
                <w:sz w:val="22"/>
                <w:szCs w:val="22"/>
              </w:rPr>
              <w:t xml:space="preserve"> Aktif Dosya ve Sigortalı Sayısı</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 xml:space="preserve">1479 Aktif </w:t>
            </w:r>
            <w:proofErr w:type="spellStart"/>
            <w:r w:rsidRPr="00C64794">
              <w:rPr>
                <w:b/>
                <w:bCs/>
                <w:sz w:val="22"/>
                <w:szCs w:val="22"/>
              </w:rPr>
              <w:t>Bağ-Kur</w:t>
            </w:r>
            <w:proofErr w:type="spellEnd"/>
            <w:r w:rsidRPr="00C64794">
              <w:rPr>
                <w:b/>
                <w:bCs/>
                <w:sz w:val="22"/>
                <w:szCs w:val="22"/>
              </w:rPr>
              <w:t xml:space="preserve"> Dosya Sayısı</w:t>
            </w:r>
          </w:p>
        </w:tc>
        <w:tc>
          <w:tcPr>
            <w:tcW w:w="2595" w:type="dxa"/>
            <w:hideMark/>
          </w:tcPr>
          <w:p w:rsidR="00DA1EBA" w:rsidRPr="00C64794" w:rsidRDefault="008C6FC5" w:rsidP="005053BF">
            <w:pPr>
              <w:pStyle w:val="GvdeMetni20"/>
              <w:rPr>
                <w:bCs/>
                <w:sz w:val="22"/>
                <w:szCs w:val="22"/>
              </w:rPr>
            </w:pPr>
            <w:r w:rsidRPr="00C64794">
              <w:t>62.400</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 xml:space="preserve">2926 (Tarım) </w:t>
            </w:r>
            <w:proofErr w:type="spellStart"/>
            <w:r w:rsidRPr="00C64794">
              <w:rPr>
                <w:b/>
                <w:bCs/>
                <w:sz w:val="22"/>
                <w:szCs w:val="22"/>
              </w:rPr>
              <w:t>Bağ-Kur</w:t>
            </w:r>
            <w:proofErr w:type="spellEnd"/>
            <w:r w:rsidRPr="00C64794">
              <w:rPr>
                <w:b/>
                <w:bCs/>
                <w:sz w:val="22"/>
                <w:szCs w:val="22"/>
              </w:rPr>
              <w:t xml:space="preserve"> Dosya Sayısı</w:t>
            </w:r>
          </w:p>
        </w:tc>
        <w:tc>
          <w:tcPr>
            <w:tcW w:w="2595" w:type="dxa"/>
            <w:hideMark/>
          </w:tcPr>
          <w:p w:rsidR="00DA1EBA" w:rsidRPr="00C64794" w:rsidRDefault="008C6FC5" w:rsidP="006929CE">
            <w:pPr>
              <w:pStyle w:val="GvdeMetni20"/>
              <w:rPr>
                <w:bCs/>
                <w:sz w:val="22"/>
                <w:szCs w:val="22"/>
              </w:rPr>
            </w:pPr>
            <w:r w:rsidRPr="00C64794">
              <w:rPr>
                <w:b/>
                <w:bCs/>
              </w:rPr>
              <w:t>950</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İsteğe Bağlı Dosya Sayısı</w:t>
            </w:r>
          </w:p>
        </w:tc>
        <w:tc>
          <w:tcPr>
            <w:tcW w:w="2595" w:type="dxa"/>
            <w:hideMark/>
          </w:tcPr>
          <w:p w:rsidR="00DA1EBA" w:rsidRPr="00C64794" w:rsidRDefault="008C6FC5" w:rsidP="005053BF">
            <w:pPr>
              <w:pStyle w:val="GvdeMetni20"/>
              <w:rPr>
                <w:bCs/>
                <w:sz w:val="22"/>
                <w:szCs w:val="22"/>
              </w:rPr>
            </w:pPr>
            <w:r w:rsidRPr="00C64794">
              <w:t>5900</w:t>
            </w:r>
          </w:p>
        </w:tc>
      </w:tr>
      <w:tr w:rsidR="00CF4BC8" w:rsidRPr="00C64794" w:rsidTr="002D249C">
        <w:trPr>
          <w:trHeight w:hRule="exact" w:val="397"/>
        </w:trPr>
        <w:tc>
          <w:tcPr>
            <w:tcW w:w="4492" w:type="dxa"/>
            <w:hideMark/>
          </w:tcPr>
          <w:p w:rsidR="00DA1EBA" w:rsidRPr="00C64794" w:rsidRDefault="00DA1EBA" w:rsidP="005053BF">
            <w:pPr>
              <w:pStyle w:val="GvdeMetni20"/>
              <w:rPr>
                <w:bCs/>
              </w:rPr>
            </w:pPr>
            <w:r w:rsidRPr="00C64794">
              <w:rPr>
                <w:b/>
                <w:bCs/>
              </w:rPr>
              <w:t>Toplam</w:t>
            </w:r>
          </w:p>
        </w:tc>
        <w:tc>
          <w:tcPr>
            <w:tcW w:w="2595" w:type="dxa"/>
            <w:hideMark/>
          </w:tcPr>
          <w:p w:rsidR="00DA1EBA" w:rsidRPr="00C64794" w:rsidRDefault="008C6FC5" w:rsidP="005053BF">
            <w:pPr>
              <w:pStyle w:val="GvdeMetni20"/>
              <w:rPr>
                <w:b/>
                <w:bCs/>
              </w:rPr>
            </w:pPr>
            <w:r w:rsidRPr="00C64794">
              <w:t xml:space="preserve">69.250     </w:t>
            </w:r>
          </w:p>
        </w:tc>
      </w:tr>
      <w:tr w:rsidR="00CF4BC8" w:rsidRPr="00C64794" w:rsidTr="002D249C">
        <w:trPr>
          <w:trHeight w:hRule="exact" w:val="397"/>
        </w:trPr>
        <w:tc>
          <w:tcPr>
            <w:tcW w:w="7087" w:type="dxa"/>
            <w:gridSpan w:val="2"/>
            <w:hideMark/>
          </w:tcPr>
          <w:p w:rsidR="00DA1EBA" w:rsidRPr="00C64794" w:rsidRDefault="00DA1EBA" w:rsidP="006929CE">
            <w:pPr>
              <w:pStyle w:val="GvdeMetni20"/>
              <w:rPr>
                <w:bCs/>
                <w:sz w:val="22"/>
                <w:szCs w:val="22"/>
              </w:rPr>
            </w:pPr>
            <w:r w:rsidRPr="00C64794">
              <w:rPr>
                <w:b/>
                <w:bCs/>
                <w:sz w:val="22"/>
                <w:szCs w:val="22"/>
              </w:rPr>
              <w:t xml:space="preserve">4 / </w:t>
            </w:r>
            <w:r w:rsidR="006905CE" w:rsidRPr="00C64794">
              <w:rPr>
                <w:b/>
                <w:bCs/>
                <w:sz w:val="22"/>
                <w:szCs w:val="22"/>
              </w:rPr>
              <w:t>C</w:t>
            </w:r>
            <w:r w:rsidR="00E71AE3" w:rsidRPr="00C64794">
              <w:rPr>
                <w:b/>
                <w:bCs/>
                <w:sz w:val="22"/>
                <w:szCs w:val="22"/>
              </w:rPr>
              <w:t xml:space="preserve"> Aktif Sigortalı Bilgileri (2021</w:t>
            </w:r>
            <w:r w:rsidR="006905CE" w:rsidRPr="00C64794">
              <w:rPr>
                <w:b/>
                <w:bCs/>
                <w:sz w:val="22"/>
                <w:szCs w:val="22"/>
              </w:rPr>
              <w:t xml:space="preserve"> </w:t>
            </w:r>
            <w:r w:rsidR="006929CE" w:rsidRPr="00C64794">
              <w:rPr>
                <w:b/>
                <w:bCs/>
                <w:sz w:val="22"/>
                <w:szCs w:val="22"/>
              </w:rPr>
              <w:t>Haziran</w:t>
            </w:r>
            <w:r w:rsidRPr="00C64794">
              <w:rPr>
                <w:b/>
                <w:bCs/>
                <w:sz w:val="22"/>
                <w:szCs w:val="22"/>
              </w:rPr>
              <w:t>)</w:t>
            </w:r>
          </w:p>
        </w:tc>
      </w:tr>
      <w:tr w:rsidR="00DA1EBA"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4 / C Sigortalı Sayısı</w:t>
            </w:r>
          </w:p>
        </w:tc>
        <w:tc>
          <w:tcPr>
            <w:tcW w:w="2595" w:type="dxa"/>
            <w:hideMark/>
          </w:tcPr>
          <w:p w:rsidR="00DA1EBA" w:rsidRPr="00C64794" w:rsidRDefault="008C6FC5" w:rsidP="000C03D4">
            <w:pPr>
              <w:pStyle w:val="GvdeMetni20"/>
              <w:rPr>
                <w:bCs/>
                <w:sz w:val="22"/>
                <w:szCs w:val="22"/>
              </w:rPr>
            </w:pPr>
            <w:r w:rsidRPr="00C64794">
              <w:t>26.473</w:t>
            </w:r>
          </w:p>
        </w:tc>
      </w:tr>
    </w:tbl>
    <w:p w:rsidR="00DA1EBA" w:rsidRPr="00C64794" w:rsidRDefault="00DA1EBA" w:rsidP="00DA1EBA">
      <w:pPr>
        <w:spacing w:line="240" w:lineRule="auto"/>
      </w:pPr>
    </w:p>
    <w:p w:rsidR="00DA1EBA" w:rsidRPr="00C64794" w:rsidRDefault="00DA1EBA" w:rsidP="00DA1EBA">
      <w:pPr>
        <w:pStyle w:val="Balk3"/>
        <w:ind w:left="1560" w:hanging="426"/>
        <w:rPr>
          <w:b/>
          <w:color w:val="auto"/>
          <w:sz w:val="26"/>
          <w:szCs w:val="26"/>
        </w:rPr>
      </w:pPr>
      <w:bookmarkStart w:id="30" w:name="_Toc44533224"/>
      <w:bookmarkEnd w:id="27"/>
      <w:bookmarkEnd w:id="28"/>
      <w:r w:rsidRPr="00C64794">
        <w:rPr>
          <w:b/>
          <w:color w:val="auto"/>
          <w:sz w:val="26"/>
          <w:szCs w:val="26"/>
        </w:rPr>
        <w:t>Gebze İlçe Tapu Müdürlüğü</w:t>
      </w:r>
      <w:bookmarkEnd w:id="30"/>
    </w:p>
    <w:p w:rsidR="00DA1EBA" w:rsidRPr="00C64794" w:rsidRDefault="00DA1EBA" w:rsidP="00DA1EBA">
      <w:pPr>
        <w:spacing w:after="0"/>
      </w:pPr>
    </w:p>
    <w:p w:rsidR="00DA1EBA" w:rsidRPr="00C64794" w:rsidRDefault="00DA1EBA" w:rsidP="00E25BB0">
      <w:pPr>
        <w:pStyle w:val="ListeParagraf"/>
        <w:numPr>
          <w:ilvl w:val="0"/>
          <w:numId w:val="18"/>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9458BF" w:rsidRPr="00C64794" w:rsidRDefault="009458BF" w:rsidP="00A427DC">
      <w:pPr>
        <w:pStyle w:val="ListeParagraf"/>
        <w:shd w:val="clear" w:color="auto" w:fill="FFFFFF" w:themeFill="background1"/>
        <w:spacing w:after="0" w:line="240" w:lineRule="auto"/>
        <w:rPr>
          <w:rFonts w:ascii="Times New Roman" w:hAnsi="Times New Roman" w:cs="Times New Roman"/>
          <w:b/>
          <w:lang w:eastAsia="x-none"/>
        </w:rPr>
      </w:pPr>
    </w:p>
    <w:p w:rsidR="000273EB" w:rsidRPr="00C64794" w:rsidRDefault="00F0587C" w:rsidP="000273EB">
      <w:pPr>
        <w:ind w:firstLine="720"/>
        <w:jc w:val="both"/>
        <w:rPr>
          <w:rFonts w:ascii="Times New Roman" w:hAnsi="Times New Roman" w:cs="Times New Roman"/>
        </w:rPr>
      </w:pPr>
      <w:r w:rsidRPr="00C64794">
        <w:rPr>
          <w:rFonts w:ascii="Times New Roman" w:hAnsi="Times New Roman" w:cs="Times New Roman"/>
        </w:rPr>
        <w:t>Müdürlüğümüzde; 1 Tapu Müdürü, 3</w:t>
      </w:r>
      <w:r w:rsidR="00571BA4" w:rsidRPr="00C64794">
        <w:rPr>
          <w:rFonts w:ascii="Times New Roman" w:hAnsi="Times New Roman" w:cs="Times New Roman"/>
        </w:rPr>
        <w:t xml:space="preserve"> Tapu</w:t>
      </w:r>
      <w:r w:rsidR="000273EB" w:rsidRPr="00C64794">
        <w:rPr>
          <w:rFonts w:ascii="Times New Roman" w:hAnsi="Times New Roman" w:cs="Times New Roman"/>
        </w:rPr>
        <w:t xml:space="preserve"> Müdür Yardımcısı, </w:t>
      </w:r>
      <w:r w:rsidRPr="00C64794">
        <w:rPr>
          <w:rFonts w:ascii="Times New Roman" w:hAnsi="Times New Roman" w:cs="Times New Roman"/>
        </w:rPr>
        <w:t>21</w:t>
      </w:r>
      <w:r w:rsidR="000273EB" w:rsidRPr="00C64794">
        <w:rPr>
          <w:rFonts w:ascii="Times New Roman" w:hAnsi="Times New Roman" w:cs="Times New Roman"/>
        </w:rPr>
        <w:t xml:space="preserve"> Memur, 1 Arşiv Memuru, </w:t>
      </w:r>
      <w:r w:rsidRPr="00C64794">
        <w:rPr>
          <w:rFonts w:ascii="Times New Roman" w:hAnsi="Times New Roman" w:cs="Times New Roman"/>
        </w:rPr>
        <w:t>2</w:t>
      </w:r>
      <w:r w:rsidR="000273EB" w:rsidRPr="00C64794">
        <w:rPr>
          <w:rFonts w:ascii="Times New Roman" w:hAnsi="Times New Roman" w:cs="Times New Roman"/>
        </w:rPr>
        <w:t xml:space="preserve"> Temizlik Personeli, 5 Güvenlik Personeli olmak üzere toplam </w:t>
      </w:r>
      <w:r w:rsidRPr="00C64794">
        <w:rPr>
          <w:rFonts w:ascii="Times New Roman" w:hAnsi="Times New Roman" w:cs="Times New Roman"/>
        </w:rPr>
        <w:t>33</w:t>
      </w:r>
      <w:r w:rsidR="000273EB" w:rsidRPr="00C64794">
        <w:rPr>
          <w:rFonts w:ascii="Times New Roman" w:hAnsi="Times New Roman" w:cs="Times New Roman"/>
        </w:rPr>
        <w:t xml:space="preserve"> personel </w:t>
      </w:r>
      <w:r w:rsidR="00571BA4" w:rsidRPr="00C64794">
        <w:rPr>
          <w:rFonts w:ascii="Times New Roman" w:hAnsi="Times New Roman" w:cs="Times New Roman"/>
        </w:rPr>
        <w:t>bulunmaktadır.</w:t>
      </w:r>
    </w:p>
    <w:p w:rsidR="00F768D3" w:rsidRPr="00C64794" w:rsidRDefault="00F768D3" w:rsidP="00F768D3">
      <w:pPr>
        <w:pStyle w:val="ListeParagraf"/>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202</w:t>
      </w:r>
      <w:r w:rsidR="00F0587C" w:rsidRPr="00C64794">
        <w:rPr>
          <w:rFonts w:ascii="Times New Roman" w:hAnsi="Times New Roman" w:cs="Times New Roman"/>
          <w:b/>
          <w:lang w:eastAsia="x-none"/>
        </w:rPr>
        <w:t>2</w:t>
      </w:r>
      <w:r w:rsidRPr="00C64794">
        <w:rPr>
          <w:rFonts w:ascii="Times New Roman" w:hAnsi="Times New Roman" w:cs="Times New Roman"/>
          <w:b/>
          <w:lang w:eastAsia="x-none"/>
        </w:rPr>
        <w:t xml:space="preserve"> </w:t>
      </w:r>
      <w:r w:rsidR="00DF658D" w:rsidRPr="00C64794">
        <w:rPr>
          <w:rFonts w:ascii="Times New Roman" w:hAnsi="Times New Roman" w:cs="Times New Roman"/>
          <w:b/>
          <w:lang w:eastAsia="x-none"/>
        </w:rPr>
        <w:t>Yılı</w:t>
      </w:r>
      <w:r w:rsidR="00F0587C" w:rsidRPr="00C64794">
        <w:rPr>
          <w:rFonts w:ascii="Times New Roman" w:hAnsi="Times New Roman" w:cs="Times New Roman"/>
          <w:b/>
          <w:lang w:eastAsia="x-none"/>
        </w:rPr>
        <w:t xml:space="preserve"> İlk 6 Ayı</w:t>
      </w:r>
      <w:r w:rsidR="00DF658D" w:rsidRPr="00C64794">
        <w:rPr>
          <w:rFonts w:ascii="Times New Roman" w:hAnsi="Times New Roman" w:cs="Times New Roman"/>
          <w:b/>
          <w:lang w:eastAsia="x-none"/>
        </w:rPr>
        <w:t xml:space="preserve"> İçinde Yapılan Çalışmalar:</w:t>
      </w:r>
    </w:p>
    <w:p w:rsidR="009458BF" w:rsidRPr="00C64794" w:rsidRDefault="009458BF" w:rsidP="00F768D3">
      <w:pPr>
        <w:pStyle w:val="ListeParagraf"/>
        <w:shd w:val="clear" w:color="auto" w:fill="FFFFFF" w:themeFill="background1"/>
        <w:spacing w:after="0" w:line="240" w:lineRule="auto"/>
        <w:rPr>
          <w:rFonts w:ascii="Times New Roman" w:hAnsi="Times New Roman" w:cs="Times New Roman"/>
          <w:b/>
          <w:lang w:eastAsia="x-none"/>
        </w:rPr>
      </w:pPr>
    </w:p>
    <w:p w:rsidR="00F768D3" w:rsidRPr="00C64794" w:rsidRDefault="00F768D3" w:rsidP="00F768D3">
      <w:pPr>
        <w:ind w:firstLine="720"/>
        <w:jc w:val="both"/>
        <w:rPr>
          <w:rFonts w:ascii="Times New Roman" w:hAnsi="Times New Roman" w:cs="Times New Roman"/>
        </w:rPr>
      </w:pPr>
      <w:r w:rsidRPr="00C64794">
        <w:rPr>
          <w:rFonts w:ascii="Times New Roman" w:hAnsi="Times New Roman" w:cs="Times New Roman"/>
        </w:rPr>
        <w:t>Satış-</w:t>
      </w:r>
      <w:r w:rsidR="00A41BDD" w:rsidRPr="00C64794">
        <w:rPr>
          <w:rFonts w:ascii="Times New Roman" w:hAnsi="Times New Roman" w:cs="Times New Roman"/>
        </w:rPr>
        <w:t xml:space="preserve"> </w:t>
      </w:r>
      <w:r w:rsidRPr="00C64794">
        <w:rPr>
          <w:rFonts w:ascii="Times New Roman" w:hAnsi="Times New Roman" w:cs="Times New Roman"/>
        </w:rPr>
        <w:t>İpotek-</w:t>
      </w:r>
      <w:r w:rsidR="00A41BDD" w:rsidRPr="00C64794">
        <w:rPr>
          <w:rFonts w:ascii="Times New Roman" w:hAnsi="Times New Roman" w:cs="Times New Roman"/>
        </w:rPr>
        <w:t xml:space="preserve"> </w:t>
      </w:r>
      <w:proofErr w:type="spellStart"/>
      <w:r w:rsidRPr="00C64794">
        <w:rPr>
          <w:rFonts w:ascii="Times New Roman" w:hAnsi="Times New Roman" w:cs="Times New Roman"/>
        </w:rPr>
        <w:t>Satış&amp;İpotek</w:t>
      </w:r>
      <w:proofErr w:type="spellEnd"/>
      <w:r w:rsidRPr="00C64794">
        <w:rPr>
          <w:rFonts w:ascii="Times New Roman" w:hAnsi="Times New Roman" w:cs="Times New Roman"/>
        </w:rPr>
        <w:t>-</w:t>
      </w:r>
      <w:r w:rsidR="00A41BDD" w:rsidRPr="00C64794">
        <w:rPr>
          <w:rFonts w:ascii="Times New Roman" w:hAnsi="Times New Roman" w:cs="Times New Roman"/>
        </w:rPr>
        <w:t xml:space="preserve"> </w:t>
      </w:r>
      <w:r w:rsidRPr="00C64794">
        <w:rPr>
          <w:rFonts w:ascii="Times New Roman" w:hAnsi="Times New Roman" w:cs="Times New Roman"/>
        </w:rPr>
        <w:t>İntikal-</w:t>
      </w:r>
      <w:r w:rsidR="00A41BDD" w:rsidRPr="00C64794">
        <w:rPr>
          <w:rFonts w:ascii="Times New Roman" w:hAnsi="Times New Roman" w:cs="Times New Roman"/>
        </w:rPr>
        <w:t xml:space="preserve"> </w:t>
      </w:r>
      <w:r w:rsidRPr="00C64794">
        <w:rPr>
          <w:rFonts w:ascii="Times New Roman" w:hAnsi="Times New Roman" w:cs="Times New Roman"/>
        </w:rPr>
        <w:t xml:space="preserve">Kat İrtifakı/Kat Mülkiyeti Tesisi-İfraz-Taksim-Kamulaştırma-Trampa-İmar-Tashih-Diğer İşlemler-Haciz-Tedbir-Diğer Şerh Beyanlar işlemlerinde toplam </w:t>
      </w:r>
      <w:r w:rsidR="00F0587C" w:rsidRPr="00C64794">
        <w:rPr>
          <w:rFonts w:ascii="Times New Roman" w:hAnsi="Times New Roman" w:cs="Times New Roman"/>
        </w:rPr>
        <w:t>31.06</w:t>
      </w:r>
      <w:r w:rsidR="006C4D0A" w:rsidRPr="00C64794">
        <w:rPr>
          <w:rFonts w:ascii="Times New Roman" w:hAnsi="Times New Roman" w:cs="Times New Roman"/>
        </w:rPr>
        <w:t>.202</w:t>
      </w:r>
      <w:r w:rsidR="00F0587C" w:rsidRPr="00C64794">
        <w:rPr>
          <w:rFonts w:ascii="Times New Roman" w:hAnsi="Times New Roman" w:cs="Times New Roman"/>
        </w:rPr>
        <w:t>2</w:t>
      </w:r>
      <w:r w:rsidRPr="00C64794">
        <w:rPr>
          <w:rFonts w:ascii="Times New Roman" w:hAnsi="Times New Roman" w:cs="Times New Roman"/>
        </w:rPr>
        <w:t xml:space="preserve"> </w:t>
      </w:r>
      <w:r w:rsidR="00DF658D" w:rsidRPr="00C64794">
        <w:rPr>
          <w:rFonts w:ascii="Times New Roman" w:hAnsi="Times New Roman" w:cs="Times New Roman"/>
        </w:rPr>
        <w:t xml:space="preserve">Tarihi İtibariyle </w:t>
      </w:r>
      <w:r w:rsidR="00F0587C" w:rsidRPr="00C64794">
        <w:rPr>
          <w:rFonts w:ascii="Times New Roman" w:hAnsi="Times New Roman" w:cs="Times New Roman"/>
        </w:rPr>
        <w:t>geçen yılın aynı dönemine oranla %22 artarak 26.895</w:t>
      </w:r>
      <w:r w:rsidR="00A64347" w:rsidRPr="00C64794">
        <w:rPr>
          <w:rFonts w:ascii="Times New Roman" w:hAnsi="Times New Roman" w:cs="Times New Roman"/>
        </w:rPr>
        <w:t xml:space="preserve"> </w:t>
      </w:r>
      <w:r w:rsidRPr="00C64794">
        <w:rPr>
          <w:rFonts w:ascii="Times New Roman" w:hAnsi="Times New Roman" w:cs="Times New Roman"/>
        </w:rPr>
        <w:t xml:space="preserve">yevmiye </w:t>
      </w:r>
      <w:proofErr w:type="spellStart"/>
      <w:r w:rsidRPr="00C64794">
        <w:rPr>
          <w:rFonts w:ascii="Times New Roman" w:hAnsi="Times New Roman" w:cs="Times New Roman"/>
        </w:rPr>
        <w:t>nosu</w:t>
      </w:r>
      <w:proofErr w:type="spellEnd"/>
      <w:r w:rsidRPr="00C64794">
        <w:rPr>
          <w:rFonts w:ascii="Times New Roman" w:hAnsi="Times New Roman" w:cs="Times New Roman"/>
        </w:rPr>
        <w:t xml:space="preserve"> ile işlem gerçekleşmiştir. </w:t>
      </w:r>
    </w:p>
    <w:p w:rsidR="00DA1EBA" w:rsidRPr="00C64794" w:rsidRDefault="00DA1EBA" w:rsidP="00E25BB0">
      <w:pPr>
        <w:pStyle w:val="Balk3"/>
        <w:ind w:left="1560" w:hanging="426"/>
        <w:rPr>
          <w:b/>
          <w:color w:val="auto"/>
          <w:sz w:val="26"/>
          <w:szCs w:val="26"/>
        </w:rPr>
      </w:pPr>
      <w:bookmarkStart w:id="31" w:name="_Toc44533225"/>
      <w:r w:rsidRPr="00C64794">
        <w:rPr>
          <w:b/>
          <w:color w:val="auto"/>
          <w:sz w:val="26"/>
          <w:szCs w:val="26"/>
        </w:rPr>
        <w:t>Gebze Kadastro Mühendisliği</w:t>
      </w:r>
      <w:bookmarkEnd w:id="31"/>
    </w:p>
    <w:p w:rsidR="00DA1EBA" w:rsidRPr="00C64794" w:rsidRDefault="00DA1EBA" w:rsidP="00122C8B">
      <w:pPr>
        <w:spacing w:after="0"/>
      </w:pPr>
    </w:p>
    <w:p w:rsidR="00122C8B" w:rsidRPr="00C64794" w:rsidRDefault="00122C8B" w:rsidP="00243B1B">
      <w:pPr>
        <w:spacing w:after="0"/>
        <w:ind w:firstLine="720"/>
        <w:jc w:val="both"/>
        <w:rPr>
          <w:rFonts w:ascii="Times New Roman" w:hAnsi="Times New Roman" w:cs="Times New Roman"/>
        </w:rPr>
      </w:pPr>
      <w:r w:rsidRPr="00C64794">
        <w:rPr>
          <w:rFonts w:ascii="Times New Roman" w:hAnsi="Times New Roman" w:cs="Times New Roman"/>
        </w:rPr>
        <w:t xml:space="preserve">Tapu Kadastro Genel Müdürlüğü, Tapu Kadastro II. Bölge Müdürlüğü bünyesinde, Kocaeli Kadastro </w:t>
      </w:r>
      <w:r w:rsidR="006E6403" w:rsidRPr="00C64794">
        <w:rPr>
          <w:rFonts w:ascii="Times New Roman" w:hAnsi="Times New Roman" w:cs="Times New Roman"/>
        </w:rPr>
        <w:t>M</w:t>
      </w:r>
      <w:r w:rsidR="006F6414" w:rsidRPr="00C64794">
        <w:rPr>
          <w:rFonts w:ascii="Times New Roman" w:hAnsi="Times New Roman" w:cs="Times New Roman"/>
        </w:rPr>
        <w:t xml:space="preserve">üdürlüğüne bağlı birim olarak 1 </w:t>
      </w:r>
      <w:r w:rsidR="006E6403" w:rsidRPr="00C64794">
        <w:rPr>
          <w:rFonts w:ascii="Times New Roman" w:hAnsi="Times New Roman" w:cs="Times New Roman"/>
        </w:rPr>
        <w:t xml:space="preserve">Yetkili Kontrol Mühendisi, </w:t>
      </w:r>
      <w:r w:rsidR="006F6414" w:rsidRPr="00C64794">
        <w:rPr>
          <w:rFonts w:ascii="Times New Roman" w:hAnsi="Times New Roman" w:cs="Times New Roman"/>
        </w:rPr>
        <w:t>3</w:t>
      </w:r>
      <w:r w:rsidR="00243B1B" w:rsidRPr="00C64794">
        <w:rPr>
          <w:rFonts w:ascii="Times New Roman" w:hAnsi="Times New Roman" w:cs="Times New Roman"/>
        </w:rPr>
        <w:t xml:space="preserve"> Mühendis, </w:t>
      </w:r>
      <w:r w:rsidR="00FC4C8E" w:rsidRPr="00C64794">
        <w:rPr>
          <w:rFonts w:ascii="Times New Roman" w:hAnsi="Times New Roman" w:cs="Times New Roman"/>
        </w:rPr>
        <w:t>3</w:t>
      </w:r>
      <w:r w:rsidR="006F6414" w:rsidRPr="00C64794">
        <w:rPr>
          <w:rFonts w:ascii="Times New Roman" w:hAnsi="Times New Roman" w:cs="Times New Roman"/>
        </w:rPr>
        <w:t xml:space="preserve"> </w:t>
      </w:r>
      <w:r w:rsidR="0036309A" w:rsidRPr="00C64794">
        <w:rPr>
          <w:rFonts w:ascii="Times New Roman" w:hAnsi="Times New Roman" w:cs="Times New Roman"/>
        </w:rPr>
        <w:t>Tekniker, 3 Teknisyen, 1</w:t>
      </w:r>
      <w:r w:rsidR="00243B1B" w:rsidRPr="00C64794">
        <w:rPr>
          <w:rFonts w:ascii="Times New Roman" w:hAnsi="Times New Roman" w:cs="Times New Roman"/>
        </w:rPr>
        <w:t xml:space="preserve"> Memur, </w:t>
      </w:r>
      <w:r w:rsidR="0036309A" w:rsidRPr="00C64794">
        <w:rPr>
          <w:rFonts w:ascii="Times New Roman" w:hAnsi="Times New Roman" w:cs="Times New Roman"/>
        </w:rPr>
        <w:t>1</w:t>
      </w:r>
      <w:r w:rsidR="006F6414" w:rsidRPr="00C64794">
        <w:rPr>
          <w:rFonts w:ascii="Times New Roman" w:hAnsi="Times New Roman" w:cs="Times New Roman"/>
        </w:rPr>
        <w:t xml:space="preserve"> </w:t>
      </w:r>
      <w:proofErr w:type="gramStart"/>
      <w:r w:rsidR="006F6414" w:rsidRPr="00C64794">
        <w:rPr>
          <w:rFonts w:ascii="Times New Roman" w:hAnsi="Times New Roman" w:cs="Times New Roman"/>
        </w:rPr>
        <w:t>Daimi</w:t>
      </w:r>
      <w:proofErr w:type="gramEnd"/>
      <w:r w:rsidR="006F6414" w:rsidRPr="00C64794">
        <w:rPr>
          <w:rFonts w:ascii="Times New Roman" w:hAnsi="Times New Roman" w:cs="Times New Roman"/>
        </w:rPr>
        <w:t xml:space="preserve"> İşçi, </w:t>
      </w:r>
      <w:r w:rsidR="00243B1B" w:rsidRPr="00C64794">
        <w:rPr>
          <w:rFonts w:ascii="Times New Roman" w:hAnsi="Times New Roman" w:cs="Times New Roman"/>
        </w:rPr>
        <w:t>1 Şoför ve 1</w:t>
      </w:r>
      <w:r w:rsidR="00FC4C8E" w:rsidRPr="00C64794">
        <w:rPr>
          <w:rFonts w:ascii="Times New Roman" w:hAnsi="Times New Roman" w:cs="Times New Roman"/>
        </w:rPr>
        <w:t xml:space="preserve"> Sürekli İşçi</w:t>
      </w:r>
      <w:r w:rsidR="00243B1B" w:rsidRPr="00C64794">
        <w:rPr>
          <w:rFonts w:ascii="Times New Roman" w:hAnsi="Times New Roman" w:cs="Times New Roman"/>
        </w:rPr>
        <w:t xml:space="preserve"> Temizlik Personel (şirket) ile </w:t>
      </w:r>
      <w:r w:rsidR="00FC4C8E" w:rsidRPr="00C64794">
        <w:rPr>
          <w:rFonts w:ascii="Times New Roman" w:hAnsi="Times New Roman" w:cs="Times New Roman"/>
        </w:rPr>
        <w:t>1</w:t>
      </w:r>
      <w:r w:rsidR="0036309A" w:rsidRPr="00C64794">
        <w:rPr>
          <w:rFonts w:ascii="Times New Roman" w:hAnsi="Times New Roman" w:cs="Times New Roman"/>
        </w:rPr>
        <w:t>4</w:t>
      </w:r>
      <w:r w:rsidR="00243B1B" w:rsidRPr="00C64794">
        <w:rPr>
          <w:rFonts w:ascii="Times New Roman" w:hAnsi="Times New Roman" w:cs="Times New Roman"/>
        </w:rPr>
        <w:t xml:space="preserve"> Personel </w:t>
      </w:r>
      <w:r w:rsidRPr="00C64794">
        <w:rPr>
          <w:rFonts w:ascii="Times New Roman" w:hAnsi="Times New Roman" w:cs="Times New Roman"/>
        </w:rPr>
        <w:t xml:space="preserve">ile kuruma tahsisli </w:t>
      </w:r>
      <w:r w:rsidR="00EA14B6" w:rsidRPr="00C64794">
        <w:rPr>
          <w:rFonts w:ascii="Times New Roman" w:hAnsi="Times New Roman" w:cs="Times New Roman"/>
        </w:rPr>
        <w:t xml:space="preserve">kendi binasında </w:t>
      </w:r>
      <w:r w:rsidRPr="00C64794">
        <w:rPr>
          <w:rFonts w:ascii="Times New Roman" w:hAnsi="Times New Roman" w:cs="Times New Roman"/>
        </w:rPr>
        <w:t>birinci katta hizmet vermektedir.</w:t>
      </w:r>
    </w:p>
    <w:p w:rsidR="00C641F9" w:rsidRPr="00C64794" w:rsidRDefault="00C641F9" w:rsidP="00243B1B">
      <w:pPr>
        <w:spacing w:after="0"/>
        <w:ind w:firstLine="720"/>
        <w:jc w:val="both"/>
        <w:rPr>
          <w:rFonts w:ascii="Times New Roman" w:hAnsi="Times New Roman" w:cs="Times New Roman"/>
        </w:rPr>
      </w:pPr>
    </w:p>
    <w:p w:rsidR="00DA1EBA" w:rsidRPr="00C64794" w:rsidRDefault="00DA1EBA" w:rsidP="00DA1EBA">
      <w:pPr>
        <w:pStyle w:val="Balk3"/>
        <w:ind w:left="1560" w:hanging="426"/>
        <w:rPr>
          <w:b/>
          <w:color w:val="auto"/>
          <w:sz w:val="26"/>
          <w:szCs w:val="26"/>
        </w:rPr>
      </w:pPr>
      <w:bookmarkStart w:id="32" w:name="_Toc44533226"/>
      <w:r w:rsidRPr="00C64794">
        <w:rPr>
          <w:b/>
          <w:color w:val="auto"/>
          <w:sz w:val="26"/>
          <w:szCs w:val="26"/>
        </w:rPr>
        <w:lastRenderedPageBreak/>
        <w:t>Gebze İlçe Halk Kütüphanesi Müdürlüğü</w:t>
      </w:r>
      <w:bookmarkEnd w:id="32"/>
    </w:p>
    <w:p w:rsidR="00DA1EBA" w:rsidRPr="00C64794" w:rsidRDefault="00DA1EBA" w:rsidP="00DA1EBA">
      <w:pPr>
        <w:spacing w:after="0"/>
      </w:pPr>
    </w:p>
    <w:p w:rsidR="00DA1EBA" w:rsidRPr="00C64794" w:rsidRDefault="00DA1EBA" w:rsidP="00E25BB0">
      <w:pPr>
        <w:pStyle w:val="ListeParagraf"/>
        <w:numPr>
          <w:ilvl w:val="0"/>
          <w:numId w:val="20"/>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 ve Yerleşim Yeri</w:t>
      </w:r>
    </w:p>
    <w:p w:rsidR="00260EFD" w:rsidRPr="00C64794" w:rsidRDefault="00260EFD" w:rsidP="00260EFD">
      <w:pPr>
        <w:pStyle w:val="ListeParagraf"/>
        <w:shd w:val="clear" w:color="auto" w:fill="FFFFFF" w:themeFill="background1"/>
        <w:spacing w:after="0" w:line="240" w:lineRule="auto"/>
        <w:rPr>
          <w:rFonts w:ascii="Times New Roman" w:hAnsi="Times New Roman" w:cs="Times New Roman"/>
          <w:b/>
          <w:lang w:eastAsia="x-none"/>
        </w:rPr>
      </w:pPr>
    </w:p>
    <w:p w:rsidR="00DA1EBA" w:rsidRPr="00C64794" w:rsidRDefault="00DA1EBA" w:rsidP="00DA1EBA">
      <w:pPr>
        <w:kinsoku w:val="0"/>
        <w:overflowPunct w:val="0"/>
        <w:spacing w:after="0" w:line="240" w:lineRule="auto"/>
        <w:jc w:val="both"/>
        <w:textAlignment w:val="baseline"/>
        <w:rPr>
          <w:rFonts w:ascii="Times New Roman" w:hAnsi="Times New Roman" w:cs="Times New Roman"/>
        </w:rPr>
      </w:pPr>
      <w:r w:rsidRPr="00C64794">
        <w:rPr>
          <w:rFonts w:eastAsia="MS PGothic"/>
        </w:rPr>
        <w:tab/>
      </w:r>
      <w:r w:rsidRPr="00C64794">
        <w:rPr>
          <w:rFonts w:ascii="Times New Roman" w:eastAsia="MS PGothic" w:hAnsi="Times New Roman" w:cs="Times New Roman"/>
        </w:rPr>
        <w:t>Müdür ile birlikte, 1 Müdür Yardımcısı, 1 Kütüphaneci, 1 Bilgisayar İşletmeni,</w:t>
      </w:r>
      <w:r w:rsidR="006D329A" w:rsidRPr="00C64794">
        <w:rPr>
          <w:rFonts w:ascii="Times New Roman" w:eastAsia="MS PGothic" w:hAnsi="Times New Roman" w:cs="Times New Roman"/>
        </w:rPr>
        <w:t xml:space="preserve"> 1Mütercim (geçici görevli),</w:t>
      </w:r>
      <w:r w:rsidRPr="00C64794">
        <w:rPr>
          <w:rFonts w:ascii="Times New Roman" w:eastAsia="MS PGothic" w:hAnsi="Times New Roman" w:cs="Times New Roman"/>
        </w:rPr>
        <w:t xml:space="preserve"> </w:t>
      </w:r>
      <w:r w:rsidR="00C641F9" w:rsidRPr="00C64794">
        <w:rPr>
          <w:rFonts w:ascii="Times New Roman" w:eastAsia="MS PGothic" w:hAnsi="Times New Roman" w:cs="Times New Roman"/>
        </w:rPr>
        <w:t>1 Yrd. Hizmetli, 1 DÖSİMM İşçi</w:t>
      </w:r>
      <w:r w:rsidR="006D329A" w:rsidRPr="00C64794">
        <w:rPr>
          <w:rFonts w:ascii="Times New Roman" w:eastAsia="MS PGothic" w:hAnsi="Times New Roman" w:cs="Times New Roman"/>
        </w:rPr>
        <w:t xml:space="preserve"> olmak üzere 7</w:t>
      </w:r>
      <w:r w:rsidR="002F4ACE" w:rsidRPr="00C64794">
        <w:rPr>
          <w:rFonts w:ascii="Times New Roman" w:eastAsia="MS PGothic" w:hAnsi="Times New Roman" w:cs="Times New Roman"/>
        </w:rPr>
        <w:t xml:space="preserve"> </w:t>
      </w:r>
      <w:r w:rsidRPr="00C64794">
        <w:rPr>
          <w:rFonts w:ascii="Times New Roman" w:eastAsia="MS PGothic" w:hAnsi="Times New Roman" w:cs="Times New Roman"/>
        </w:rPr>
        <w:t xml:space="preserve">personel ile </w:t>
      </w:r>
      <w:r w:rsidRPr="00C64794">
        <w:rPr>
          <w:rFonts w:ascii="Times New Roman" w:hAnsi="Times New Roman" w:cs="Times New Roman"/>
        </w:rPr>
        <w:t>Hacı Halil Mah. Adliye C</w:t>
      </w:r>
      <w:r w:rsidR="00B373FA" w:rsidRPr="00C64794">
        <w:rPr>
          <w:rFonts w:ascii="Times New Roman" w:hAnsi="Times New Roman" w:cs="Times New Roman"/>
        </w:rPr>
        <w:t>a</w:t>
      </w:r>
      <w:r w:rsidRPr="00C64794">
        <w:rPr>
          <w:rFonts w:ascii="Times New Roman" w:hAnsi="Times New Roman" w:cs="Times New Roman"/>
        </w:rPr>
        <w:t xml:space="preserve">d. 1209/1 </w:t>
      </w:r>
      <w:proofErr w:type="spellStart"/>
      <w:r w:rsidRPr="00C64794">
        <w:rPr>
          <w:rFonts w:ascii="Times New Roman" w:hAnsi="Times New Roman" w:cs="Times New Roman"/>
        </w:rPr>
        <w:t>Sk</w:t>
      </w:r>
      <w:proofErr w:type="spellEnd"/>
      <w:r w:rsidRPr="00C64794">
        <w:rPr>
          <w:rFonts w:ascii="Times New Roman" w:hAnsi="Times New Roman" w:cs="Times New Roman"/>
        </w:rPr>
        <w:t>. No: 16/A Gebze adresinde bulunan Taşdemir Apartmanı zemin katında faaliyet göster</w:t>
      </w:r>
      <w:r w:rsidR="00515738" w:rsidRPr="00C64794">
        <w:rPr>
          <w:rFonts w:ascii="Times New Roman" w:hAnsi="Times New Roman" w:cs="Times New Roman"/>
        </w:rPr>
        <w:t>mekte olup, aynı zamanda Darıca</w:t>
      </w:r>
      <w:r w:rsidRPr="00C64794">
        <w:rPr>
          <w:rFonts w:ascii="Times New Roman" w:hAnsi="Times New Roman" w:cs="Times New Roman"/>
        </w:rPr>
        <w:t xml:space="preserve"> ve Dilovası ilçelerine de hizmet vermektedir.</w:t>
      </w:r>
    </w:p>
    <w:p w:rsidR="002E3F93" w:rsidRPr="00C64794" w:rsidRDefault="00DA1EBA" w:rsidP="002E3F93">
      <w:pPr>
        <w:kinsoku w:val="0"/>
        <w:overflowPunct w:val="0"/>
        <w:spacing w:line="240" w:lineRule="auto"/>
        <w:ind w:firstLine="720"/>
        <w:jc w:val="both"/>
        <w:textAlignment w:val="baseline"/>
        <w:rPr>
          <w:rFonts w:ascii="Times New Roman" w:hAnsi="Times New Roman" w:cs="Times New Roman"/>
        </w:rPr>
      </w:pPr>
      <w:r w:rsidRPr="00C64794">
        <w:rPr>
          <w:rFonts w:ascii="Times New Roman" w:eastAsia="MS PGothic" w:hAnsi="Times New Roman" w:cs="Times New Roman"/>
        </w:rPr>
        <w:t xml:space="preserve">Kütüphanemiz </w:t>
      </w:r>
      <w:r w:rsidRPr="00C64794">
        <w:rPr>
          <w:rFonts w:ascii="Times New Roman" w:hAnsi="Times New Roman" w:cs="Times New Roman"/>
        </w:rPr>
        <w:t xml:space="preserve">mülkiyeti hazineye ait, </w:t>
      </w:r>
      <w:proofErr w:type="spellStart"/>
      <w:r w:rsidRPr="00C64794">
        <w:rPr>
          <w:rFonts w:ascii="Times New Roman" w:hAnsi="Times New Roman" w:cs="Times New Roman"/>
        </w:rPr>
        <w:t>Hacıhalil</w:t>
      </w:r>
      <w:proofErr w:type="spellEnd"/>
      <w:r w:rsidRPr="00C64794">
        <w:rPr>
          <w:rFonts w:ascii="Times New Roman" w:hAnsi="Times New Roman" w:cs="Times New Roman"/>
        </w:rPr>
        <w:t xml:space="preserve"> M</w:t>
      </w:r>
      <w:r w:rsidR="00B373FA" w:rsidRPr="00C64794">
        <w:rPr>
          <w:rFonts w:ascii="Times New Roman" w:hAnsi="Times New Roman" w:cs="Times New Roman"/>
        </w:rPr>
        <w:t>a</w:t>
      </w:r>
      <w:r w:rsidRPr="00C64794">
        <w:rPr>
          <w:rFonts w:ascii="Times New Roman" w:hAnsi="Times New Roman" w:cs="Times New Roman"/>
        </w:rPr>
        <w:t>h. Adliye C</w:t>
      </w:r>
      <w:r w:rsidR="00B373FA" w:rsidRPr="00C64794">
        <w:rPr>
          <w:rFonts w:ascii="Times New Roman" w:hAnsi="Times New Roman" w:cs="Times New Roman"/>
        </w:rPr>
        <w:t>a</w:t>
      </w:r>
      <w:r w:rsidRPr="00C64794">
        <w:rPr>
          <w:rFonts w:ascii="Times New Roman" w:hAnsi="Times New Roman" w:cs="Times New Roman"/>
        </w:rPr>
        <w:t>d. 1209/1 S</w:t>
      </w:r>
      <w:r w:rsidR="00515738" w:rsidRPr="00C64794">
        <w:rPr>
          <w:rFonts w:ascii="Times New Roman" w:hAnsi="Times New Roman" w:cs="Times New Roman"/>
        </w:rPr>
        <w:t>o</w:t>
      </w:r>
      <w:r w:rsidRPr="00C64794">
        <w:rPr>
          <w:rFonts w:ascii="Times New Roman" w:hAnsi="Times New Roman" w:cs="Times New Roman"/>
        </w:rPr>
        <w:t>k. No: 16/A Gebze adresinde 3 pafta, 376 ada, 49 parsel numaralı, 943.11 m</w:t>
      </w:r>
      <w:r w:rsidRPr="00C64794">
        <w:rPr>
          <w:rFonts w:ascii="Times New Roman" w:hAnsi="Times New Roman" w:cs="Times New Roman"/>
          <w:vertAlign w:val="superscript"/>
        </w:rPr>
        <w:t>2</w:t>
      </w:r>
      <w:r w:rsidRPr="00C64794">
        <w:rPr>
          <w:rFonts w:ascii="Times New Roman" w:hAnsi="Times New Roman" w:cs="Times New Roman"/>
        </w:rPr>
        <w:t xml:space="preserve"> yüzölçümlü arsada, 174 m</w:t>
      </w:r>
      <w:r w:rsidRPr="00C64794">
        <w:rPr>
          <w:rFonts w:ascii="Times New Roman" w:hAnsi="Times New Roman" w:cs="Times New Roman"/>
          <w:vertAlign w:val="superscript"/>
        </w:rPr>
        <w:t>2</w:t>
      </w:r>
      <w:r w:rsidRPr="00C64794">
        <w:rPr>
          <w:rFonts w:ascii="Times New Roman" w:hAnsi="Times New Roman" w:cs="Times New Roman"/>
        </w:rPr>
        <w:t xml:space="preserve"> kullanım alanı bulunan Taşdemir Apt</w:t>
      </w:r>
      <w:r w:rsidR="00515738" w:rsidRPr="00C64794">
        <w:rPr>
          <w:rFonts w:ascii="Times New Roman" w:hAnsi="Times New Roman" w:cs="Times New Roman"/>
        </w:rPr>
        <w:t>. zemin katında hizmet vermektedir.</w:t>
      </w:r>
      <w:r w:rsidR="00C641F9" w:rsidRPr="00C64794">
        <w:rPr>
          <w:rFonts w:ascii="Times New Roman" w:hAnsi="Times New Roman" w:cs="Times New Roman"/>
        </w:rPr>
        <w:t xml:space="preserve"> </w:t>
      </w:r>
      <w:r w:rsidRPr="00C64794">
        <w:rPr>
          <w:rFonts w:ascii="Times New Roman" w:hAnsi="Times New Roman" w:cs="Times New Roman"/>
        </w:rPr>
        <w:t>İlçemiz</w:t>
      </w:r>
      <w:r w:rsidRPr="00C64794">
        <w:rPr>
          <w:rFonts w:ascii="Times New Roman" w:hAnsi="Times New Roman" w:cs="Times New Roman"/>
          <w:b/>
        </w:rPr>
        <w:t xml:space="preserve"> </w:t>
      </w:r>
      <w:r w:rsidRPr="00C64794">
        <w:rPr>
          <w:rFonts w:ascii="Times New Roman" w:hAnsi="Times New Roman" w:cs="Times New Roman"/>
        </w:rPr>
        <w:t xml:space="preserve">Sultan Orhan Mahallesi Hükümet Cad. 1103 </w:t>
      </w:r>
      <w:proofErr w:type="spellStart"/>
      <w:r w:rsidRPr="00C64794">
        <w:rPr>
          <w:rFonts w:ascii="Times New Roman" w:hAnsi="Times New Roman" w:cs="Times New Roman"/>
        </w:rPr>
        <w:t>Sk</w:t>
      </w:r>
      <w:proofErr w:type="spellEnd"/>
      <w:r w:rsidRPr="00C64794">
        <w:rPr>
          <w:rFonts w:ascii="Times New Roman" w:hAnsi="Times New Roman" w:cs="Times New Roman"/>
        </w:rPr>
        <w:t>. No:5 (Sultan Orhan 58 Ada 31 Parsel no.lu)’te</w:t>
      </w:r>
      <w:r w:rsidR="00712CC6" w:rsidRPr="00C64794">
        <w:rPr>
          <w:rFonts w:ascii="Times New Roman" w:hAnsi="Times New Roman" w:cs="Times New Roman"/>
        </w:rPr>
        <w:t xml:space="preserve"> bulunan ve </w:t>
      </w:r>
      <w:proofErr w:type="spellStart"/>
      <w:r w:rsidR="00712CC6" w:rsidRPr="00C64794">
        <w:rPr>
          <w:rFonts w:ascii="Times New Roman" w:hAnsi="Times New Roman" w:cs="Times New Roman"/>
        </w:rPr>
        <w:t>bodrum+</w:t>
      </w:r>
      <w:r w:rsidR="00515738" w:rsidRPr="00C64794">
        <w:rPr>
          <w:rFonts w:ascii="Times New Roman" w:hAnsi="Times New Roman" w:cs="Times New Roman"/>
        </w:rPr>
        <w:t>çatı</w:t>
      </w:r>
      <w:proofErr w:type="spellEnd"/>
      <w:r w:rsidRPr="00C64794">
        <w:rPr>
          <w:rFonts w:ascii="Times New Roman" w:hAnsi="Times New Roman" w:cs="Times New Roman"/>
        </w:rPr>
        <w:t xml:space="preserve"> katı </w:t>
      </w:r>
      <w:r w:rsidR="00515738" w:rsidRPr="00C64794">
        <w:rPr>
          <w:rFonts w:ascii="Times New Roman" w:hAnsi="Times New Roman" w:cs="Times New Roman"/>
        </w:rPr>
        <w:t xml:space="preserve">ile birlikte toplam 6 katlı </w:t>
      </w:r>
      <w:r w:rsidRPr="00C64794">
        <w:rPr>
          <w:rFonts w:ascii="Times New Roman" w:hAnsi="Times New Roman" w:cs="Times New Roman"/>
        </w:rPr>
        <w:t>2674 m</w:t>
      </w:r>
      <w:r w:rsidRPr="00C64794">
        <w:rPr>
          <w:rFonts w:ascii="Times New Roman" w:hAnsi="Times New Roman" w:cs="Times New Roman"/>
          <w:vertAlign w:val="superscript"/>
        </w:rPr>
        <w:t>2</w:t>
      </w:r>
      <w:r w:rsidRPr="00C64794">
        <w:rPr>
          <w:rFonts w:ascii="Times New Roman" w:hAnsi="Times New Roman" w:cs="Times New Roman"/>
        </w:rPr>
        <w:t xml:space="preserve"> kullanım alanına sahip </w:t>
      </w:r>
      <w:r w:rsidR="00515738" w:rsidRPr="00C64794">
        <w:rPr>
          <w:rFonts w:ascii="Times New Roman" w:hAnsi="Times New Roman" w:cs="Times New Roman"/>
        </w:rPr>
        <w:t>bina kütüphanemiz adına tahsis edilmiştir.</w:t>
      </w:r>
      <w:r w:rsidR="0001593B" w:rsidRPr="00C64794">
        <w:rPr>
          <w:rFonts w:ascii="Times New Roman" w:hAnsi="Times New Roman" w:cs="Times New Roman"/>
        </w:rPr>
        <w:t xml:space="preserve"> </w:t>
      </w:r>
    </w:p>
    <w:p w:rsidR="00DA1EBA" w:rsidRPr="00C64794" w:rsidRDefault="006D329A" w:rsidP="002E3F93">
      <w:pPr>
        <w:kinsoku w:val="0"/>
        <w:overflowPunct w:val="0"/>
        <w:spacing w:line="240" w:lineRule="auto"/>
        <w:jc w:val="both"/>
        <w:textAlignment w:val="baseline"/>
        <w:rPr>
          <w:rFonts w:ascii="Times New Roman" w:eastAsia="MS PGothic" w:hAnsi="Times New Roman" w:cs="Times New Roman"/>
        </w:rPr>
      </w:pPr>
      <w:r w:rsidRPr="00C64794">
        <w:rPr>
          <w:rFonts w:ascii="Times New Roman" w:hAnsi="Times New Roman" w:cs="Times New Roman"/>
          <w:b/>
        </w:rPr>
        <w:t>01</w:t>
      </w:r>
      <w:r w:rsidR="00E61A0D" w:rsidRPr="00C64794">
        <w:rPr>
          <w:rFonts w:ascii="Times New Roman" w:hAnsi="Times New Roman" w:cs="Times New Roman"/>
          <w:b/>
        </w:rPr>
        <w:t>/01/202</w:t>
      </w:r>
      <w:r w:rsidRPr="00C64794">
        <w:rPr>
          <w:rFonts w:ascii="Times New Roman" w:hAnsi="Times New Roman" w:cs="Times New Roman"/>
          <w:b/>
        </w:rPr>
        <w:t>2</w:t>
      </w:r>
      <w:r w:rsidR="00E61A0D" w:rsidRPr="00C64794">
        <w:rPr>
          <w:rFonts w:ascii="Times New Roman" w:hAnsi="Times New Roman" w:cs="Times New Roman"/>
          <w:b/>
        </w:rPr>
        <w:t xml:space="preserve"> – </w:t>
      </w:r>
      <w:r w:rsidR="002E3F93" w:rsidRPr="00C64794">
        <w:rPr>
          <w:rFonts w:ascii="Times New Roman" w:hAnsi="Times New Roman" w:cs="Times New Roman"/>
          <w:b/>
        </w:rPr>
        <w:t>3</w:t>
      </w:r>
      <w:r w:rsidRPr="00C64794">
        <w:rPr>
          <w:rFonts w:ascii="Times New Roman" w:hAnsi="Times New Roman" w:cs="Times New Roman"/>
          <w:b/>
        </w:rPr>
        <w:t>0</w:t>
      </w:r>
      <w:r w:rsidR="002E3F93" w:rsidRPr="00C64794">
        <w:rPr>
          <w:rFonts w:ascii="Times New Roman" w:hAnsi="Times New Roman" w:cs="Times New Roman"/>
          <w:b/>
        </w:rPr>
        <w:t>/</w:t>
      </w:r>
      <w:r w:rsidRPr="00C64794">
        <w:rPr>
          <w:rFonts w:ascii="Times New Roman" w:hAnsi="Times New Roman" w:cs="Times New Roman"/>
          <w:b/>
        </w:rPr>
        <w:t>06</w:t>
      </w:r>
      <w:r w:rsidR="00E61A0D" w:rsidRPr="00C64794">
        <w:rPr>
          <w:rFonts w:ascii="Times New Roman" w:hAnsi="Times New Roman" w:cs="Times New Roman"/>
          <w:b/>
        </w:rPr>
        <w:t>/202</w:t>
      </w:r>
      <w:r w:rsidRPr="00C64794">
        <w:rPr>
          <w:rFonts w:ascii="Times New Roman" w:hAnsi="Times New Roman" w:cs="Times New Roman"/>
          <w:b/>
        </w:rPr>
        <w:t>2</w:t>
      </w:r>
      <w:r w:rsidR="00DA1EBA" w:rsidRPr="00C64794">
        <w:rPr>
          <w:rFonts w:ascii="Times New Roman" w:hAnsi="Times New Roman" w:cs="Times New Roman"/>
          <w:b/>
        </w:rPr>
        <w:t xml:space="preserve"> Tarihi İtibariyle İstatistiki Bilgiler</w:t>
      </w:r>
    </w:p>
    <w:p w:rsidR="00DA1EBA" w:rsidRPr="00C64794" w:rsidRDefault="00DA1EBA" w:rsidP="00EF4D2E">
      <w:pPr>
        <w:kinsoku w:val="0"/>
        <w:overflowPunct w:val="0"/>
        <w:spacing w:after="0" w:line="240" w:lineRule="auto"/>
        <w:rPr>
          <w:rFonts w:ascii="Times New Roman" w:hAnsi="Times New Roman" w:cs="Times New Roman"/>
        </w:rPr>
      </w:pPr>
      <w:r w:rsidRPr="00C64794">
        <w:rPr>
          <w:rFonts w:ascii="Times New Roman" w:hAnsi="Times New Roman" w:cs="Times New Roman"/>
          <w:bCs/>
        </w:rPr>
        <w:t>Kütüphan</w:t>
      </w:r>
      <w:r w:rsidR="00D513DE" w:rsidRPr="00C64794">
        <w:rPr>
          <w:rFonts w:ascii="Times New Roman" w:hAnsi="Times New Roman" w:cs="Times New Roman"/>
          <w:bCs/>
        </w:rPr>
        <w:t xml:space="preserve">eye Kayıtlı Toplam Kitap Sayısı </w:t>
      </w:r>
      <w:r w:rsidR="00E61DB0" w:rsidRPr="00C64794">
        <w:rPr>
          <w:rFonts w:ascii="Times New Roman" w:hAnsi="Times New Roman" w:cs="Times New Roman"/>
          <w:bCs/>
        </w:rPr>
        <w:tab/>
      </w:r>
      <w:r w:rsidR="00D513DE" w:rsidRPr="00C64794">
        <w:rPr>
          <w:rFonts w:ascii="Times New Roman" w:hAnsi="Times New Roman" w:cs="Times New Roman"/>
          <w:bCs/>
        </w:rPr>
        <w:t xml:space="preserve">: </w:t>
      </w:r>
      <w:r w:rsidR="006D329A" w:rsidRPr="00C64794">
        <w:rPr>
          <w:rFonts w:ascii="Times New Roman" w:hAnsi="Times New Roman" w:cs="Times New Roman"/>
          <w:bCs/>
        </w:rPr>
        <w:t>27.080</w:t>
      </w:r>
    </w:p>
    <w:p w:rsidR="00DA1EBA" w:rsidRPr="00C64794" w:rsidRDefault="00DA1EBA" w:rsidP="00EF4D2E">
      <w:pPr>
        <w:kinsoku w:val="0"/>
        <w:overflowPunct w:val="0"/>
        <w:spacing w:after="0" w:line="240" w:lineRule="auto"/>
        <w:rPr>
          <w:rFonts w:ascii="Times New Roman" w:eastAsia="MS PGothic" w:hAnsi="Times New Roman" w:cs="Times New Roman"/>
        </w:rPr>
      </w:pPr>
      <w:r w:rsidRPr="00C64794">
        <w:rPr>
          <w:rFonts w:ascii="Times New Roman" w:hAnsi="Times New Roman" w:cs="Times New Roman"/>
          <w:bCs/>
        </w:rPr>
        <w:t xml:space="preserve">Süreli </w:t>
      </w:r>
      <w:r w:rsidR="00D513DE" w:rsidRPr="00C64794">
        <w:rPr>
          <w:rFonts w:ascii="Times New Roman" w:hAnsi="Times New Roman" w:cs="Times New Roman"/>
          <w:bCs/>
        </w:rPr>
        <w:t>Yayın Sayısı</w:t>
      </w:r>
      <w:r w:rsidR="00D513DE" w:rsidRPr="00C64794">
        <w:rPr>
          <w:rFonts w:ascii="Times New Roman" w:hAnsi="Times New Roman" w:cs="Times New Roman"/>
          <w:bCs/>
        </w:rPr>
        <w:tab/>
      </w:r>
      <w:r w:rsidR="00D513DE" w:rsidRPr="00C64794">
        <w:rPr>
          <w:rFonts w:ascii="Times New Roman" w:hAnsi="Times New Roman" w:cs="Times New Roman"/>
          <w:bCs/>
        </w:rPr>
        <w:tab/>
      </w:r>
      <w:r w:rsidR="00D513DE" w:rsidRPr="00C64794">
        <w:rPr>
          <w:rFonts w:ascii="Times New Roman" w:hAnsi="Times New Roman" w:cs="Times New Roman"/>
          <w:bCs/>
        </w:rPr>
        <w:tab/>
      </w:r>
      <w:r w:rsidR="00E61DB0" w:rsidRPr="00C64794">
        <w:rPr>
          <w:rFonts w:ascii="Times New Roman" w:hAnsi="Times New Roman" w:cs="Times New Roman"/>
          <w:bCs/>
        </w:rPr>
        <w:tab/>
      </w:r>
      <w:r w:rsidRPr="00C64794">
        <w:rPr>
          <w:rFonts w:ascii="Times New Roman" w:hAnsi="Times New Roman" w:cs="Times New Roman"/>
          <w:bCs/>
        </w:rPr>
        <w:t>:</w:t>
      </w:r>
      <w:r w:rsidRPr="00C64794">
        <w:rPr>
          <w:rFonts w:ascii="Times New Roman" w:eastAsia="MS PGothic" w:hAnsi="Times New Roman" w:cs="Times New Roman"/>
        </w:rPr>
        <w:t xml:space="preserve"> </w:t>
      </w:r>
      <w:r w:rsidR="006D329A" w:rsidRPr="00C64794">
        <w:rPr>
          <w:rFonts w:ascii="Times New Roman" w:eastAsia="MS PGothic" w:hAnsi="Times New Roman" w:cs="Times New Roman"/>
        </w:rPr>
        <w:t>53</w:t>
      </w:r>
    </w:p>
    <w:p w:rsidR="00DA1EBA" w:rsidRPr="00C64794" w:rsidRDefault="00DA1EBA" w:rsidP="00EF4D2E">
      <w:pPr>
        <w:kinsoku w:val="0"/>
        <w:overflowPunct w:val="0"/>
        <w:spacing w:after="0" w:line="240" w:lineRule="auto"/>
        <w:rPr>
          <w:rFonts w:ascii="Times New Roman" w:hAnsi="Times New Roman" w:cs="Times New Roman"/>
        </w:rPr>
      </w:pPr>
      <w:r w:rsidRPr="00C64794">
        <w:rPr>
          <w:rFonts w:ascii="Times New Roman" w:hAnsi="Times New Roman" w:cs="Times New Roman"/>
        </w:rPr>
        <w:t xml:space="preserve">Üye Sayısı  </w:t>
      </w:r>
      <w:r w:rsidR="00D513DE" w:rsidRPr="00C64794">
        <w:rPr>
          <w:rFonts w:ascii="Times New Roman" w:hAnsi="Times New Roman" w:cs="Times New Roman"/>
        </w:rPr>
        <w:t xml:space="preserve">   </w:t>
      </w:r>
      <w:r w:rsidRPr="00C64794">
        <w:rPr>
          <w:rFonts w:ascii="Times New Roman" w:hAnsi="Times New Roman" w:cs="Times New Roman"/>
        </w:rPr>
        <w:tab/>
      </w:r>
      <w:r w:rsidRPr="00C64794">
        <w:rPr>
          <w:rFonts w:ascii="Times New Roman" w:hAnsi="Times New Roman" w:cs="Times New Roman"/>
        </w:rPr>
        <w:tab/>
      </w:r>
      <w:r w:rsidR="00A94AC8" w:rsidRPr="00C64794">
        <w:rPr>
          <w:rFonts w:ascii="Times New Roman" w:hAnsi="Times New Roman" w:cs="Times New Roman"/>
        </w:rPr>
        <w:tab/>
      </w:r>
      <w:r w:rsidR="00E61DB0" w:rsidRPr="00C64794">
        <w:rPr>
          <w:rFonts w:ascii="Times New Roman" w:hAnsi="Times New Roman" w:cs="Times New Roman"/>
        </w:rPr>
        <w:tab/>
      </w:r>
      <w:r w:rsidRPr="00C64794">
        <w:rPr>
          <w:rFonts w:ascii="Times New Roman" w:hAnsi="Times New Roman" w:cs="Times New Roman"/>
        </w:rPr>
        <w:t xml:space="preserve">: </w:t>
      </w:r>
      <w:r w:rsidR="006D329A" w:rsidRPr="00C64794">
        <w:rPr>
          <w:rFonts w:ascii="Times New Roman" w:hAnsi="Times New Roman" w:cs="Times New Roman"/>
        </w:rPr>
        <w:t>19.062</w:t>
      </w:r>
    </w:p>
    <w:p w:rsidR="00DA1EBA" w:rsidRPr="00C64794" w:rsidRDefault="00DA1EBA" w:rsidP="00EF4D2E">
      <w:pPr>
        <w:kinsoku w:val="0"/>
        <w:overflowPunct w:val="0"/>
        <w:spacing w:after="0" w:line="240" w:lineRule="auto"/>
        <w:rPr>
          <w:rFonts w:ascii="Times New Roman" w:hAnsi="Times New Roman" w:cs="Times New Roman"/>
          <w:bCs/>
        </w:rPr>
      </w:pPr>
      <w:r w:rsidRPr="00C64794">
        <w:rPr>
          <w:rFonts w:ascii="Times New Roman" w:hAnsi="Times New Roman" w:cs="Times New Roman"/>
          <w:bCs/>
        </w:rPr>
        <w:t>Ödünç Materyal Alan Kullanıcı Sayısı</w:t>
      </w:r>
      <w:r w:rsidR="00A94AC8" w:rsidRPr="00C64794">
        <w:rPr>
          <w:rFonts w:ascii="Times New Roman" w:hAnsi="Times New Roman" w:cs="Times New Roman"/>
          <w:bCs/>
        </w:rPr>
        <w:tab/>
      </w:r>
      <w:r w:rsidR="00E61DB0" w:rsidRPr="00C64794">
        <w:rPr>
          <w:rFonts w:ascii="Times New Roman" w:hAnsi="Times New Roman" w:cs="Times New Roman"/>
          <w:bCs/>
        </w:rPr>
        <w:tab/>
      </w:r>
      <w:r w:rsidRPr="00C64794">
        <w:rPr>
          <w:rFonts w:ascii="Times New Roman" w:hAnsi="Times New Roman" w:cs="Times New Roman"/>
          <w:bCs/>
        </w:rPr>
        <w:t>:</w:t>
      </w:r>
      <w:r w:rsidR="00161A92" w:rsidRPr="00C64794">
        <w:rPr>
          <w:rFonts w:ascii="Times New Roman" w:hAnsi="Times New Roman" w:cs="Times New Roman"/>
          <w:bCs/>
        </w:rPr>
        <w:t xml:space="preserve"> </w:t>
      </w:r>
      <w:r w:rsidR="006D329A" w:rsidRPr="00C64794">
        <w:rPr>
          <w:rFonts w:ascii="Times New Roman" w:hAnsi="Times New Roman" w:cs="Times New Roman"/>
          <w:bCs/>
        </w:rPr>
        <w:t>2916</w:t>
      </w:r>
    </w:p>
    <w:p w:rsidR="00DA1EBA" w:rsidRPr="00C64794" w:rsidRDefault="00D513DE" w:rsidP="00EF4D2E">
      <w:pPr>
        <w:kinsoku w:val="0"/>
        <w:overflowPunct w:val="0"/>
        <w:spacing w:after="0" w:line="240" w:lineRule="auto"/>
        <w:jc w:val="both"/>
        <w:rPr>
          <w:rFonts w:ascii="Times New Roman" w:hAnsi="Times New Roman" w:cs="Times New Roman"/>
          <w:bCs/>
        </w:rPr>
      </w:pPr>
      <w:r w:rsidRPr="00C64794">
        <w:rPr>
          <w:rFonts w:ascii="Times New Roman" w:hAnsi="Times New Roman" w:cs="Times New Roman"/>
          <w:bCs/>
        </w:rPr>
        <w:t xml:space="preserve">Ödünç Verilen Materyal Sayısı  </w:t>
      </w:r>
      <w:r w:rsidR="00A94AC8" w:rsidRPr="00C64794">
        <w:rPr>
          <w:rFonts w:ascii="Times New Roman" w:hAnsi="Times New Roman" w:cs="Times New Roman"/>
          <w:bCs/>
        </w:rPr>
        <w:tab/>
      </w:r>
      <w:r w:rsidR="00E61DB0" w:rsidRPr="00C64794">
        <w:rPr>
          <w:rFonts w:ascii="Times New Roman" w:hAnsi="Times New Roman" w:cs="Times New Roman"/>
          <w:bCs/>
        </w:rPr>
        <w:tab/>
      </w:r>
      <w:r w:rsidR="00DA1EBA" w:rsidRPr="00C64794">
        <w:rPr>
          <w:rFonts w:ascii="Times New Roman" w:hAnsi="Times New Roman" w:cs="Times New Roman"/>
          <w:bCs/>
        </w:rPr>
        <w:t>:</w:t>
      </w:r>
      <w:r w:rsidR="00914D4B" w:rsidRPr="00C64794">
        <w:rPr>
          <w:rFonts w:ascii="Times New Roman" w:hAnsi="Times New Roman" w:cs="Times New Roman"/>
          <w:bCs/>
        </w:rPr>
        <w:t xml:space="preserve"> </w:t>
      </w:r>
      <w:r w:rsidR="00A42C8C" w:rsidRPr="00C64794">
        <w:rPr>
          <w:rFonts w:ascii="Times New Roman" w:hAnsi="Times New Roman" w:cs="Times New Roman"/>
          <w:bCs/>
        </w:rPr>
        <w:t>7694</w:t>
      </w:r>
    </w:p>
    <w:p w:rsidR="00DA1EBA" w:rsidRPr="00C64794" w:rsidRDefault="00DA1EBA" w:rsidP="00EF4D2E">
      <w:pPr>
        <w:kinsoku w:val="0"/>
        <w:overflowPunct w:val="0"/>
        <w:spacing w:after="0" w:line="240" w:lineRule="auto"/>
        <w:jc w:val="both"/>
        <w:rPr>
          <w:rFonts w:ascii="Times New Roman" w:hAnsi="Times New Roman" w:cs="Times New Roman"/>
          <w:bCs/>
        </w:rPr>
      </w:pPr>
      <w:r w:rsidRPr="00C64794">
        <w:rPr>
          <w:rFonts w:ascii="Times New Roman" w:hAnsi="Times New Roman" w:cs="Times New Roman"/>
          <w:bCs/>
        </w:rPr>
        <w:t>Kütüphane Kullanıcı Sayısı</w:t>
      </w:r>
      <w:r w:rsidR="00712CC6" w:rsidRPr="00C64794">
        <w:rPr>
          <w:rFonts w:ascii="Times New Roman" w:hAnsi="Times New Roman" w:cs="Times New Roman"/>
          <w:bCs/>
        </w:rPr>
        <w:tab/>
      </w:r>
      <w:r w:rsidR="00A94AC8" w:rsidRPr="00C64794">
        <w:rPr>
          <w:rFonts w:ascii="Times New Roman" w:hAnsi="Times New Roman" w:cs="Times New Roman"/>
          <w:bCs/>
        </w:rPr>
        <w:tab/>
      </w:r>
      <w:r w:rsidR="00E61DB0" w:rsidRPr="00C64794">
        <w:rPr>
          <w:rFonts w:ascii="Times New Roman" w:hAnsi="Times New Roman" w:cs="Times New Roman"/>
          <w:bCs/>
        </w:rPr>
        <w:tab/>
      </w:r>
      <w:r w:rsidRPr="00C64794">
        <w:rPr>
          <w:rFonts w:ascii="Times New Roman" w:hAnsi="Times New Roman" w:cs="Times New Roman"/>
          <w:bCs/>
        </w:rPr>
        <w:t xml:space="preserve">: </w:t>
      </w:r>
      <w:r w:rsidR="00A42C8C" w:rsidRPr="00C64794">
        <w:rPr>
          <w:rFonts w:ascii="Times New Roman" w:hAnsi="Times New Roman" w:cs="Times New Roman"/>
          <w:bCs/>
        </w:rPr>
        <w:t>11.107</w:t>
      </w:r>
    </w:p>
    <w:p w:rsidR="00DA1EBA" w:rsidRPr="00C64794" w:rsidRDefault="00DA1EBA" w:rsidP="00DA1EBA">
      <w:pPr>
        <w:kinsoku w:val="0"/>
        <w:overflowPunct w:val="0"/>
        <w:spacing w:before="125" w:after="0" w:line="240" w:lineRule="auto"/>
        <w:rPr>
          <w:rFonts w:ascii="Times New Roman" w:hAnsi="Times New Roman" w:cs="Times New Roman"/>
          <w:bCs/>
        </w:rPr>
      </w:pPr>
    </w:p>
    <w:p w:rsidR="00DA1EBA" w:rsidRPr="00C64794" w:rsidRDefault="00DA1EBA" w:rsidP="00DA1EBA">
      <w:pPr>
        <w:pStyle w:val="Balk3"/>
        <w:ind w:left="1560" w:hanging="426"/>
        <w:rPr>
          <w:rFonts w:eastAsia="MS PGothic"/>
          <w:b/>
          <w:color w:val="auto"/>
          <w:sz w:val="26"/>
          <w:szCs w:val="26"/>
        </w:rPr>
      </w:pPr>
      <w:bookmarkStart w:id="33" w:name="_Toc44533227"/>
      <w:r w:rsidRPr="00C64794">
        <w:rPr>
          <w:rFonts w:eastAsia="MS PGothic"/>
          <w:b/>
          <w:color w:val="auto"/>
          <w:sz w:val="26"/>
          <w:szCs w:val="26"/>
        </w:rPr>
        <w:t>Vergi Dairesi Müdürlükleri</w:t>
      </w:r>
      <w:bookmarkEnd w:id="33"/>
    </w:p>
    <w:p w:rsidR="00DA1EBA" w:rsidRPr="00C64794" w:rsidRDefault="00DA1EBA" w:rsidP="00DA1EBA">
      <w:pPr>
        <w:kinsoku w:val="0"/>
        <w:overflowPunct w:val="0"/>
        <w:spacing w:after="0" w:line="240" w:lineRule="auto"/>
        <w:jc w:val="both"/>
        <w:textAlignment w:val="baseline"/>
        <w:rPr>
          <w:rFonts w:ascii="Times New Roman" w:hAnsi="Times New Roman" w:cs="Times New Roman"/>
          <w:b/>
        </w:rPr>
      </w:pPr>
      <w:r w:rsidRPr="00C64794">
        <w:rPr>
          <w:rFonts w:ascii="Times New Roman" w:hAnsi="Times New Roman" w:cs="Times New Roman"/>
          <w:b/>
        </w:rPr>
        <w:tab/>
      </w:r>
    </w:p>
    <w:p w:rsidR="00DA1EBA" w:rsidRPr="00C64794" w:rsidRDefault="00DA1EBA" w:rsidP="00DA1EBA">
      <w:pPr>
        <w:pStyle w:val="ListeParagraf"/>
        <w:numPr>
          <w:ilvl w:val="0"/>
          <w:numId w:val="8"/>
        </w:numPr>
        <w:shd w:val="clear" w:color="auto" w:fill="FFFFFF" w:themeFill="background1"/>
        <w:spacing w:line="240" w:lineRule="auto"/>
        <w:ind w:left="426" w:hanging="284"/>
        <w:jc w:val="both"/>
        <w:rPr>
          <w:rFonts w:ascii="Times New Roman" w:hAnsi="Times New Roman" w:cs="Times New Roman"/>
          <w:b/>
        </w:rPr>
      </w:pPr>
      <w:proofErr w:type="spellStart"/>
      <w:r w:rsidRPr="00C64794">
        <w:rPr>
          <w:rFonts w:ascii="Times New Roman" w:hAnsi="Times New Roman" w:cs="Times New Roman"/>
          <w:b/>
        </w:rPr>
        <w:t>Uluçınar</w:t>
      </w:r>
      <w:proofErr w:type="spellEnd"/>
      <w:r w:rsidRPr="00C64794">
        <w:rPr>
          <w:rFonts w:ascii="Times New Roman" w:hAnsi="Times New Roman" w:cs="Times New Roman"/>
          <w:b/>
        </w:rPr>
        <w:t xml:space="preserve"> Vergi Dairesi Müdürlüğü</w:t>
      </w:r>
    </w:p>
    <w:p w:rsidR="00DA1EBA" w:rsidRPr="00C64794" w:rsidRDefault="00DA1EBA" w:rsidP="00DA1EBA">
      <w:pPr>
        <w:pStyle w:val="ListeParagraf"/>
        <w:shd w:val="clear" w:color="auto" w:fill="FFFFFF" w:themeFill="background1"/>
        <w:spacing w:line="240" w:lineRule="auto"/>
        <w:ind w:left="1080"/>
        <w:jc w:val="both"/>
        <w:rPr>
          <w:rFonts w:ascii="Times New Roman" w:hAnsi="Times New Roman" w:cs="Times New Roman"/>
          <w:b/>
        </w:rPr>
      </w:pPr>
    </w:p>
    <w:p w:rsidR="00DA1EBA" w:rsidRPr="00C64794" w:rsidRDefault="00DA1EBA" w:rsidP="00E25BB0">
      <w:pPr>
        <w:pStyle w:val="ListeParagraf"/>
        <w:numPr>
          <w:ilvl w:val="0"/>
          <w:numId w:val="28"/>
        </w:numPr>
        <w:shd w:val="clear" w:color="auto" w:fill="FFFFFF" w:themeFill="background1"/>
        <w:tabs>
          <w:tab w:val="left" w:pos="709"/>
        </w:tabs>
        <w:spacing w:line="240" w:lineRule="auto"/>
        <w:ind w:hanging="588"/>
        <w:rPr>
          <w:rFonts w:ascii="Times New Roman" w:hAnsi="Times New Roman" w:cs="Times New Roman"/>
          <w:b/>
          <w:lang w:eastAsia="x-none"/>
        </w:rPr>
      </w:pPr>
      <w:r w:rsidRPr="00C64794">
        <w:rPr>
          <w:rFonts w:ascii="Times New Roman" w:hAnsi="Times New Roman" w:cs="Times New Roman"/>
          <w:b/>
          <w:lang w:eastAsia="x-none"/>
        </w:rPr>
        <w:t>Personel Durumu</w:t>
      </w:r>
    </w:p>
    <w:p w:rsidR="007743F8" w:rsidRPr="00C64794" w:rsidRDefault="000A7723" w:rsidP="00DA1EBA">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 xml:space="preserve">1 </w:t>
      </w:r>
      <w:r w:rsidR="00707CBE" w:rsidRPr="00C64794">
        <w:rPr>
          <w:rFonts w:ascii="Times New Roman" w:eastAsia="MS PGothic" w:hAnsi="Times New Roman" w:cs="Times New Roman"/>
        </w:rPr>
        <w:t>Müdür,</w:t>
      </w:r>
      <w:r w:rsidR="00983A6D" w:rsidRPr="00C64794">
        <w:rPr>
          <w:rFonts w:ascii="Times New Roman" w:eastAsia="MS PGothic" w:hAnsi="Times New Roman" w:cs="Times New Roman"/>
        </w:rPr>
        <w:t xml:space="preserve"> 4</w:t>
      </w:r>
      <w:r w:rsidR="00707CBE" w:rsidRPr="00C64794">
        <w:rPr>
          <w:rFonts w:ascii="Times New Roman" w:eastAsia="MS PGothic" w:hAnsi="Times New Roman" w:cs="Times New Roman"/>
        </w:rPr>
        <w:t xml:space="preserve"> Müdür Yardımcısı, </w:t>
      </w:r>
      <w:r w:rsidR="00AF22C3" w:rsidRPr="00C64794">
        <w:rPr>
          <w:rFonts w:ascii="Times New Roman" w:eastAsia="MS PGothic" w:hAnsi="Times New Roman" w:cs="Times New Roman"/>
        </w:rPr>
        <w:t>4</w:t>
      </w:r>
      <w:r w:rsidRPr="00C64794">
        <w:rPr>
          <w:rFonts w:ascii="Times New Roman" w:eastAsia="MS PGothic" w:hAnsi="Times New Roman" w:cs="Times New Roman"/>
        </w:rPr>
        <w:t>4</w:t>
      </w:r>
      <w:r w:rsidR="00707CBE" w:rsidRPr="00C64794">
        <w:rPr>
          <w:rFonts w:ascii="Times New Roman" w:eastAsia="MS PGothic" w:hAnsi="Times New Roman" w:cs="Times New Roman"/>
        </w:rPr>
        <w:t xml:space="preserve"> Gelir Uzmanı, </w:t>
      </w:r>
      <w:r w:rsidRPr="00C64794">
        <w:rPr>
          <w:rFonts w:ascii="Times New Roman" w:eastAsia="MS PGothic" w:hAnsi="Times New Roman" w:cs="Times New Roman"/>
        </w:rPr>
        <w:t>8</w:t>
      </w:r>
      <w:r w:rsidR="00AF22C3" w:rsidRPr="00C64794">
        <w:rPr>
          <w:rFonts w:ascii="Times New Roman" w:eastAsia="MS PGothic" w:hAnsi="Times New Roman" w:cs="Times New Roman"/>
        </w:rPr>
        <w:t xml:space="preserve"> Gelir Uzman Yardımcısı, </w:t>
      </w:r>
      <w:r w:rsidRPr="00C64794">
        <w:rPr>
          <w:rFonts w:ascii="Times New Roman" w:eastAsia="MS PGothic" w:hAnsi="Times New Roman" w:cs="Times New Roman"/>
        </w:rPr>
        <w:t>19</w:t>
      </w:r>
      <w:r w:rsidR="00DA1EBA" w:rsidRPr="00C64794">
        <w:rPr>
          <w:rFonts w:ascii="Times New Roman" w:eastAsia="MS PGothic" w:hAnsi="Times New Roman" w:cs="Times New Roman"/>
        </w:rPr>
        <w:t xml:space="preserve"> Memur,</w:t>
      </w:r>
      <w:r w:rsidR="00AF22C3" w:rsidRPr="00C64794">
        <w:rPr>
          <w:rFonts w:ascii="Times New Roman" w:eastAsia="MS PGothic" w:hAnsi="Times New Roman" w:cs="Times New Roman"/>
        </w:rPr>
        <w:t xml:space="preserve"> </w:t>
      </w:r>
      <w:r w:rsidR="005170F9" w:rsidRPr="00C64794">
        <w:rPr>
          <w:rFonts w:ascii="Times New Roman" w:eastAsia="MS PGothic" w:hAnsi="Times New Roman" w:cs="Times New Roman"/>
        </w:rPr>
        <w:t xml:space="preserve">2 Şoför, </w:t>
      </w:r>
      <w:r w:rsidRPr="00C64794">
        <w:rPr>
          <w:rFonts w:ascii="Times New Roman" w:eastAsia="MS PGothic" w:hAnsi="Times New Roman" w:cs="Times New Roman"/>
        </w:rPr>
        <w:t>3</w:t>
      </w:r>
      <w:r w:rsidR="00707CBE" w:rsidRPr="00C64794">
        <w:rPr>
          <w:rFonts w:ascii="Times New Roman" w:eastAsia="MS PGothic" w:hAnsi="Times New Roman" w:cs="Times New Roman"/>
        </w:rPr>
        <w:t xml:space="preserve"> Hizmetli</w:t>
      </w:r>
      <w:r w:rsidR="001C5E7F" w:rsidRPr="00C64794">
        <w:rPr>
          <w:rFonts w:ascii="Times New Roman" w:eastAsia="MS PGothic" w:hAnsi="Times New Roman" w:cs="Times New Roman"/>
        </w:rPr>
        <w:t xml:space="preserve">, </w:t>
      </w:r>
      <w:r w:rsidR="00707CBE" w:rsidRPr="00C64794">
        <w:rPr>
          <w:rFonts w:ascii="Times New Roman" w:eastAsia="MS PGothic" w:hAnsi="Times New Roman" w:cs="Times New Roman"/>
        </w:rPr>
        <w:t xml:space="preserve">olmak üzere toplam </w:t>
      </w:r>
      <w:r w:rsidRPr="00C64794">
        <w:rPr>
          <w:rFonts w:ascii="Times New Roman" w:eastAsia="MS PGothic" w:hAnsi="Times New Roman" w:cs="Times New Roman"/>
        </w:rPr>
        <w:t>81</w:t>
      </w:r>
      <w:r w:rsidR="001C5E7F" w:rsidRPr="00C64794">
        <w:rPr>
          <w:rFonts w:ascii="Times New Roman" w:eastAsia="MS PGothic" w:hAnsi="Times New Roman" w:cs="Times New Roman"/>
        </w:rPr>
        <w:t xml:space="preserve"> </w:t>
      </w:r>
      <w:r w:rsidR="00DA1EBA" w:rsidRPr="00C64794">
        <w:rPr>
          <w:rFonts w:ascii="Times New Roman" w:eastAsia="MS PGothic" w:hAnsi="Times New Roman" w:cs="Times New Roman"/>
        </w:rPr>
        <w:t xml:space="preserve">personel ile </w:t>
      </w:r>
      <w:r w:rsidR="001C5E7F" w:rsidRPr="00C64794">
        <w:rPr>
          <w:rFonts w:ascii="Times New Roman" w:eastAsia="MS PGothic" w:hAnsi="Times New Roman" w:cs="Times New Roman"/>
        </w:rPr>
        <w:t>Hacı Halil Mahallesi İstanbul Caddesi No: 163/A adresinde bulunan 5 katlı binanın -1.0.ve 1. Katlarında hizmet vermektedir.</w:t>
      </w:r>
    </w:p>
    <w:p w:rsidR="00DA1EBA" w:rsidRPr="00C64794" w:rsidRDefault="001C5E7F" w:rsidP="00DA1EBA">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 xml:space="preserve"> </w:t>
      </w:r>
    </w:p>
    <w:p w:rsidR="00DA1EBA" w:rsidRPr="00C64794" w:rsidRDefault="000A7723" w:rsidP="0052474C">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21.06.2022</w:t>
      </w:r>
      <w:r w:rsidR="0052474C" w:rsidRPr="00C64794">
        <w:rPr>
          <w:rFonts w:ascii="Times New Roman" w:eastAsia="MS PGothic" w:hAnsi="Times New Roman" w:cs="Times New Roman"/>
        </w:rPr>
        <w:t xml:space="preserve"> Tarihi itibariyle Mükellef Sayıları </w:t>
      </w:r>
    </w:p>
    <w:p w:rsidR="0052474C" w:rsidRPr="00C64794" w:rsidRDefault="0052474C"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Gelir Vergisi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9.303</w:t>
      </w:r>
    </w:p>
    <w:p w:rsidR="0052474C" w:rsidRPr="00C64794" w:rsidRDefault="0052474C"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Kurumlar Vergisi</w:t>
      </w:r>
      <w:r w:rsidRPr="00C64794">
        <w:rPr>
          <w:rFonts w:ascii="Times New Roman" w:eastAsia="MS PGothic" w:hAnsi="Times New Roman" w:cs="Times New Roman"/>
        </w:rPr>
        <w:tab/>
        <w:t>:</w:t>
      </w:r>
      <w:r w:rsidR="00A54037" w:rsidRPr="00C64794">
        <w:rPr>
          <w:rFonts w:ascii="Times New Roman" w:eastAsia="MS PGothic" w:hAnsi="Times New Roman" w:cs="Times New Roman"/>
        </w:rPr>
        <w:t>4</w:t>
      </w:r>
      <w:r w:rsidR="000A7723" w:rsidRPr="00C64794">
        <w:rPr>
          <w:rFonts w:ascii="Times New Roman" w:eastAsia="MS PGothic" w:hAnsi="Times New Roman" w:cs="Times New Roman"/>
        </w:rPr>
        <w:t>.918</w:t>
      </w:r>
    </w:p>
    <w:p w:rsidR="0052474C" w:rsidRPr="00C64794" w:rsidRDefault="0052474C"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G.M.S.İ.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6.983</w:t>
      </w:r>
    </w:p>
    <w:p w:rsidR="0052474C" w:rsidRPr="00C64794" w:rsidRDefault="001C5E7F"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Basit U.T.K.</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557</w:t>
      </w:r>
    </w:p>
    <w:p w:rsidR="001C5E7F" w:rsidRPr="00C64794" w:rsidRDefault="00983A6D"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KDV</w:t>
      </w:r>
      <w:r w:rsidR="001C5E7F" w:rsidRPr="00C64794">
        <w:rPr>
          <w:rFonts w:ascii="Times New Roman" w:eastAsia="MS PGothic" w:hAnsi="Times New Roman" w:cs="Times New Roman"/>
        </w:rPr>
        <w:tab/>
      </w:r>
      <w:r w:rsidR="001C5E7F" w:rsidRPr="00C64794">
        <w:rPr>
          <w:rFonts w:ascii="Times New Roman" w:eastAsia="MS PGothic" w:hAnsi="Times New Roman" w:cs="Times New Roman"/>
        </w:rPr>
        <w:tab/>
      </w:r>
      <w:r w:rsidR="001C5E7F" w:rsidRPr="00C64794">
        <w:rPr>
          <w:rFonts w:ascii="Times New Roman" w:eastAsia="MS PGothic" w:hAnsi="Times New Roman" w:cs="Times New Roman"/>
        </w:rPr>
        <w:tab/>
        <w:t>:</w:t>
      </w:r>
      <w:r w:rsidR="000A7723" w:rsidRPr="00C64794">
        <w:rPr>
          <w:rFonts w:ascii="Times New Roman" w:eastAsia="MS PGothic" w:hAnsi="Times New Roman" w:cs="Times New Roman"/>
        </w:rPr>
        <w:t>12.789</w:t>
      </w:r>
    </w:p>
    <w:p w:rsidR="0052474C" w:rsidRPr="00C64794" w:rsidRDefault="001C5E7F" w:rsidP="0052474C">
      <w:pPr>
        <w:kinsoku w:val="0"/>
        <w:overflowPunct w:val="0"/>
        <w:spacing w:after="0" w:line="240" w:lineRule="auto"/>
        <w:ind w:firstLine="720"/>
        <w:jc w:val="both"/>
        <w:rPr>
          <w:rFonts w:ascii="Times New Roman" w:eastAsia="MS PGothic" w:hAnsi="Times New Roman" w:cs="Times New Roman"/>
          <w:b/>
        </w:rPr>
      </w:pPr>
      <w:r w:rsidRPr="00C64794">
        <w:rPr>
          <w:rFonts w:ascii="Times New Roman" w:eastAsia="MS PGothic" w:hAnsi="Times New Roman" w:cs="Times New Roman"/>
          <w:b/>
        </w:rPr>
        <w:t xml:space="preserve">Toplam </w:t>
      </w:r>
      <w:r w:rsidRPr="00C64794">
        <w:rPr>
          <w:rFonts w:ascii="Times New Roman" w:eastAsia="MS PGothic" w:hAnsi="Times New Roman" w:cs="Times New Roman"/>
          <w:b/>
        </w:rPr>
        <w:tab/>
      </w:r>
      <w:r w:rsidRPr="00C64794">
        <w:rPr>
          <w:rFonts w:ascii="Times New Roman" w:eastAsia="MS PGothic" w:hAnsi="Times New Roman" w:cs="Times New Roman"/>
          <w:b/>
        </w:rPr>
        <w:tab/>
        <w:t>:</w:t>
      </w:r>
      <w:r w:rsidR="000A7723" w:rsidRPr="00C64794">
        <w:rPr>
          <w:rFonts w:ascii="Times New Roman" w:eastAsia="MS PGothic" w:hAnsi="Times New Roman" w:cs="Times New Roman"/>
          <w:b/>
        </w:rPr>
        <w:t>34.550</w:t>
      </w:r>
    </w:p>
    <w:p w:rsidR="000A7723" w:rsidRPr="00C64794" w:rsidRDefault="000A7723" w:rsidP="0052474C">
      <w:pPr>
        <w:kinsoku w:val="0"/>
        <w:overflowPunct w:val="0"/>
        <w:spacing w:after="0" w:line="240" w:lineRule="auto"/>
        <w:ind w:firstLine="720"/>
        <w:jc w:val="both"/>
        <w:rPr>
          <w:rFonts w:ascii="Times New Roman" w:eastAsia="MS PGothic" w:hAnsi="Times New Roman" w:cs="Times New Roman"/>
          <w:b/>
        </w:rPr>
      </w:pP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Aralık/2021 tarihi itibariyle</w:t>
      </w: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Tahakkuk </w:t>
      </w:r>
      <w:r w:rsidRPr="00C64794">
        <w:rPr>
          <w:rFonts w:ascii="Times New Roman" w:eastAsia="MS PGothic" w:hAnsi="Times New Roman" w:cs="Times New Roman"/>
        </w:rPr>
        <w:tab/>
      </w:r>
      <w:r w:rsidRPr="00C64794">
        <w:rPr>
          <w:rFonts w:ascii="Times New Roman" w:eastAsia="MS PGothic" w:hAnsi="Times New Roman" w:cs="Times New Roman"/>
        </w:rPr>
        <w:tab/>
        <w:t>:6.633.292.878,47.-</w:t>
      </w: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Tahsilat </w:t>
      </w:r>
      <w:r w:rsidRPr="00C64794">
        <w:rPr>
          <w:rFonts w:ascii="Times New Roman" w:eastAsia="MS PGothic" w:hAnsi="Times New Roman" w:cs="Times New Roman"/>
        </w:rPr>
        <w:tab/>
      </w:r>
      <w:r w:rsidRPr="00C64794">
        <w:rPr>
          <w:rFonts w:ascii="Times New Roman" w:eastAsia="MS PGothic" w:hAnsi="Times New Roman" w:cs="Times New Roman"/>
        </w:rPr>
        <w:tab/>
        <w:t>:4.040.913.151,68.-</w:t>
      </w: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proofErr w:type="spellStart"/>
      <w:r w:rsidRPr="00C64794">
        <w:rPr>
          <w:rFonts w:ascii="Times New Roman" w:eastAsia="MS PGothic" w:hAnsi="Times New Roman" w:cs="Times New Roman"/>
        </w:rPr>
        <w:t>Red</w:t>
      </w:r>
      <w:proofErr w:type="spellEnd"/>
      <w:r w:rsidRPr="00C64794">
        <w:rPr>
          <w:rFonts w:ascii="Times New Roman" w:eastAsia="MS PGothic" w:hAnsi="Times New Roman" w:cs="Times New Roman"/>
        </w:rPr>
        <w:t xml:space="preserve"> ve İade </w:t>
      </w:r>
      <w:r w:rsidRPr="00C64794">
        <w:rPr>
          <w:rFonts w:ascii="Times New Roman" w:eastAsia="MS PGothic" w:hAnsi="Times New Roman" w:cs="Times New Roman"/>
        </w:rPr>
        <w:tab/>
      </w:r>
      <w:r w:rsidRPr="00C64794">
        <w:rPr>
          <w:rFonts w:ascii="Times New Roman" w:eastAsia="MS PGothic" w:hAnsi="Times New Roman" w:cs="Times New Roman"/>
        </w:rPr>
        <w:tab/>
        <w:t>: 380.530.211,89.-</w:t>
      </w:r>
    </w:p>
    <w:p w:rsidR="000A7723" w:rsidRPr="00C64794" w:rsidRDefault="000A7723" w:rsidP="0052474C">
      <w:pPr>
        <w:kinsoku w:val="0"/>
        <w:overflowPunct w:val="0"/>
        <w:spacing w:after="0" w:line="240" w:lineRule="auto"/>
        <w:ind w:firstLine="720"/>
        <w:jc w:val="both"/>
        <w:rPr>
          <w:rFonts w:ascii="Times New Roman" w:eastAsia="MS PGothic" w:hAnsi="Times New Roman" w:cs="Times New Roman"/>
          <w:b/>
        </w:rPr>
      </w:pPr>
    </w:p>
    <w:p w:rsidR="007743F8" w:rsidRPr="00C64794" w:rsidRDefault="000A7723"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Haziran/2022</w:t>
      </w:r>
      <w:r w:rsidR="007743F8" w:rsidRPr="00C64794">
        <w:rPr>
          <w:rFonts w:ascii="Times New Roman" w:eastAsia="MS PGothic" w:hAnsi="Times New Roman" w:cs="Times New Roman"/>
        </w:rPr>
        <w:t xml:space="preserve"> tarihi itibariyle</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Tahakkuk </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5.835.314.512,20</w:t>
      </w:r>
      <w:r w:rsidR="005170F9" w:rsidRPr="00C64794">
        <w:rPr>
          <w:rFonts w:ascii="Times New Roman" w:eastAsia="MS PGothic" w:hAnsi="Times New Roman" w:cs="Times New Roman"/>
        </w:rPr>
        <w:t>-</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Tahsilat </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3.033.026.579,21</w:t>
      </w:r>
      <w:r w:rsidR="005170F9" w:rsidRPr="00C64794">
        <w:rPr>
          <w:rFonts w:ascii="Times New Roman" w:eastAsia="MS PGothic" w:hAnsi="Times New Roman" w:cs="Times New Roman"/>
        </w:rPr>
        <w:t>.-</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roofErr w:type="spellStart"/>
      <w:r w:rsidRPr="00C64794">
        <w:rPr>
          <w:rFonts w:ascii="Times New Roman" w:eastAsia="MS PGothic" w:hAnsi="Times New Roman" w:cs="Times New Roman"/>
        </w:rPr>
        <w:t>Red</w:t>
      </w:r>
      <w:proofErr w:type="spellEnd"/>
      <w:r w:rsidRPr="00C64794">
        <w:rPr>
          <w:rFonts w:ascii="Times New Roman" w:eastAsia="MS PGothic" w:hAnsi="Times New Roman" w:cs="Times New Roman"/>
        </w:rPr>
        <w:t xml:space="preserve"> ve İade </w:t>
      </w:r>
      <w:r w:rsidRPr="00C64794">
        <w:rPr>
          <w:rFonts w:ascii="Times New Roman" w:eastAsia="MS PGothic" w:hAnsi="Times New Roman" w:cs="Times New Roman"/>
        </w:rPr>
        <w:tab/>
      </w:r>
      <w:r w:rsidRPr="00C64794">
        <w:rPr>
          <w:rFonts w:ascii="Times New Roman" w:eastAsia="MS PGothic" w:hAnsi="Times New Roman" w:cs="Times New Roman"/>
        </w:rPr>
        <w:tab/>
        <w:t xml:space="preserve">: </w:t>
      </w:r>
      <w:r w:rsidR="000A7723" w:rsidRPr="00C64794">
        <w:rPr>
          <w:rFonts w:ascii="Times New Roman" w:eastAsia="MS PGothic" w:hAnsi="Times New Roman" w:cs="Times New Roman"/>
        </w:rPr>
        <w:t>98.659.307,30</w:t>
      </w:r>
      <w:r w:rsidR="005170F9" w:rsidRPr="00C64794">
        <w:rPr>
          <w:rFonts w:ascii="Times New Roman" w:eastAsia="MS PGothic" w:hAnsi="Times New Roman" w:cs="Times New Roman"/>
        </w:rPr>
        <w:t>.-</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
    <w:p w:rsidR="00A41BDD" w:rsidRPr="00C64794" w:rsidRDefault="00A41BDD" w:rsidP="0052474C">
      <w:pPr>
        <w:kinsoku w:val="0"/>
        <w:overflowPunct w:val="0"/>
        <w:spacing w:after="0" w:line="240" w:lineRule="auto"/>
        <w:ind w:firstLine="720"/>
        <w:jc w:val="both"/>
        <w:rPr>
          <w:rFonts w:ascii="Times New Roman" w:eastAsia="MS PGothic" w:hAnsi="Times New Roman" w:cs="Times New Roman"/>
          <w:b/>
        </w:rPr>
      </w:pPr>
    </w:p>
    <w:p w:rsidR="00DA1EBA" w:rsidRPr="00C64794" w:rsidRDefault="00DA1EBA" w:rsidP="00DA1EBA">
      <w:pPr>
        <w:pStyle w:val="ListeParagraf"/>
        <w:numPr>
          <w:ilvl w:val="0"/>
          <w:numId w:val="8"/>
        </w:numPr>
        <w:shd w:val="clear" w:color="auto" w:fill="FFFFFF" w:themeFill="background1"/>
        <w:spacing w:line="240" w:lineRule="auto"/>
        <w:ind w:left="426" w:hanging="284"/>
        <w:jc w:val="both"/>
        <w:rPr>
          <w:rFonts w:ascii="Times New Roman" w:hAnsi="Times New Roman" w:cs="Times New Roman"/>
          <w:b/>
        </w:rPr>
      </w:pPr>
      <w:r w:rsidRPr="00C64794">
        <w:rPr>
          <w:rFonts w:ascii="Times New Roman" w:hAnsi="Times New Roman" w:cs="Times New Roman"/>
          <w:b/>
        </w:rPr>
        <w:t>İhtisas Vergi Dairesi Müdürlüğü</w:t>
      </w:r>
    </w:p>
    <w:p w:rsidR="00DA1EBA" w:rsidRPr="00C64794" w:rsidRDefault="00DA1EBA" w:rsidP="00DA1EBA">
      <w:pPr>
        <w:pStyle w:val="ListeParagraf"/>
        <w:shd w:val="clear" w:color="auto" w:fill="FFFFFF" w:themeFill="background1"/>
        <w:spacing w:line="240" w:lineRule="auto"/>
        <w:ind w:left="426"/>
        <w:jc w:val="both"/>
        <w:rPr>
          <w:rFonts w:ascii="Times New Roman" w:hAnsi="Times New Roman" w:cs="Times New Roman"/>
          <w:b/>
        </w:rPr>
      </w:pPr>
    </w:p>
    <w:p w:rsidR="00DA1EBA" w:rsidRPr="00C64794" w:rsidRDefault="00DA1EBA" w:rsidP="00E25BB0">
      <w:pPr>
        <w:pStyle w:val="ListeParagraf"/>
        <w:numPr>
          <w:ilvl w:val="0"/>
          <w:numId w:val="23"/>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5F4072" w:rsidRPr="00C64794" w:rsidRDefault="005F4072" w:rsidP="005F4072">
      <w:pPr>
        <w:spacing w:after="0" w:line="240" w:lineRule="auto"/>
        <w:ind w:left="360" w:firstLine="360"/>
        <w:jc w:val="both"/>
      </w:pPr>
      <w:proofErr w:type="gramStart"/>
      <w:r w:rsidRPr="00C64794">
        <w:rPr>
          <w:rFonts w:ascii="Times New Roman" w:eastAsia="MS PGothic" w:hAnsi="Times New Roman" w:cs="Times New Roman"/>
        </w:rPr>
        <w:t>Müdür  ile</w:t>
      </w:r>
      <w:proofErr w:type="gramEnd"/>
      <w:r w:rsidRPr="00C64794">
        <w:rPr>
          <w:rFonts w:ascii="Times New Roman" w:eastAsia="MS PGothic" w:hAnsi="Times New Roman" w:cs="Times New Roman"/>
        </w:rPr>
        <w:t xml:space="preserve"> </w:t>
      </w:r>
      <w:r w:rsidR="002C6E20" w:rsidRPr="00C64794">
        <w:rPr>
          <w:rFonts w:ascii="Times New Roman" w:eastAsia="MS PGothic" w:hAnsi="Times New Roman" w:cs="Times New Roman"/>
        </w:rPr>
        <w:t>birlikte, 1 Müdür Yardımcısı, 22 Gelir Uzmanı, 16</w:t>
      </w:r>
      <w:r w:rsidRPr="00C64794">
        <w:rPr>
          <w:rFonts w:ascii="Times New Roman" w:eastAsia="MS PGothic" w:hAnsi="Times New Roman" w:cs="Times New Roman"/>
        </w:rPr>
        <w:t xml:space="preserve"> Gelir Uzman Yardımcısı, 2 VHKİ, </w:t>
      </w:r>
      <w:r w:rsidR="002C6E20" w:rsidRPr="00C64794">
        <w:rPr>
          <w:rFonts w:ascii="Times New Roman" w:eastAsia="MS PGothic" w:hAnsi="Times New Roman" w:cs="Times New Roman"/>
        </w:rPr>
        <w:t>2</w:t>
      </w:r>
      <w:r w:rsidRPr="00C64794">
        <w:rPr>
          <w:rFonts w:ascii="Times New Roman" w:eastAsia="MS PGothic" w:hAnsi="Times New Roman" w:cs="Times New Roman"/>
        </w:rPr>
        <w:t xml:space="preserve"> Hizmetli, 1 Temizli</w:t>
      </w:r>
      <w:r w:rsidR="002C6E20" w:rsidRPr="00C64794">
        <w:rPr>
          <w:rFonts w:ascii="Times New Roman" w:eastAsia="MS PGothic" w:hAnsi="Times New Roman" w:cs="Times New Roman"/>
        </w:rPr>
        <w:t>k Görevlisi olmak üzere toplam 45</w:t>
      </w:r>
      <w:r w:rsidRPr="00C64794">
        <w:rPr>
          <w:rFonts w:ascii="Times New Roman" w:eastAsia="MS PGothic" w:hAnsi="Times New Roman" w:cs="Times New Roman"/>
        </w:rPr>
        <w:t xml:space="preserve"> personel ile 6 katlı Vergi Dairesi binasının 4. katında hizmet vermektedir.</w:t>
      </w:r>
    </w:p>
    <w:p w:rsidR="00DA1EBA" w:rsidRPr="00C64794" w:rsidRDefault="00DA1EBA" w:rsidP="004A34A8">
      <w:pPr>
        <w:kinsoku w:val="0"/>
        <w:overflowPunct w:val="0"/>
        <w:spacing w:after="0" w:line="240" w:lineRule="auto"/>
        <w:jc w:val="both"/>
        <w:rPr>
          <w:rFonts w:ascii="Times New Roman" w:eastAsia="MS PGothic" w:hAnsi="Times New Roman" w:cs="Times New Roman"/>
        </w:rPr>
      </w:pPr>
    </w:p>
    <w:p w:rsidR="00DA1EBA" w:rsidRPr="00C64794" w:rsidRDefault="00DA1EBA" w:rsidP="00DA1EBA">
      <w:pPr>
        <w:pStyle w:val="ListeParagraf"/>
        <w:numPr>
          <w:ilvl w:val="0"/>
          <w:numId w:val="8"/>
        </w:numPr>
        <w:shd w:val="clear" w:color="auto" w:fill="FFFFFF" w:themeFill="background1"/>
        <w:spacing w:line="240" w:lineRule="auto"/>
        <w:ind w:left="426" w:hanging="284"/>
        <w:jc w:val="both"/>
        <w:rPr>
          <w:rFonts w:ascii="Times New Roman" w:hAnsi="Times New Roman" w:cs="Times New Roman"/>
          <w:b/>
        </w:rPr>
      </w:pPr>
      <w:proofErr w:type="spellStart"/>
      <w:r w:rsidRPr="00C64794">
        <w:rPr>
          <w:rFonts w:ascii="Times New Roman" w:hAnsi="Times New Roman" w:cs="Times New Roman"/>
          <w:b/>
        </w:rPr>
        <w:t>İlyasbey</w:t>
      </w:r>
      <w:proofErr w:type="spellEnd"/>
      <w:r w:rsidRPr="00C64794">
        <w:rPr>
          <w:rFonts w:ascii="Times New Roman" w:hAnsi="Times New Roman" w:cs="Times New Roman"/>
          <w:b/>
        </w:rPr>
        <w:t xml:space="preserve"> Vergi Dairesi Müdürlüğü</w:t>
      </w:r>
    </w:p>
    <w:p w:rsidR="00DA1EBA" w:rsidRPr="00C64794" w:rsidRDefault="00DA1EBA" w:rsidP="00DA1EBA">
      <w:pPr>
        <w:pStyle w:val="ListeParagraf"/>
        <w:shd w:val="clear" w:color="auto" w:fill="FFFFFF" w:themeFill="background1"/>
        <w:spacing w:line="240" w:lineRule="auto"/>
        <w:ind w:left="426"/>
        <w:jc w:val="both"/>
        <w:rPr>
          <w:rFonts w:ascii="Times New Roman" w:hAnsi="Times New Roman" w:cs="Times New Roman"/>
          <w:b/>
        </w:rPr>
      </w:pPr>
    </w:p>
    <w:p w:rsidR="00F07123" w:rsidRPr="00C64794" w:rsidRDefault="00DA1EBA" w:rsidP="00F07123">
      <w:pPr>
        <w:pStyle w:val="ListeParagraf"/>
        <w:numPr>
          <w:ilvl w:val="0"/>
          <w:numId w:val="24"/>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F07123" w:rsidRPr="00C64794" w:rsidRDefault="00DD244E" w:rsidP="00F07123">
      <w:pPr>
        <w:spacing w:after="0" w:line="240" w:lineRule="auto"/>
        <w:ind w:firstLine="360"/>
        <w:jc w:val="both"/>
        <w:rPr>
          <w:rFonts w:ascii="Times New Roman" w:eastAsia="MS PGothic" w:hAnsi="Times New Roman" w:cs="Times New Roman"/>
        </w:rPr>
      </w:pPr>
      <w:r w:rsidRPr="00C64794">
        <w:rPr>
          <w:rFonts w:ascii="Times New Roman" w:eastAsia="MS PGothic" w:hAnsi="Times New Roman" w:cs="Times New Roman"/>
        </w:rPr>
        <w:t xml:space="preserve">Müdür ile birlikte, </w:t>
      </w:r>
      <w:r w:rsidR="00505B5B" w:rsidRPr="00C64794">
        <w:rPr>
          <w:rFonts w:ascii="Times New Roman" w:eastAsia="MS PGothic" w:hAnsi="Times New Roman" w:cs="Times New Roman"/>
        </w:rPr>
        <w:t>2</w:t>
      </w:r>
      <w:r w:rsidR="00CD4DBB" w:rsidRPr="00C64794">
        <w:rPr>
          <w:rFonts w:ascii="Times New Roman" w:eastAsia="MS PGothic" w:hAnsi="Times New Roman" w:cs="Times New Roman"/>
        </w:rPr>
        <w:t xml:space="preserve"> Müdür Yardımcısı, 4</w:t>
      </w:r>
      <w:r w:rsidR="00D516D1" w:rsidRPr="00C64794">
        <w:rPr>
          <w:rFonts w:ascii="Times New Roman" w:eastAsia="MS PGothic" w:hAnsi="Times New Roman" w:cs="Times New Roman"/>
        </w:rPr>
        <w:t>7</w:t>
      </w:r>
      <w:r w:rsidR="00F07123" w:rsidRPr="00C64794">
        <w:rPr>
          <w:rFonts w:ascii="Times New Roman" w:eastAsia="MS PGothic" w:hAnsi="Times New Roman" w:cs="Times New Roman"/>
        </w:rPr>
        <w:t xml:space="preserve"> Gelir Uzmanı, </w:t>
      </w:r>
      <w:r w:rsidR="00D516D1" w:rsidRPr="00C64794">
        <w:rPr>
          <w:rFonts w:ascii="Times New Roman" w:eastAsia="MS PGothic" w:hAnsi="Times New Roman" w:cs="Times New Roman"/>
        </w:rPr>
        <w:t>8</w:t>
      </w:r>
      <w:r w:rsidR="00505B5B" w:rsidRPr="00C64794">
        <w:rPr>
          <w:rFonts w:ascii="Times New Roman" w:eastAsia="MS PGothic" w:hAnsi="Times New Roman" w:cs="Times New Roman"/>
        </w:rPr>
        <w:t xml:space="preserve"> Gelir Uzmanı Yardımcısı, </w:t>
      </w:r>
      <w:r w:rsidR="00D516D1" w:rsidRPr="00C64794">
        <w:rPr>
          <w:rFonts w:ascii="Times New Roman" w:eastAsia="MS PGothic" w:hAnsi="Times New Roman" w:cs="Times New Roman"/>
        </w:rPr>
        <w:t>9</w:t>
      </w:r>
      <w:r w:rsidR="00F07123" w:rsidRPr="00C64794">
        <w:rPr>
          <w:rFonts w:ascii="Times New Roman" w:eastAsia="MS PGothic" w:hAnsi="Times New Roman" w:cs="Times New Roman"/>
        </w:rPr>
        <w:t xml:space="preserve"> VHKİ, </w:t>
      </w:r>
      <w:r w:rsidR="00CD4DBB" w:rsidRPr="00C64794">
        <w:rPr>
          <w:rFonts w:ascii="Times New Roman" w:eastAsia="MS PGothic" w:hAnsi="Times New Roman" w:cs="Times New Roman"/>
        </w:rPr>
        <w:t>7</w:t>
      </w:r>
      <w:r w:rsidR="00F07123" w:rsidRPr="00C64794">
        <w:rPr>
          <w:rFonts w:ascii="Times New Roman" w:eastAsia="MS PGothic" w:hAnsi="Times New Roman" w:cs="Times New Roman"/>
        </w:rPr>
        <w:t xml:space="preserve"> Güvenlik </w:t>
      </w:r>
      <w:proofErr w:type="gramStart"/>
      <w:r w:rsidR="00F07123" w:rsidRPr="00C64794">
        <w:rPr>
          <w:rFonts w:ascii="Times New Roman" w:eastAsia="MS PGothic" w:hAnsi="Times New Roman" w:cs="Times New Roman"/>
        </w:rPr>
        <w:t>Görevlisi</w:t>
      </w:r>
      <w:r w:rsidR="00CD4DBB" w:rsidRPr="00C64794">
        <w:rPr>
          <w:rFonts w:ascii="Times New Roman" w:eastAsia="MS PGothic" w:hAnsi="Times New Roman" w:cs="Times New Roman"/>
        </w:rPr>
        <w:t>(</w:t>
      </w:r>
      <w:proofErr w:type="gramEnd"/>
      <w:r w:rsidR="00CD4DBB" w:rsidRPr="00C64794">
        <w:rPr>
          <w:rFonts w:ascii="Times New Roman" w:eastAsia="MS PGothic" w:hAnsi="Times New Roman" w:cs="Times New Roman"/>
        </w:rPr>
        <w:t>2 Sözleşmeli)</w:t>
      </w:r>
      <w:r w:rsidR="00F07123" w:rsidRPr="00C64794">
        <w:rPr>
          <w:rFonts w:ascii="Times New Roman" w:eastAsia="MS PGothic" w:hAnsi="Times New Roman" w:cs="Times New Roman"/>
        </w:rPr>
        <w:t xml:space="preserve">, </w:t>
      </w:r>
      <w:r w:rsidR="00CD4DBB" w:rsidRPr="00C64794">
        <w:rPr>
          <w:rFonts w:ascii="Times New Roman" w:eastAsia="MS PGothic" w:hAnsi="Times New Roman" w:cs="Times New Roman"/>
        </w:rPr>
        <w:t>2</w:t>
      </w:r>
      <w:r w:rsidR="00F07123" w:rsidRPr="00C64794">
        <w:rPr>
          <w:rFonts w:ascii="Times New Roman" w:eastAsia="MS PGothic" w:hAnsi="Times New Roman" w:cs="Times New Roman"/>
        </w:rPr>
        <w:t xml:space="preserve"> Şoför</w:t>
      </w:r>
      <w:r w:rsidR="00CD4DBB" w:rsidRPr="00C64794">
        <w:rPr>
          <w:rFonts w:ascii="Times New Roman" w:eastAsia="MS PGothic" w:hAnsi="Times New Roman" w:cs="Times New Roman"/>
        </w:rPr>
        <w:t>(1 Sözleşmeli)</w:t>
      </w:r>
      <w:r w:rsidR="00D516D1" w:rsidRPr="00C64794">
        <w:rPr>
          <w:rFonts w:ascii="Times New Roman" w:eastAsia="MS PGothic" w:hAnsi="Times New Roman" w:cs="Times New Roman"/>
        </w:rPr>
        <w:t>, 2</w:t>
      </w:r>
      <w:r w:rsidR="00F07123" w:rsidRPr="00C64794">
        <w:rPr>
          <w:rFonts w:ascii="Times New Roman" w:eastAsia="MS PGothic" w:hAnsi="Times New Roman" w:cs="Times New Roman"/>
        </w:rPr>
        <w:t xml:space="preserve"> Hizmetli,</w:t>
      </w:r>
      <w:r w:rsidR="00794E80" w:rsidRPr="00C64794">
        <w:rPr>
          <w:rFonts w:ascii="Times New Roman" w:eastAsia="MS PGothic" w:hAnsi="Times New Roman" w:cs="Times New Roman"/>
        </w:rPr>
        <w:t xml:space="preserve"> </w:t>
      </w:r>
      <w:r w:rsidR="00F07123" w:rsidRPr="00C64794">
        <w:rPr>
          <w:rFonts w:ascii="Times New Roman" w:eastAsia="MS PGothic" w:hAnsi="Times New Roman" w:cs="Times New Roman"/>
        </w:rPr>
        <w:t xml:space="preserve">1 Geçici Görev ile Dışarıda olan Personel ve 1 Temizlik Personeli olmak üzere toplamda </w:t>
      </w:r>
      <w:r w:rsidR="00D516D1" w:rsidRPr="00C64794">
        <w:rPr>
          <w:rFonts w:ascii="Times New Roman" w:eastAsia="MS PGothic" w:hAnsi="Times New Roman" w:cs="Times New Roman"/>
        </w:rPr>
        <w:t>80</w:t>
      </w:r>
      <w:r w:rsidR="00505B5B" w:rsidRPr="00C64794">
        <w:rPr>
          <w:rFonts w:ascii="Times New Roman" w:eastAsia="MS PGothic" w:hAnsi="Times New Roman" w:cs="Times New Roman"/>
        </w:rPr>
        <w:t xml:space="preserve"> </w:t>
      </w:r>
      <w:r w:rsidR="00F07123" w:rsidRPr="00C64794">
        <w:rPr>
          <w:rFonts w:ascii="Times New Roman" w:eastAsia="MS PGothic" w:hAnsi="Times New Roman" w:cs="Times New Roman"/>
        </w:rPr>
        <w:t xml:space="preserve">personel </w:t>
      </w:r>
      <w:r w:rsidR="00CD4DBB" w:rsidRPr="00C64794">
        <w:rPr>
          <w:rFonts w:ascii="Times New Roman" w:eastAsia="MS PGothic" w:hAnsi="Times New Roman" w:cs="Times New Roman"/>
        </w:rPr>
        <w:t>10</w:t>
      </w:r>
      <w:r w:rsidR="00F07123" w:rsidRPr="00C64794">
        <w:rPr>
          <w:rFonts w:ascii="Times New Roman" w:eastAsia="MS PGothic" w:hAnsi="Times New Roman" w:cs="Times New Roman"/>
        </w:rPr>
        <w:t xml:space="preserve"> katlı Vergi Dairesi binasının </w:t>
      </w:r>
      <w:r w:rsidR="00CA201E" w:rsidRPr="00C64794">
        <w:rPr>
          <w:rFonts w:ascii="Times New Roman" w:eastAsia="MS PGothic" w:hAnsi="Times New Roman" w:cs="Times New Roman"/>
        </w:rPr>
        <w:t>2. ve 3</w:t>
      </w:r>
      <w:r w:rsidR="00F07123" w:rsidRPr="00C64794">
        <w:rPr>
          <w:rFonts w:ascii="Times New Roman" w:eastAsia="MS PGothic" w:hAnsi="Times New Roman" w:cs="Times New Roman"/>
        </w:rPr>
        <w:t>. Katında hizmet vermektedir.</w:t>
      </w:r>
    </w:p>
    <w:p w:rsidR="000A03EC" w:rsidRPr="00C64794" w:rsidRDefault="000A03EC" w:rsidP="00F07123">
      <w:pPr>
        <w:spacing w:after="0" w:line="240" w:lineRule="auto"/>
        <w:ind w:firstLine="360"/>
        <w:jc w:val="both"/>
        <w:rPr>
          <w:rFonts w:ascii="Times New Roman" w:eastAsia="MS PGothic" w:hAnsi="Times New Roman" w:cs="Times New Roman"/>
        </w:rPr>
      </w:pPr>
    </w:p>
    <w:p w:rsidR="002736DF" w:rsidRPr="00C64794" w:rsidRDefault="002D09CE" w:rsidP="002736DF">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21</w:t>
      </w:r>
      <w:r w:rsidR="00D516D1" w:rsidRPr="00C64794">
        <w:rPr>
          <w:rFonts w:ascii="Times New Roman" w:eastAsia="MS PGothic" w:hAnsi="Times New Roman" w:cs="Times New Roman"/>
        </w:rPr>
        <w:t>.</w:t>
      </w:r>
      <w:r w:rsidRPr="00C64794">
        <w:rPr>
          <w:rFonts w:ascii="Times New Roman" w:eastAsia="MS PGothic" w:hAnsi="Times New Roman" w:cs="Times New Roman"/>
        </w:rPr>
        <w:t>06</w:t>
      </w:r>
      <w:r w:rsidR="00D516D1" w:rsidRPr="00C64794">
        <w:rPr>
          <w:rFonts w:ascii="Times New Roman" w:eastAsia="MS PGothic" w:hAnsi="Times New Roman" w:cs="Times New Roman"/>
        </w:rPr>
        <w:t>.</w:t>
      </w:r>
      <w:r w:rsidR="002736DF" w:rsidRPr="00C64794">
        <w:rPr>
          <w:rFonts w:ascii="Times New Roman" w:eastAsia="MS PGothic" w:hAnsi="Times New Roman" w:cs="Times New Roman"/>
        </w:rPr>
        <w:t>202</w:t>
      </w:r>
      <w:r w:rsidRPr="00C64794">
        <w:rPr>
          <w:rFonts w:ascii="Times New Roman" w:eastAsia="MS PGothic" w:hAnsi="Times New Roman" w:cs="Times New Roman"/>
        </w:rPr>
        <w:t>2</w:t>
      </w:r>
      <w:r w:rsidR="002736DF" w:rsidRPr="00C64794">
        <w:rPr>
          <w:rFonts w:ascii="Times New Roman" w:eastAsia="MS PGothic" w:hAnsi="Times New Roman" w:cs="Times New Roman"/>
        </w:rPr>
        <w:t xml:space="preserve"> Tarihi itibariyle Mükellef Sayıları </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Gelir Vergisi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D516D1" w:rsidRPr="00C64794">
        <w:rPr>
          <w:rFonts w:ascii="Times New Roman" w:eastAsia="MS PGothic" w:hAnsi="Times New Roman" w:cs="Times New Roman"/>
        </w:rPr>
        <w:t>13.009</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Kurumlar Vergisi</w:t>
      </w:r>
      <w:r w:rsidRPr="00C64794">
        <w:rPr>
          <w:rFonts w:ascii="Times New Roman" w:eastAsia="MS PGothic" w:hAnsi="Times New Roman" w:cs="Times New Roman"/>
        </w:rPr>
        <w:tab/>
        <w:t>:</w:t>
      </w:r>
      <w:r w:rsidR="00D516D1" w:rsidRPr="00C64794">
        <w:rPr>
          <w:rFonts w:ascii="Times New Roman" w:eastAsia="MS PGothic" w:hAnsi="Times New Roman" w:cs="Times New Roman"/>
        </w:rPr>
        <w:t>6.123</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G.M.S.İ.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D516D1" w:rsidRPr="00C64794">
        <w:rPr>
          <w:rFonts w:ascii="Times New Roman" w:eastAsia="MS PGothic" w:hAnsi="Times New Roman" w:cs="Times New Roman"/>
        </w:rPr>
        <w:t>8.456</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Basit U.T.K.</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D516D1" w:rsidRPr="00C64794">
        <w:rPr>
          <w:rFonts w:ascii="Times New Roman" w:eastAsia="MS PGothic" w:hAnsi="Times New Roman" w:cs="Times New Roman"/>
        </w:rPr>
        <w:t>952</w:t>
      </w:r>
    </w:p>
    <w:p w:rsidR="002736DF" w:rsidRPr="00C64794" w:rsidRDefault="002736DF" w:rsidP="002736DF">
      <w:pPr>
        <w:kinsoku w:val="0"/>
        <w:overflowPunct w:val="0"/>
        <w:spacing w:after="0" w:line="240" w:lineRule="auto"/>
        <w:ind w:firstLine="720"/>
        <w:jc w:val="both"/>
        <w:rPr>
          <w:rFonts w:ascii="Times New Roman" w:eastAsia="MS PGothic" w:hAnsi="Times New Roman" w:cs="Times New Roman"/>
          <w:b/>
        </w:rPr>
      </w:pPr>
      <w:r w:rsidRPr="00C64794">
        <w:rPr>
          <w:rFonts w:ascii="Times New Roman" w:eastAsia="MS PGothic" w:hAnsi="Times New Roman" w:cs="Times New Roman"/>
          <w:b/>
        </w:rPr>
        <w:t xml:space="preserve">Toplam </w:t>
      </w:r>
      <w:r w:rsidRPr="00C64794">
        <w:rPr>
          <w:rFonts w:ascii="Times New Roman" w:eastAsia="MS PGothic" w:hAnsi="Times New Roman" w:cs="Times New Roman"/>
          <w:b/>
        </w:rPr>
        <w:tab/>
      </w:r>
      <w:r w:rsidRPr="00C64794">
        <w:rPr>
          <w:rFonts w:ascii="Times New Roman" w:eastAsia="MS PGothic" w:hAnsi="Times New Roman" w:cs="Times New Roman"/>
          <w:b/>
        </w:rPr>
        <w:tab/>
        <w:t>:</w:t>
      </w:r>
      <w:r w:rsidR="00D516D1" w:rsidRPr="00C64794">
        <w:rPr>
          <w:rFonts w:ascii="Times New Roman" w:eastAsia="MS PGothic" w:hAnsi="Times New Roman" w:cs="Times New Roman"/>
          <w:b/>
        </w:rPr>
        <w:t>28.540</w:t>
      </w:r>
    </w:p>
    <w:p w:rsidR="00F07123" w:rsidRPr="00C64794" w:rsidRDefault="00F07123" w:rsidP="00F07123">
      <w:pPr>
        <w:spacing w:after="0" w:line="240" w:lineRule="auto"/>
        <w:ind w:firstLine="360"/>
        <w:jc w:val="both"/>
        <w:rPr>
          <w:rFonts w:ascii="Times New Roman" w:eastAsia="MS PGothic" w:hAnsi="Times New Roman" w:cs="Times New Roman"/>
        </w:rPr>
      </w:pPr>
    </w:p>
    <w:p w:rsidR="00DA1EBA" w:rsidRPr="00C64794" w:rsidRDefault="00DA1EBA" w:rsidP="00DA1EBA">
      <w:pPr>
        <w:pStyle w:val="Balk3"/>
        <w:ind w:left="1560" w:hanging="426"/>
        <w:rPr>
          <w:b/>
          <w:color w:val="auto"/>
          <w:sz w:val="26"/>
          <w:szCs w:val="26"/>
        </w:rPr>
      </w:pPr>
      <w:bookmarkStart w:id="34" w:name="_Toc44533228"/>
      <w:r w:rsidRPr="00C64794">
        <w:rPr>
          <w:b/>
          <w:color w:val="auto"/>
          <w:sz w:val="26"/>
          <w:szCs w:val="26"/>
        </w:rPr>
        <w:t>Gebze PTT Merkez Müdürlüğü</w:t>
      </w:r>
      <w:bookmarkEnd w:id="34"/>
    </w:p>
    <w:p w:rsidR="00DA1EBA" w:rsidRPr="00C64794" w:rsidRDefault="00DA1EBA" w:rsidP="00A77FB0">
      <w:pPr>
        <w:spacing w:after="0"/>
      </w:pPr>
    </w:p>
    <w:p w:rsidR="00DA1EBA" w:rsidRPr="00C64794" w:rsidRDefault="00DA1EBA" w:rsidP="00A77FB0">
      <w:pPr>
        <w:pStyle w:val="ListeParagraf"/>
        <w:numPr>
          <w:ilvl w:val="0"/>
          <w:numId w:val="19"/>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C1170E" w:rsidRPr="00C64794" w:rsidRDefault="00C1170E" w:rsidP="00AB1837">
      <w:pPr>
        <w:pStyle w:val="ListeParagraf"/>
        <w:shd w:val="clear" w:color="auto" w:fill="FFFFFF" w:themeFill="background1"/>
        <w:spacing w:after="0" w:line="240" w:lineRule="auto"/>
        <w:jc w:val="both"/>
        <w:rPr>
          <w:rFonts w:ascii="Times New Roman" w:eastAsiaTheme="minorEastAsia" w:hAnsi="Times New Roman" w:cs="Times New Roman"/>
          <w:lang w:eastAsia="tr-TR"/>
        </w:rPr>
      </w:pPr>
    </w:p>
    <w:p w:rsidR="00C1170E" w:rsidRPr="00C64794" w:rsidRDefault="00AB1837" w:rsidP="00AB1837">
      <w:pPr>
        <w:spacing w:after="0" w:line="240" w:lineRule="auto"/>
        <w:ind w:firstLine="720"/>
        <w:jc w:val="both"/>
        <w:rPr>
          <w:rFonts w:ascii="Times New Roman" w:hAnsi="Times New Roman" w:cs="Times New Roman"/>
        </w:rPr>
      </w:pPr>
      <w:r w:rsidRPr="00C64794">
        <w:rPr>
          <w:rFonts w:ascii="Times New Roman" w:hAnsi="Times New Roman" w:cs="Times New Roman"/>
        </w:rPr>
        <w:t xml:space="preserve">Gebze PTT Merkez </w:t>
      </w:r>
      <w:r w:rsidR="00D02EBE" w:rsidRPr="00C64794">
        <w:rPr>
          <w:rFonts w:ascii="Times New Roman" w:hAnsi="Times New Roman" w:cs="Times New Roman"/>
        </w:rPr>
        <w:t>Müdürlüğü Müdürü ile birlikte, 1</w:t>
      </w:r>
      <w:r w:rsidR="00B50396" w:rsidRPr="00C64794">
        <w:rPr>
          <w:rFonts w:ascii="Times New Roman" w:hAnsi="Times New Roman" w:cs="Times New Roman"/>
        </w:rPr>
        <w:t xml:space="preserve"> Veznedar, 2</w:t>
      </w:r>
      <w:r w:rsidR="00117A4B" w:rsidRPr="00C64794">
        <w:rPr>
          <w:rFonts w:ascii="Times New Roman" w:hAnsi="Times New Roman" w:cs="Times New Roman"/>
        </w:rPr>
        <w:t>0 Memur</w:t>
      </w:r>
      <w:r w:rsidR="006F40A2" w:rsidRPr="00C64794">
        <w:rPr>
          <w:rFonts w:ascii="Times New Roman" w:hAnsi="Times New Roman" w:cs="Times New Roman"/>
        </w:rPr>
        <w:t xml:space="preserve"> ve gişe görevlisi</w:t>
      </w:r>
      <w:r w:rsidR="00117A4B" w:rsidRPr="00C64794">
        <w:rPr>
          <w:rFonts w:ascii="Times New Roman" w:hAnsi="Times New Roman" w:cs="Times New Roman"/>
        </w:rPr>
        <w:t xml:space="preserve">, </w:t>
      </w:r>
      <w:r w:rsidR="00B50396" w:rsidRPr="00C64794">
        <w:rPr>
          <w:rFonts w:ascii="Times New Roman" w:hAnsi="Times New Roman" w:cs="Times New Roman"/>
        </w:rPr>
        <w:t>2 Özel Güvenlik Görevlisi, 3</w:t>
      </w:r>
      <w:r w:rsidRPr="00C64794">
        <w:rPr>
          <w:rFonts w:ascii="Times New Roman" w:hAnsi="Times New Roman" w:cs="Times New Roman"/>
        </w:rPr>
        <w:t xml:space="preserve"> </w:t>
      </w:r>
      <w:r w:rsidR="00B50396" w:rsidRPr="00C64794">
        <w:rPr>
          <w:rFonts w:ascii="Times New Roman" w:hAnsi="Times New Roman" w:cs="Times New Roman"/>
        </w:rPr>
        <w:t xml:space="preserve">Hizmetli olmak üzere toplamda </w:t>
      </w:r>
      <w:r w:rsidR="00117A4B" w:rsidRPr="00C64794">
        <w:rPr>
          <w:rFonts w:ascii="Times New Roman" w:hAnsi="Times New Roman" w:cs="Times New Roman"/>
        </w:rPr>
        <w:t>27</w:t>
      </w:r>
      <w:r w:rsidRPr="00C64794">
        <w:rPr>
          <w:rFonts w:ascii="Times New Roman" w:hAnsi="Times New Roman" w:cs="Times New Roman"/>
        </w:rPr>
        <w:t xml:space="preserve"> personel ile kendi binasında hizmet vermektedir. Bünyesin</w:t>
      </w:r>
      <w:r w:rsidR="00B50396" w:rsidRPr="00C64794">
        <w:rPr>
          <w:rFonts w:ascii="Times New Roman" w:hAnsi="Times New Roman" w:cs="Times New Roman"/>
        </w:rPr>
        <w:t xml:space="preserve">de 1 PTT Merkez Müdürlüğü, </w:t>
      </w:r>
      <w:r w:rsidR="00117A4B" w:rsidRPr="00C64794">
        <w:rPr>
          <w:rFonts w:ascii="Times New Roman" w:hAnsi="Times New Roman" w:cs="Times New Roman"/>
        </w:rPr>
        <w:t>5</w:t>
      </w:r>
      <w:r w:rsidRPr="00C64794">
        <w:rPr>
          <w:rFonts w:ascii="Times New Roman" w:hAnsi="Times New Roman" w:cs="Times New Roman"/>
        </w:rPr>
        <w:t xml:space="preserve"> PTT Şubesi,  </w:t>
      </w:r>
      <w:r w:rsidR="00117A4B" w:rsidRPr="00C64794">
        <w:rPr>
          <w:rFonts w:ascii="Times New Roman" w:hAnsi="Times New Roman" w:cs="Times New Roman"/>
        </w:rPr>
        <w:t>5</w:t>
      </w:r>
      <w:r w:rsidR="00D02EBE" w:rsidRPr="00C64794">
        <w:rPr>
          <w:rFonts w:ascii="Times New Roman" w:hAnsi="Times New Roman" w:cs="Times New Roman"/>
        </w:rPr>
        <w:t xml:space="preserve"> </w:t>
      </w:r>
      <w:r w:rsidRPr="00C64794">
        <w:rPr>
          <w:rFonts w:ascii="Times New Roman" w:hAnsi="Times New Roman" w:cs="Times New Roman"/>
        </w:rPr>
        <w:t>ATM ile hizmet vermektedir. PTT</w:t>
      </w:r>
      <w:r w:rsidR="00391F2F">
        <w:rPr>
          <w:rFonts w:ascii="Times New Roman" w:hAnsi="Times New Roman" w:cs="Times New Roman"/>
        </w:rPr>
        <w:t xml:space="preserve"> </w:t>
      </w:r>
      <w:r w:rsidRPr="00C64794">
        <w:rPr>
          <w:rFonts w:ascii="Times New Roman" w:hAnsi="Times New Roman" w:cs="Times New Roman"/>
        </w:rPr>
        <w:t>Bank olarak bankacılık ve posta-kargo hizmeti vermektedir.</w:t>
      </w:r>
      <w:r w:rsidRPr="00C64794">
        <w:rPr>
          <w:rFonts w:ascii="Times New Roman" w:hAnsi="Times New Roman" w:cs="Times New Roman"/>
        </w:rPr>
        <w:br/>
      </w:r>
      <w:r w:rsidRPr="00C64794">
        <w:rPr>
          <w:rFonts w:ascii="Times New Roman" w:hAnsi="Times New Roman" w:cs="Times New Roman"/>
        </w:rPr>
        <w:br/>
        <w:t xml:space="preserve">      Akse Sapağında ikinci bir merkez müdürlüğü olan 15 Temmuz Şehitleri PTT Merkez Müdürlüğü açılmış olup, </w:t>
      </w:r>
      <w:r w:rsidR="00D02EBE" w:rsidRPr="00C64794">
        <w:rPr>
          <w:rFonts w:ascii="Times New Roman" w:hAnsi="Times New Roman" w:cs="Times New Roman"/>
        </w:rPr>
        <w:t>Müdür</w:t>
      </w:r>
      <w:r w:rsidR="004C1C7A" w:rsidRPr="00C64794">
        <w:rPr>
          <w:rFonts w:ascii="Times New Roman" w:hAnsi="Times New Roman" w:cs="Times New Roman"/>
        </w:rPr>
        <w:t xml:space="preserve"> V.</w:t>
      </w:r>
      <w:r w:rsidR="00D02EBE" w:rsidRPr="00C64794">
        <w:rPr>
          <w:rFonts w:ascii="Times New Roman" w:hAnsi="Times New Roman" w:cs="Times New Roman"/>
        </w:rPr>
        <w:t xml:space="preserve"> ile birlikte 1 Veznedar, 11 Memur ve </w:t>
      </w:r>
      <w:r w:rsidR="0048128C" w:rsidRPr="00C64794">
        <w:rPr>
          <w:rFonts w:ascii="Times New Roman" w:hAnsi="Times New Roman" w:cs="Times New Roman"/>
        </w:rPr>
        <w:t>Gişe G</w:t>
      </w:r>
      <w:r w:rsidR="00D02EBE" w:rsidRPr="00C64794">
        <w:rPr>
          <w:rFonts w:ascii="Times New Roman" w:hAnsi="Times New Roman" w:cs="Times New Roman"/>
        </w:rPr>
        <w:t xml:space="preserve">örevlisi, 2 Özel Güvenlik </w:t>
      </w:r>
      <w:r w:rsidR="0048128C" w:rsidRPr="00C64794">
        <w:rPr>
          <w:rFonts w:ascii="Times New Roman" w:hAnsi="Times New Roman" w:cs="Times New Roman"/>
        </w:rPr>
        <w:t>G</w:t>
      </w:r>
      <w:r w:rsidR="00D02EBE" w:rsidRPr="00C64794">
        <w:rPr>
          <w:rFonts w:ascii="Times New Roman" w:hAnsi="Times New Roman" w:cs="Times New Roman"/>
        </w:rPr>
        <w:t>örevlisi, 1 Hizmetli olmak üzere toplamda 1</w:t>
      </w:r>
      <w:r w:rsidR="004C1C7A" w:rsidRPr="00C64794">
        <w:rPr>
          <w:rFonts w:ascii="Times New Roman" w:hAnsi="Times New Roman" w:cs="Times New Roman"/>
        </w:rPr>
        <w:t>5</w:t>
      </w:r>
      <w:r w:rsidR="00D02EBE" w:rsidRPr="00C64794">
        <w:rPr>
          <w:rFonts w:ascii="Times New Roman" w:hAnsi="Times New Roman" w:cs="Times New Roman"/>
        </w:rPr>
        <w:t xml:space="preserve"> personel ve </w:t>
      </w:r>
      <w:r w:rsidR="004C1C7A" w:rsidRPr="00C64794">
        <w:rPr>
          <w:rFonts w:ascii="Times New Roman" w:hAnsi="Times New Roman" w:cs="Times New Roman"/>
        </w:rPr>
        <w:t>3</w:t>
      </w:r>
      <w:r w:rsidRPr="00C64794">
        <w:rPr>
          <w:rFonts w:ascii="Times New Roman" w:hAnsi="Times New Roman" w:cs="Times New Roman"/>
        </w:rPr>
        <w:t xml:space="preserve"> PTT Şubesi, </w:t>
      </w:r>
      <w:r w:rsidR="004C1C7A" w:rsidRPr="00C64794">
        <w:rPr>
          <w:rFonts w:ascii="Times New Roman" w:hAnsi="Times New Roman" w:cs="Times New Roman"/>
        </w:rPr>
        <w:t>3</w:t>
      </w:r>
      <w:r w:rsidRPr="00C64794">
        <w:rPr>
          <w:rFonts w:ascii="Times New Roman" w:hAnsi="Times New Roman" w:cs="Times New Roman"/>
        </w:rPr>
        <w:t xml:space="preserve"> ATM ile hizmet vermektedir. Ayrıca Gebze Plastikçiler OSB’de 1 PTT Müdür</w:t>
      </w:r>
      <w:r w:rsidR="00B50396" w:rsidRPr="00C64794">
        <w:rPr>
          <w:rFonts w:ascii="Times New Roman" w:hAnsi="Times New Roman" w:cs="Times New Roman"/>
        </w:rPr>
        <w:t>lüğü açılmış olup,</w:t>
      </w:r>
      <w:r w:rsidR="00D02EBE" w:rsidRPr="00C64794">
        <w:rPr>
          <w:rFonts w:ascii="Times New Roman" w:hAnsi="Times New Roman" w:cs="Times New Roman"/>
        </w:rPr>
        <w:t xml:space="preserve"> Müdür ile birlikte, 1 Veznedar, 2 Memur ve Gişe Görevlisi, 1 Özel Güvenlik Görevlis</w:t>
      </w:r>
      <w:r w:rsidR="00ED2872" w:rsidRPr="00C64794">
        <w:rPr>
          <w:rFonts w:ascii="Times New Roman" w:hAnsi="Times New Roman" w:cs="Times New Roman"/>
        </w:rPr>
        <w:t>i, Hizmetli olmak üzere toplam 6</w:t>
      </w:r>
      <w:r w:rsidR="00D02EBE" w:rsidRPr="00C64794">
        <w:rPr>
          <w:rFonts w:ascii="Times New Roman" w:hAnsi="Times New Roman" w:cs="Times New Roman"/>
        </w:rPr>
        <w:t xml:space="preserve"> personel ve </w:t>
      </w:r>
      <w:r w:rsidR="00B50396" w:rsidRPr="00C64794">
        <w:rPr>
          <w:rFonts w:ascii="Times New Roman" w:hAnsi="Times New Roman" w:cs="Times New Roman"/>
        </w:rPr>
        <w:t>1 PTT Şubesi</w:t>
      </w:r>
      <w:r w:rsidRPr="00C64794">
        <w:rPr>
          <w:rFonts w:ascii="Times New Roman" w:hAnsi="Times New Roman" w:cs="Times New Roman"/>
        </w:rPr>
        <w:t xml:space="preserve">, 2 ATM ile hizmet vermektedir. </w:t>
      </w:r>
      <w:proofErr w:type="spellStart"/>
      <w:r w:rsidRPr="00C64794">
        <w:rPr>
          <w:rFonts w:ascii="Times New Roman" w:hAnsi="Times New Roman" w:cs="Times New Roman"/>
        </w:rPr>
        <w:t>PTTBank</w:t>
      </w:r>
      <w:proofErr w:type="spellEnd"/>
      <w:r w:rsidRPr="00C64794">
        <w:rPr>
          <w:rFonts w:ascii="Times New Roman" w:hAnsi="Times New Roman" w:cs="Times New Roman"/>
        </w:rPr>
        <w:t xml:space="preserve"> olarak bankacılık ve posta-kargo hizmeti vermektedir.</w:t>
      </w:r>
    </w:p>
    <w:p w:rsidR="00A0286E" w:rsidRPr="00C64794" w:rsidRDefault="00A0286E" w:rsidP="00A0286E">
      <w:pPr>
        <w:pStyle w:val="ListeParagraf"/>
        <w:shd w:val="clear" w:color="auto" w:fill="FFFFFF" w:themeFill="background1"/>
        <w:spacing w:after="0" w:line="240" w:lineRule="auto"/>
        <w:rPr>
          <w:rFonts w:ascii="Times New Roman" w:eastAsiaTheme="minorEastAsia" w:hAnsi="Times New Roman" w:cs="Times New Roman"/>
          <w:lang w:eastAsia="tr-TR"/>
        </w:rPr>
      </w:pPr>
    </w:p>
    <w:p w:rsidR="00DA1EBA" w:rsidRPr="00C64794" w:rsidRDefault="00DA1EBA" w:rsidP="00DA1EBA">
      <w:pPr>
        <w:pStyle w:val="Balk3"/>
        <w:ind w:left="1560" w:hanging="426"/>
        <w:rPr>
          <w:b/>
          <w:color w:val="auto"/>
          <w:sz w:val="26"/>
          <w:szCs w:val="26"/>
        </w:rPr>
      </w:pPr>
      <w:bookmarkStart w:id="35" w:name="_Toc44533229"/>
      <w:r w:rsidRPr="00C64794">
        <w:rPr>
          <w:b/>
          <w:color w:val="auto"/>
          <w:sz w:val="26"/>
          <w:szCs w:val="26"/>
        </w:rPr>
        <w:t>Gebze Gümrük Müdürlüğü</w:t>
      </w:r>
      <w:bookmarkEnd w:id="35"/>
    </w:p>
    <w:p w:rsidR="00CC2BA5" w:rsidRPr="00C64794" w:rsidRDefault="00CC2BA5" w:rsidP="00E51042">
      <w:pPr>
        <w:spacing w:after="0"/>
      </w:pPr>
    </w:p>
    <w:p w:rsidR="00CC2BA5" w:rsidRPr="00C64794" w:rsidRDefault="00CC2BA5" w:rsidP="0010559F">
      <w:pPr>
        <w:pStyle w:val="ListeParagraf"/>
        <w:numPr>
          <w:ilvl w:val="0"/>
          <w:numId w:val="37"/>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E51042" w:rsidRPr="00C64794" w:rsidRDefault="00E51042" w:rsidP="00E51042">
      <w:pPr>
        <w:shd w:val="clear" w:color="auto" w:fill="FFFFFF" w:themeFill="background1"/>
        <w:spacing w:after="0" w:line="240" w:lineRule="auto"/>
        <w:jc w:val="both"/>
        <w:rPr>
          <w:rFonts w:ascii="Times New Roman" w:hAnsi="Times New Roman" w:cs="Times New Roman"/>
          <w:b/>
          <w:lang w:eastAsia="x-none"/>
        </w:rPr>
      </w:pPr>
    </w:p>
    <w:p w:rsidR="005C6070" w:rsidRPr="00C64794" w:rsidRDefault="005C6070" w:rsidP="005C6070">
      <w:pPr>
        <w:spacing w:after="0" w:line="240" w:lineRule="auto"/>
        <w:ind w:firstLine="720"/>
        <w:jc w:val="both"/>
        <w:rPr>
          <w:rFonts w:ascii="Times New Roman" w:hAnsi="Times New Roman" w:cs="Times New Roman"/>
        </w:rPr>
      </w:pPr>
      <w:r w:rsidRPr="00C64794">
        <w:rPr>
          <w:rFonts w:ascii="Times New Roman" w:hAnsi="Times New Roman" w:cs="Times New Roman"/>
        </w:rPr>
        <w:t xml:space="preserve">Gümrük Müdür ile birlikte, </w:t>
      </w:r>
      <w:r w:rsidR="006A1D45" w:rsidRPr="00C64794">
        <w:rPr>
          <w:rFonts w:ascii="Times New Roman" w:hAnsi="Times New Roman" w:cs="Times New Roman"/>
        </w:rPr>
        <w:t>2</w:t>
      </w:r>
      <w:r w:rsidRPr="00C64794">
        <w:rPr>
          <w:rFonts w:ascii="Times New Roman" w:hAnsi="Times New Roman" w:cs="Times New Roman"/>
        </w:rPr>
        <w:t xml:space="preserve"> Müdür yardımcısı,</w:t>
      </w:r>
      <w:r w:rsidR="00D5009B" w:rsidRPr="00C64794">
        <w:rPr>
          <w:rFonts w:ascii="Times New Roman" w:hAnsi="Times New Roman" w:cs="Times New Roman"/>
        </w:rPr>
        <w:t xml:space="preserve"> </w:t>
      </w:r>
      <w:r w:rsidR="006A1D45" w:rsidRPr="00C64794">
        <w:rPr>
          <w:rFonts w:ascii="Times New Roman" w:hAnsi="Times New Roman" w:cs="Times New Roman"/>
        </w:rPr>
        <w:t>9</w:t>
      </w:r>
      <w:r w:rsidRPr="00C64794">
        <w:rPr>
          <w:rFonts w:ascii="Times New Roman" w:hAnsi="Times New Roman" w:cs="Times New Roman"/>
        </w:rPr>
        <w:t xml:space="preserve"> Muayene Memuru, </w:t>
      </w:r>
      <w:r w:rsidR="00D5009B" w:rsidRPr="00C64794">
        <w:rPr>
          <w:rFonts w:ascii="Times New Roman" w:hAnsi="Times New Roman" w:cs="Times New Roman"/>
        </w:rPr>
        <w:t>2</w:t>
      </w:r>
      <w:r w:rsidR="00D55BD0" w:rsidRPr="00C64794">
        <w:rPr>
          <w:rFonts w:ascii="Times New Roman" w:hAnsi="Times New Roman" w:cs="Times New Roman"/>
        </w:rPr>
        <w:t xml:space="preserve"> Şef, </w:t>
      </w:r>
      <w:r w:rsidR="00216F25" w:rsidRPr="00C64794">
        <w:rPr>
          <w:rFonts w:ascii="Times New Roman" w:hAnsi="Times New Roman" w:cs="Times New Roman"/>
        </w:rPr>
        <w:t xml:space="preserve">1 </w:t>
      </w:r>
      <w:r w:rsidR="00D5009B" w:rsidRPr="00C64794">
        <w:rPr>
          <w:rFonts w:ascii="Times New Roman" w:hAnsi="Times New Roman" w:cs="Times New Roman"/>
        </w:rPr>
        <w:t>Bölge</w:t>
      </w:r>
      <w:r w:rsidRPr="00C64794">
        <w:rPr>
          <w:rFonts w:ascii="Times New Roman" w:hAnsi="Times New Roman" w:cs="Times New Roman"/>
        </w:rPr>
        <w:t xml:space="preserve"> Amiri, </w:t>
      </w:r>
      <w:r w:rsidR="00D5009B" w:rsidRPr="00C64794">
        <w:rPr>
          <w:rFonts w:ascii="Times New Roman" w:hAnsi="Times New Roman" w:cs="Times New Roman"/>
        </w:rPr>
        <w:t xml:space="preserve">1 Kısım Amiri, </w:t>
      </w:r>
      <w:r w:rsidR="006A1D45" w:rsidRPr="00C64794">
        <w:rPr>
          <w:rFonts w:ascii="Times New Roman" w:hAnsi="Times New Roman" w:cs="Times New Roman"/>
        </w:rPr>
        <w:t>8</w:t>
      </w:r>
      <w:r w:rsidRPr="00C64794">
        <w:rPr>
          <w:rFonts w:ascii="Times New Roman" w:hAnsi="Times New Roman" w:cs="Times New Roman"/>
        </w:rPr>
        <w:t xml:space="preserve"> Ver</w:t>
      </w:r>
      <w:r w:rsidR="00D55BD0" w:rsidRPr="00C64794">
        <w:rPr>
          <w:rFonts w:ascii="Times New Roman" w:hAnsi="Times New Roman" w:cs="Times New Roman"/>
        </w:rPr>
        <w:t xml:space="preserve">i Hazırlama Kontrol İşletmeni, </w:t>
      </w:r>
      <w:r w:rsidR="006A1D45" w:rsidRPr="00C64794">
        <w:rPr>
          <w:rFonts w:ascii="Times New Roman" w:hAnsi="Times New Roman" w:cs="Times New Roman"/>
        </w:rPr>
        <w:t>6</w:t>
      </w:r>
      <w:r w:rsidR="00D55BD0" w:rsidRPr="00C64794">
        <w:rPr>
          <w:rFonts w:ascii="Times New Roman" w:hAnsi="Times New Roman" w:cs="Times New Roman"/>
        </w:rPr>
        <w:t xml:space="preserve"> Memur, </w:t>
      </w:r>
      <w:r w:rsidR="006A1D45" w:rsidRPr="00C64794">
        <w:rPr>
          <w:rFonts w:ascii="Times New Roman" w:hAnsi="Times New Roman" w:cs="Times New Roman"/>
        </w:rPr>
        <w:t>8</w:t>
      </w:r>
      <w:r w:rsidRPr="00C64794">
        <w:rPr>
          <w:rFonts w:ascii="Times New Roman" w:hAnsi="Times New Roman" w:cs="Times New Roman"/>
        </w:rPr>
        <w:t xml:space="preserve"> Muhafaza Memuru, </w:t>
      </w:r>
      <w:r w:rsidR="00D5009B" w:rsidRPr="00C64794">
        <w:rPr>
          <w:rFonts w:ascii="Times New Roman" w:hAnsi="Times New Roman" w:cs="Times New Roman"/>
        </w:rPr>
        <w:t xml:space="preserve">1 Teknisyen ve </w:t>
      </w:r>
      <w:r w:rsidRPr="00C64794">
        <w:rPr>
          <w:rFonts w:ascii="Times New Roman" w:hAnsi="Times New Roman" w:cs="Times New Roman"/>
        </w:rPr>
        <w:t xml:space="preserve">1 Şoför olmak üzere toplam </w:t>
      </w:r>
      <w:r w:rsidR="00D5009B" w:rsidRPr="00C64794">
        <w:rPr>
          <w:rFonts w:ascii="Times New Roman" w:hAnsi="Times New Roman" w:cs="Times New Roman"/>
        </w:rPr>
        <w:t>3</w:t>
      </w:r>
      <w:r w:rsidR="006A1D45" w:rsidRPr="00C64794">
        <w:rPr>
          <w:rFonts w:ascii="Times New Roman" w:hAnsi="Times New Roman" w:cs="Times New Roman"/>
        </w:rPr>
        <w:t>9</w:t>
      </w:r>
      <w:r w:rsidRPr="00C64794">
        <w:rPr>
          <w:rFonts w:ascii="Times New Roman" w:hAnsi="Times New Roman" w:cs="Times New Roman"/>
        </w:rPr>
        <w:t xml:space="preserve"> personel ile </w:t>
      </w:r>
      <w:r w:rsidR="00D5009B" w:rsidRPr="00C64794">
        <w:rPr>
          <w:rFonts w:ascii="Times New Roman" w:hAnsi="Times New Roman" w:cs="Times New Roman"/>
        </w:rPr>
        <w:t xml:space="preserve">Tasfiye İşletme Müdürlüğü </w:t>
      </w:r>
      <w:r w:rsidRPr="00C64794">
        <w:rPr>
          <w:rFonts w:ascii="Times New Roman" w:hAnsi="Times New Roman" w:cs="Times New Roman"/>
        </w:rPr>
        <w:t>binasında hizmet vermektedir.</w:t>
      </w:r>
    </w:p>
    <w:p w:rsidR="005C6070" w:rsidRPr="00C64794" w:rsidRDefault="005C6070" w:rsidP="005C6070">
      <w:pPr>
        <w:spacing w:after="0" w:line="240" w:lineRule="auto"/>
        <w:ind w:firstLine="720"/>
        <w:jc w:val="both"/>
        <w:rPr>
          <w:rFonts w:ascii="Times New Roman" w:hAnsi="Times New Roman" w:cs="Times New Roman"/>
        </w:rPr>
      </w:pPr>
    </w:p>
    <w:p w:rsidR="005C6070" w:rsidRPr="00C64794" w:rsidRDefault="005C6070" w:rsidP="005C6070">
      <w:pPr>
        <w:spacing w:after="0" w:line="240" w:lineRule="auto"/>
        <w:ind w:firstLine="720"/>
        <w:jc w:val="both"/>
        <w:rPr>
          <w:rFonts w:ascii="Times New Roman" w:hAnsi="Times New Roman" w:cs="Times New Roman"/>
        </w:rPr>
      </w:pPr>
      <w:r w:rsidRPr="00C64794">
        <w:rPr>
          <w:rFonts w:ascii="Times New Roman" w:hAnsi="Times New Roman" w:cs="Times New Roman"/>
        </w:rPr>
        <w:t>Gümrük Müdürlüğünde İthalat İşlemleri, İhracat İşlemleri, Transit işlemleri, Antrepo işlemleri, Yolcu İşlemleri, Gümrük Muhafaza İşlemleri, Araç Giriş ve Çıkış İşlemleri yapılmaktadır.</w:t>
      </w:r>
    </w:p>
    <w:p w:rsidR="00CD4D90" w:rsidRPr="00C64794" w:rsidRDefault="00CD4D90" w:rsidP="00E51042">
      <w:pPr>
        <w:spacing w:after="0"/>
      </w:pPr>
    </w:p>
    <w:p w:rsidR="00DA1EBA" w:rsidRPr="00C64794" w:rsidRDefault="00DA1EBA" w:rsidP="00DA1EBA">
      <w:pPr>
        <w:pStyle w:val="Balk3"/>
        <w:ind w:left="1560" w:hanging="426"/>
        <w:rPr>
          <w:rFonts w:eastAsia="MS PGothic"/>
          <w:b/>
          <w:color w:val="auto"/>
          <w:sz w:val="26"/>
          <w:szCs w:val="26"/>
        </w:rPr>
      </w:pPr>
      <w:bookmarkStart w:id="36" w:name="_Toc44533230"/>
      <w:r w:rsidRPr="00C64794">
        <w:rPr>
          <w:rFonts w:eastAsia="MS PGothic"/>
          <w:b/>
          <w:color w:val="auto"/>
          <w:sz w:val="26"/>
          <w:szCs w:val="26"/>
        </w:rPr>
        <w:lastRenderedPageBreak/>
        <w:t>Tasfiye İşletme Müdürlüğü</w:t>
      </w:r>
      <w:bookmarkEnd w:id="36"/>
    </w:p>
    <w:p w:rsidR="00173E04" w:rsidRPr="00C64794" w:rsidRDefault="00173E04" w:rsidP="00173E04"/>
    <w:p w:rsidR="00DA1EBA" w:rsidRPr="00C64794" w:rsidRDefault="00811714" w:rsidP="0010559F">
      <w:pPr>
        <w:pStyle w:val="ListeParagraf"/>
        <w:numPr>
          <w:ilvl w:val="0"/>
          <w:numId w:val="38"/>
        </w:numPr>
        <w:shd w:val="clear" w:color="auto" w:fill="FFFFFF" w:themeFill="background1"/>
        <w:spacing w:after="0" w:line="240" w:lineRule="auto"/>
      </w:pPr>
      <w:r w:rsidRPr="00C64794">
        <w:rPr>
          <w:rFonts w:ascii="Times New Roman" w:hAnsi="Times New Roman" w:cs="Times New Roman"/>
          <w:b/>
          <w:lang w:eastAsia="x-none"/>
        </w:rPr>
        <w:t>Personel Durumu</w:t>
      </w:r>
      <w:r w:rsidR="000A7069" w:rsidRPr="00C64794">
        <w:rPr>
          <w:rFonts w:ascii="Times New Roman" w:hAnsi="Times New Roman" w:cs="Times New Roman"/>
          <w:b/>
          <w:lang w:eastAsia="x-none"/>
        </w:rPr>
        <w:t xml:space="preserve"> </w:t>
      </w:r>
    </w:p>
    <w:p w:rsidR="00A51C4F" w:rsidRPr="00C64794" w:rsidRDefault="00A51C4F" w:rsidP="00A51C4F">
      <w:pPr>
        <w:pStyle w:val="ListeParagraf"/>
        <w:shd w:val="clear" w:color="auto" w:fill="FFFFFF" w:themeFill="background1"/>
        <w:spacing w:after="0" w:line="240" w:lineRule="auto"/>
      </w:pPr>
    </w:p>
    <w:p w:rsidR="00811714" w:rsidRPr="00C64794" w:rsidRDefault="00811714" w:rsidP="00811714">
      <w:pPr>
        <w:pStyle w:val="ListeParagraf"/>
        <w:shd w:val="clear" w:color="auto" w:fill="FFFFFF" w:themeFill="background1"/>
        <w:spacing w:after="0" w:line="240" w:lineRule="auto"/>
      </w:pPr>
    </w:p>
    <w:p w:rsidR="007A5DBE" w:rsidRPr="00C64794" w:rsidRDefault="007A5DBE" w:rsidP="00883053">
      <w:pPr>
        <w:spacing w:after="0"/>
        <w:ind w:firstLine="720"/>
        <w:jc w:val="both"/>
        <w:rPr>
          <w:rFonts w:ascii="Times New Roman" w:hAnsi="Times New Roman" w:cs="Times New Roman"/>
        </w:rPr>
      </w:pPr>
      <w:r w:rsidRPr="00C64794">
        <w:rPr>
          <w:rFonts w:ascii="Times New Roman" w:hAnsi="Times New Roman" w:cs="Times New Roman"/>
        </w:rPr>
        <w:t>İşletme Müdürü ile birlikt</w:t>
      </w:r>
      <w:r w:rsidR="00DB7DB9" w:rsidRPr="00C64794">
        <w:rPr>
          <w:rFonts w:ascii="Times New Roman" w:hAnsi="Times New Roman" w:cs="Times New Roman"/>
        </w:rPr>
        <w:t xml:space="preserve">e, 1 İşletme Müdür Yardımcısı, </w:t>
      </w:r>
      <w:r w:rsidR="00C2542A" w:rsidRPr="00C64794">
        <w:rPr>
          <w:rFonts w:ascii="Times New Roman" w:hAnsi="Times New Roman" w:cs="Times New Roman"/>
        </w:rPr>
        <w:t>4</w:t>
      </w:r>
      <w:r w:rsidRPr="00C64794">
        <w:rPr>
          <w:rFonts w:ascii="Times New Roman" w:hAnsi="Times New Roman" w:cs="Times New Roman"/>
        </w:rPr>
        <w:t xml:space="preserve"> Şef, </w:t>
      </w:r>
      <w:r w:rsidR="00160418" w:rsidRPr="00C64794">
        <w:rPr>
          <w:rFonts w:ascii="Times New Roman" w:hAnsi="Times New Roman" w:cs="Times New Roman"/>
        </w:rPr>
        <w:t>5</w:t>
      </w:r>
      <w:r w:rsidR="00F730A3" w:rsidRPr="00C64794">
        <w:rPr>
          <w:rFonts w:ascii="Times New Roman" w:hAnsi="Times New Roman" w:cs="Times New Roman"/>
        </w:rPr>
        <w:t xml:space="preserve"> </w:t>
      </w:r>
      <w:r w:rsidR="00160418" w:rsidRPr="00C64794">
        <w:rPr>
          <w:rFonts w:ascii="Times New Roman" w:hAnsi="Times New Roman" w:cs="Times New Roman"/>
        </w:rPr>
        <w:t>VHKİ, 8</w:t>
      </w:r>
      <w:r w:rsidRPr="00C64794">
        <w:rPr>
          <w:rFonts w:ascii="Times New Roman" w:hAnsi="Times New Roman" w:cs="Times New Roman"/>
        </w:rPr>
        <w:t xml:space="preserve"> Memur, </w:t>
      </w:r>
      <w:r w:rsidR="00160418" w:rsidRPr="00C64794">
        <w:rPr>
          <w:rFonts w:ascii="Times New Roman" w:hAnsi="Times New Roman" w:cs="Times New Roman"/>
        </w:rPr>
        <w:t>2</w:t>
      </w:r>
      <w:r w:rsidRPr="00C64794">
        <w:rPr>
          <w:rFonts w:ascii="Times New Roman" w:hAnsi="Times New Roman" w:cs="Times New Roman"/>
        </w:rPr>
        <w:t xml:space="preserve"> Sözleşmeli Büro Personeli, </w:t>
      </w:r>
      <w:r w:rsidR="005C6070" w:rsidRPr="00C64794">
        <w:rPr>
          <w:rFonts w:ascii="Times New Roman" w:hAnsi="Times New Roman" w:cs="Times New Roman"/>
        </w:rPr>
        <w:t xml:space="preserve">5 </w:t>
      </w:r>
      <w:r w:rsidRPr="00C64794">
        <w:rPr>
          <w:rFonts w:ascii="Times New Roman" w:hAnsi="Times New Roman" w:cs="Times New Roman"/>
        </w:rPr>
        <w:t xml:space="preserve">Ambar Memuru, </w:t>
      </w:r>
      <w:r w:rsidR="00160418" w:rsidRPr="00C64794">
        <w:rPr>
          <w:rFonts w:ascii="Times New Roman" w:hAnsi="Times New Roman" w:cs="Times New Roman"/>
        </w:rPr>
        <w:t>5</w:t>
      </w:r>
      <w:r w:rsidRPr="00C64794">
        <w:rPr>
          <w:rFonts w:ascii="Times New Roman" w:hAnsi="Times New Roman" w:cs="Times New Roman"/>
        </w:rPr>
        <w:t xml:space="preserve"> Satış Memuru, 3 Veznedar, 1 Teknisyen, </w:t>
      </w:r>
      <w:r w:rsidR="00C2542A" w:rsidRPr="00C64794">
        <w:rPr>
          <w:rFonts w:ascii="Times New Roman" w:hAnsi="Times New Roman" w:cs="Times New Roman"/>
        </w:rPr>
        <w:t>3</w:t>
      </w:r>
      <w:r w:rsidR="00160418" w:rsidRPr="00C64794">
        <w:rPr>
          <w:rFonts w:ascii="Times New Roman" w:hAnsi="Times New Roman" w:cs="Times New Roman"/>
        </w:rPr>
        <w:t xml:space="preserve"> </w:t>
      </w:r>
      <w:r w:rsidRPr="00C64794">
        <w:rPr>
          <w:rFonts w:ascii="Times New Roman" w:hAnsi="Times New Roman" w:cs="Times New Roman"/>
        </w:rPr>
        <w:t xml:space="preserve">Koruma ve Güvenlik Görevlisi, </w:t>
      </w:r>
      <w:r w:rsidR="00C2542A" w:rsidRPr="00C64794">
        <w:rPr>
          <w:rFonts w:ascii="Times New Roman" w:hAnsi="Times New Roman" w:cs="Times New Roman"/>
        </w:rPr>
        <w:t xml:space="preserve">6 İşçi, (Koruma ve Güvenlik Görevlisi), </w:t>
      </w:r>
      <w:r w:rsidRPr="00C64794">
        <w:rPr>
          <w:rFonts w:ascii="Times New Roman" w:hAnsi="Times New Roman" w:cs="Times New Roman"/>
        </w:rPr>
        <w:t>2 Bekçi, 1</w:t>
      </w:r>
      <w:r w:rsidR="00C2542A" w:rsidRPr="00C64794">
        <w:rPr>
          <w:rFonts w:ascii="Times New Roman" w:hAnsi="Times New Roman" w:cs="Times New Roman"/>
        </w:rPr>
        <w:t>0</w:t>
      </w:r>
      <w:r w:rsidRPr="00C64794">
        <w:rPr>
          <w:rFonts w:ascii="Times New Roman" w:hAnsi="Times New Roman" w:cs="Times New Roman"/>
        </w:rPr>
        <w:t xml:space="preserve"> İşçi</w:t>
      </w:r>
      <w:r w:rsidR="00C2542A" w:rsidRPr="00C64794">
        <w:rPr>
          <w:rFonts w:ascii="Times New Roman" w:hAnsi="Times New Roman" w:cs="Times New Roman"/>
        </w:rPr>
        <w:t xml:space="preserve"> (Beden İşçisi)</w:t>
      </w:r>
      <w:r w:rsidRPr="00C64794">
        <w:rPr>
          <w:rFonts w:ascii="Times New Roman" w:hAnsi="Times New Roman" w:cs="Times New Roman"/>
        </w:rPr>
        <w:t xml:space="preserve">, </w:t>
      </w:r>
      <w:r w:rsidR="00C2542A" w:rsidRPr="00C64794">
        <w:rPr>
          <w:rFonts w:ascii="Times New Roman" w:hAnsi="Times New Roman" w:cs="Times New Roman"/>
        </w:rPr>
        <w:t xml:space="preserve">2 Geçici Görevli İşçi (Beden İşçisi), </w:t>
      </w:r>
      <w:r w:rsidRPr="00C64794">
        <w:rPr>
          <w:rFonts w:ascii="Times New Roman" w:hAnsi="Times New Roman" w:cs="Times New Roman"/>
        </w:rPr>
        <w:t xml:space="preserve">1 Yardımcı Hizmetli olmak üzere </w:t>
      </w:r>
      <w:r w:rsidR="00C2542A" w:rsidRPr="00C64794">
        <w:rPr>
          <w:rFonts w:ascii="Times New Roman" w:hAnsi="Times New Roman" w:cs="Times New Roman"/>
        </w:rPr>
        <w:t>59</w:t>
      </w:r>
      <w:r w:rsidRPr="00C64794">
        <w:rPr>
          <w:rFonts w:ascii="Times New Roman" w:hAnsi="Times New Roman" w:cs="Times New Roman"/>
        </w:rPr>
        <w:t xml:space="preserve"> personel ile kendi binasında hizmet vermektedir.</w:t>
      </w:r>
    </w:p>
    <w:p w:rsidR="007A5DBE" w:rsidRPr="00C64794" w:rsidRDefault="007A5DBE" w:rsidP="00883053">
      <w:pPr>
        <w:spacing w:after="0"/>
        <w:ind w:firstLine="720"/>
        <w:jc w:val="both"/>
        <w:rPr>
          <w:rFonts w:ascii="Times New Roman" w:hAnsi="Times New Roman" w:cs="Times New Roman"/>
        </w:rPr>
      </w:pPr>
      <w:r w:rsidRPr="00C64794">
        <w:rPr>
          <w:rFonts w:ascii="Times New Roman" w:hAnsi="Times New Roman" w:cs="Times New Roman"/>
        </w:rPr>
        <w:t>İşletme Müdürlüğümüz “Sultan Orhan Mah. Terminal Cad. No:1” adresinde 28.337,06 m²’lik alanda faaliyetini sürdürmektedir.</w:t>
      </w:r>
    </w:p>
    <w:p w:rsidR="005C6070" w:rsidRPr="00C64794" w:rsidRDefault="005C6070" w:rsidP="005C6070">
      <w:pPr>
        <w:spacing w:after="0"/>
        <w:ind w:firstLine="720"/>
        <w:jc w:val="both"/>
        <w:rPr>
          <w:rFonts w:ascii="Times New Roman" w:eastAsia="Arial" w:hAnsi="Times New Roman" w:cs="Times New Roman"/>
          <w:lang w:eastAsia="zh-CN"/>
        </w:rPr>
      </w:pPr>
      <w:r w:rsidRPr="00C64794">
        <w:rPr>
          <w:rFonts w:ascii="Times New Roman" w:hAnsi="Times New Roman" w:cs="Times New Roman"/>
        </w:rPr>
        <w:t>Müdürlüğümüz sahasında; 14.000 m² Tır Parkı, 1.000 m² Gebze Geçici İthal Oto Ambarı, 1.000 m²</w:t>
      </w:r>
      <w:r w:rsidRPr="00C64794">
        <w:rPr>
          <w:rFonts w:ascii="Times New Roman" w:eastAsia="Arial" w:hAnsi="Times New Roman" w:cs="Times New Roman"/>
          <w:lang w:eastAsia="zh-CN"/>
        </w:rPr>
        <w:t xml:space="preserve"> Kaçak Araç Ambarı, 1.000 m² Tasfiye Araç Ambarı olmak üzere toplamda 17.000 m² Açık alan ile 1.000 m² Kaçak Eşya Ambarı, 1.000 m² Körfez Petrokimya Eşya Geçici Depolama Yeri, 700 m² Tasfiye Ambarı ve 500 m² Perakende Ambarı olmak üzere toplamda 3.200 m² kapalı alan bulunmaktadır.</w:t>
      </w:r>
    </w:p>
    <w:p w:rsidR="00DB7DB9" w:rsidRPr="00C64794" w:rsidRDefault="00C2542A" w:rsidP="005C6070">
      <w:pPr>
        <w:spacing w:after="0"/>
        <w:ind w:firstLine="720"/>
        <w:jc w:val="both"/>
        <w:rPr>
          <w:rFonts w:ascii="Times New Roman" w:eastAsia="Arial" w:hAnsi="Times New Roman" w:cs="Times New Roman"/>
          <w:lang w:eastAsia="zh-CN"/>
        </w:rPr>
      </w:pPr>
      <w:r w:rsidRPr="00C64794">
        <w:rPr>
          <w:rFonts w:ascii="Times New Roman" w:eastAsia="Arial" w:hAnsi="Times New Roman" w:cs="Times New Roman"/>
          <w:lang w:eastAsia="zh-CN"/>
        </w:rPr>
        <w:t xml:space="preserve">Müdürlüğümüzün İzmit İlçesi Şahabettin </w:t>
      </w:r>
      <w:proofErr w:type="spellStart"/>
      <w:r w:rsidRPr="00C64794">
        <w:rPr>
          <w:rFonts w:ascii="Times New Roman" w:eastAsia="Arial" w:hAnsi="Times New Roman" w:cs="Times New Roman"/>
          <w:lang w:eastAsia="zh-CN"/>
        </w:rPr>
        <w:t>Bilgesu</w:t>
      </w:r>
      <w:proofErr w:type="spellEnd"/>
      <w:r w:rsidRPr="00C64794">
        <w:rPr>
          <w:rFonts w:ascii="Times New Roman" w:eastAsia="Arial" w:hAnsi="Times New Roman" w:cs="Times New Roman"/>
          <w:lang w:eastAsia="zh-CN"/>
        </w:rPr>
        <w:t xml:space="preserve"> Cad.No:39 adresinde hizmet veren “Perakende Satış Mağazası” bulunmaktadır. </w:t>
      </w:r>
    </w:p>
    <w:p w:rsidR="004A3EA2" w:rsidRPr="00C64794" w:rsidRDefault="004A3EA2" w:rsidP="005C6070">
      <w:pPr>
        <w:spacing w:after="0"/>
        <w:ind w:firstLine="720"/>
        <w:jc w:val="both"/>
        <w:rPr>
          <w:rFonts w:ascii="Times New Roman" w:hAnsi="Times New Roman" w:cs="Times New Roman"/>
        </w:rPr>
      </w:pPr>
    </w:p>
    <w:p w:rsidR="00DA1EBA" w:rsidRPr="00C64794" w:rsidRDefault="00DA1EBA" w:rsidP="00DA1EBA">
      <w:pPr>
        <w:kinsoku w:val="0"/>
        <w:overflowPunct w:val="0"/>
        <w:spacing w:after="0" w:line="240" w:lineRule="auto"/>
        <w:ind w:firstLine="720"/>
        <w:jc w:val="both"/>
        <w:rPr>
          <w:rFonts w:ascii="Times New Roman" w:eastAsia="MS PGothic" w:hAnsi="Times New Roman" w:cs="Times New Roman"/>
        </w:rPr>
      </w:pPr>
    </w:p>
    <w:p w:rsidR="00DA1EBA" w:rsidRPr="00C64794" w:rsidRDefault="00DA1EBA" w:rsidP="00DA1EBA">
      <w:pPr>
        <w:pStyle w:val="Balk3"/>
        <w:ind w:left="1560" w:hanging="426"/>
        <w:rPr>
          <w:rFonts w:eastAsia="MS PGothic"/>
          <w:b/>
          <w:color w:val="auto"/>
          <w:sz w:val="26"/>
          <w:szCs w:val="26"/>
        </w:rPr>
      </w:pPr>
      <w:bookmarkStart w:id="37" w:name="_Toc44533231"/>
      <w:r w:rsidRPr="00C64794">
        <w:rPr>
          <w:rFonts w:eastAsia="MS PGothic"/>
          <w:b/>
          <w:color w:val="auto"/>
          <w:sz w:val="26"/>
          <w:szCs w:val="26"/>
        </w:rPr>
        <w:t xml:space="preserve">Orman İşletme </w:t>
      </w:r>
      <w:r w:rsidR="009F29BE" w:rsidRPr="00C64794">
        <w:rPr>
          <w:rFonts w:eastAsia="MS PGothic"/>
          <w:b/>
          <w:color w:val="auto"/>
          <w:sz w:val="26"/>
          <w:szCs w:val="26"/>
        </w:rPr>
        <w:t>Müdürlüğü</w:t>
      </w:r>
      <w:bookmarkEnd w:id="37"/>
    </w:p>
    <w:p w:rsidR="00DA1EBA" w:rsidRPr="00C64794" w:rsidRDefault="00DA1EBA" w:rsidP="00DA1EBA">
      <w:pPr>
        <w:spacing w:after="0"/>
      </w:pPr>
    </w:p>
    <w:p w:rsidR="00EA4468" w:rsidRPr="00C64794" w:rsidRDefault="00DA1EBA" w:rsidP="00EA4468">
      <w:pPr>
        <w:pStyle w:val="ListeParagraf"/>
        <w:numPr>
          <w:ilvl w:val="0"/>
          <w:numId w:val="34"/>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 ve Yerleşimi</w:t>
      </w:r>
    </w:p>
    <w:p w:rsidR="000A03EC" w:rsidRPr="00C64794" w:rsidRDefault="000A03EC" w:rsidP="000A03EC">
      <w:pPr>
        <w:pStyle w:val="ListeParagraf"/>
        <w:shd w:val="clear" w:color="auto" w:fill="FFFFFF" w:themeFill="background1"/>
        <w:spacing w:after="0" w:line="240" w:lineRule="auto"/>
        <w:rPr>
          <w:rFonts w:ascii="Times New Roman" w:hAnsi="Times New Roman" w:cs="Times New Roman"/>
          <w:b/>
          <w:lang w:eastAsia="x-none"/>
        </w:rPr>
      </w:pPr>
    </w:p>
    <w:p w:rsidR="0092676A" w:rsidRPr="00C64794" w:rsidRDefault="0092676A" w:rsidP="0092676A">
      <w:pPr>
        <w:ind w:firstLine="360"/>
        <w:jc w:val="both"/>
        <w:rPr>
          <w:rFonts w:ascii="Times New Roman" w:hAnsi="Times New Roman" w:cs="Times New Roman"/>
        </w:rPr>
      </w:pPr>
      <w:bookmarkStart w:id="38" w:name="_Toc44533232"/>
      <w:r w:rsidRPr="00C64794">
        <w:rPr>
          <w:rFonts w:ascii="Times New Roman" w:hAnsi="Times New Roman" w:cs="Times New Roman"/>
        </w:rPr>
        <w:t>Gebze Orman İşletme Müdürlüğü kendi hizmet binasında</w:t>
      </w:r>
      <w:r w:rsidR="00B4390B" w:rsidRPr="00C64794">
        <w:rPr>
          <w:rFonts w:ascii="Times New Roman" w:eastAsia="Times New Roman" w:hAnsi="Times New Roman" w:cs="Times New Roman"/>
          <w:bCs/>
        </w:rPr>
        <w:t xml:space="preserve"> 1 Müdür, 1 Müdür Yardımcısı</w:t>
      </w:r>
      <w:r w:rsidRPr="00C64794">
        <w:rPr>
          <w:rFonts w:ascii="Times New Roman" w:eastAsia="Times New Roman" w:hAnsi="Times New Roman" w:cs="Times New Roman"/>
          <w:bCs/>
        </w:rPr>
        <w:t xml:space="preserve">, 1 </w:t>
      </w:r>
      <w:proofErr w:type="gramStart"/>
      <w:r w:rsidRPr="00C64794">
        <w:rPr>
          <w:rFonts w:ascii="Times New Roman" w:eastAsia="Times New Roman" w:hAnsi="Times New Roman" w:cs="Times New Roman"/>
          <w:bCs/>
        </w:rPr>
        <w:t>Sayman ,</w:t>
      </w:r>
      <w:proofErr w:type="gramEnd"/>
      <w:r w:rsidRPr="00C64794">
        <w:rPr>
          <w:rFonts w:ascii="Times New Roman" w:eastAsia="Times New Roman" w:hAnsi="Times New Roman" w:cs="Times New Roman"/>
          <w:bCs/>
        </w:rPr>
        <w:t xml:space="preserve"> </w:t>
      </w:r>
      <w:r w:rsidR="007416A1" w:rsidRPr="00C64794">
        <w:rPr>
          <w:rFonts w:ascii="Times New Roman" w:eastAsia="Times New Roman" w:hAnsi="Times New Roman" w:cs="Times New Roman"/>
          <w:bCs/>
        </w:rPr>
        <w:t>5</w:t>
      </w:r>
      <w:r w:rsidRPr="00C64794">
        <w:rPr>
          <w:rFonts w:ascii="Times New Roman" w:eastAsia="Times New Roman" w:hAnsi="Times New Roman" w:cs="Times New Roman"/>
          <w:bCs/>
        </w:rPr>
        <w:t xml:space="preserve"> Adet Orman İ</w:t>
      </w:r>
      <w:r w:rsidR="007416A1" w:rsidRPr="00C64794">
        <w:rPr>
          <w:rFonts w:ascii="Times New Roman" w:eastAsia="Times New Roman" w:hAnsi="Times New Roman" w:cs="Times New Roman"/>
          <w:bCs/>
        </w:rPr>
        <w:t xml:space="preserve">şletme Şefi, 1 Adet Kadastro </w:t>
      </w:r>
      <w:r w:rsidRPr="00C64794">
        <w:rPr>
          <w:rFonts w:ascii="Times New Roman" w:eastAsia="Times New Roman" w:hAnsi="Times New Roman" w:cs="Times New Roman"/>
          <w:bCs/>
        </w:rPr>
        <w:t xml:space="preserve">Mülkiyet Şefi, 1 Adet Orman Mühendisi, </w:t>
      </w:r>
      <w:r w:rsidRPr="00C64794">
        <w:rPr>
          <w:rFonts w:ascii="Times New Roman" w:eastAsia="MS PGothic" w:hAnsi="Times New Roman" w:cs="Times New Roman"/>
        </w:rPr>
        <w:t>15 adet Orman Muhafaza Memuru, 1</w:t>
      </w:r>
      <w:r w:rsidR="007416A1" w:rsidRPr="00C64794">
        <w:rPr>
          <w:rFonts w:ascii="Times New Roman" w:eastAsia="MS PGothic" w:hAnsi="Times New Roman" w:cs="Times New Roman"/>
        </w:rPr>
        <w:t>4 adet Memur, 24</w:t>
      </w:r>
      <w:r w:rsidRPr="00C64794">
        <w:rPr>
          <w:rFonts w:ascii="Times New Roman" w:eastAsia="MS PGothic" w:hAnsi="Times New Roman" w:cs="Times New Roman"/>
        </w:rPr>
        <w:t xml:space="preserve"> adet </w:t>
      </w:r>
      <w:proofErr w:type="spellStart"/>
      <w:r w:rsidR="007416A1" w:rsidRPr="00C64794">
        <w:rPr>
          <w:rFonts w:ascii="Times New Roman" w:eastAsia="MS PGothic" w:hAnsi="Times New Roman" w:cs="Times New Roman"/>
        </w:rPr>
        <w:t>İ</w:t>
      </w:r>
      <w:r w:rsidRPr="00C64794">
        <w:rPr>
          <w:rFonts w:ascii="Times New Roman" w:eastAsia="MS PGothic" w:hAnsi="Times New Roman" w:cs="Times New Roman"/>
        </w:rPr>
        <w:t>şci</w:t>
      </w:r>
      <w:proofErr w:type="spellEnd"/>
      <w:r w:rsidRPr="00C64794">
        <w:rPr>
          <w:rFonts w:ascii="Times New Roman" w:eastAsia="MS PGothic" w:hAnsi="Times New Roman" w:cs="Times New Roman"/>
        </w:rPr>
        <w:t xml:space="preserve"> olmak üzere toplamda 6</w:t>
      </w:r>
      <w:r w:rsidR="007416A1" w:rsidRPr="00C64794">
        <w:rPr>
          <w:rFonts w:ascii="Times New Roman" w:eastAsia="MS PGothic" w:hAnsi="Times New Roman" w:cs="Times New Roman"/>
        </w:rPr>
        <w:t>3</w:t>
      </w:r>
      <w:r w:rsidRPr="00C64794">
        <w:rPr>
          <w:rFonts w:ascii="Times New Roman" w:eastAsia="MS PGothic" w:hAnsi="Times New Roman" w:cs="Times New Roman"/>
        </w:rPr>
        <w:t xml:space="preserve"> adet personel ile hizmet vermektedir.</w:t>
      </w:r>
      <w:r w:rsidRPr="00C64794">
        <w:rPr>
          <w:rFonts w:ascii="Times New Roman" w:hAnsi="Times New Roman" w:cs="Times New Roman"/>
        </w:rPr>
        <w:t xml:space="preserve"> Müdürlüğümüz bünyesinde 1 adet Orman Yangın İlk müdahale ekibi bulunmakta olup 1 adet </w:t>
      </w:r>
      <w:proofErr w:type="spellStart"/>
      <w:r w:rsidRPr="00C64794">
        <w:rPr>
          <w:rFonts w:ascii="Times New Roman" w:hAnsi="Times New Roman" w:cs="Times New Roman"/>
        </w:rPr>
        <w:t>Arazöz</w:t>
      </w:r>
      <w:proofErr w:type="spellEnd"/>
      <w:r w:rsidRPr="00C64794">
        <w:rPr>
          <w:rFonts w:ascii="Times New Roman" w:hAnsi="Times New Roman" w:cs="Times New Roman"/>
        </w:rPr>
        <w:t xml:space="preserve"> ve İlk müdahale ekip aracı ile çalışılmaktadır. Müdürlüğümüzde çalışan teknik elemanlarla </w:t>
      </w:r>
      <w:proofErr w:type="gramStart"/>
      <w:r w:rsidRPr="00C64794">
        <w:rPr>
          <w:rFonts w:ascii="Times New Roman" w:hAnsi="Times New Roman" w:cs="Times New Roman"/>
        </w:rPr>
        <w:t>kurulan  nöbet</w:t>
      </w:r>
      <w:proofErr w:type="gramEnd"/>
      <w:r w:rsidRPr="00C64794">
        <w:rPr>
          <w:rFonts w:ascii="Times New Roman" w:hAnsi="Times New Roman" w:cs="Times New Roman"/>
        </w:rPr>
        <w:t xml:space="preserve"> sistemi ile orman koruma ve yangınla mücadelede işletme şefliklerine aktif destek sağlanmaktadır. </w:t>
      </w:r>
    </w:p>
    <w:p w:rsidR="0092676A" w:rsidRPr="00C64794" w:rsidRDefault="0092676A" w:rsidP="0092676A">
      <w:pPr>
        <w:ind w:firstLine="426"/>
        <w:jc w:val="both"/>
        <w:rPr>
          <w:rFonts w:ascii="Times New Roman" w:eastAsia="MS PGothic" w:hAnsi="Times New Roman" w:cs="Times New Roman"/>
        </w:rPr>
      </w:pPr>
      <w:r w:rsidRPr="00C64794">
        <w:rPr>
          <w:rFonts w:ascii="Times New Roman" w:eastAsia="MS PGothic" w:hAnsi="Times New Roman" w:cs="Times New Roman"/>
        </w:rPr>
        <w:t>11/11/2019 tarih ve 945 sayılı Resmi Gazetede yayınlanarak yürürlüğe giren 10/11/2019 tarih ve 1772 sayılı Cumhurbaşkanı Kararı ile ilçemizde Gebze Orman İşletme Müdürlüğü kuruluşu yapılmıştır.</w:t>
      </w:r>
    </w:p>
    <w:p w:rsidR="001202A8" w:rsidRPr="00C64794" w:rsidRDefault="001202A8" w:rsidP="001202A8">
      <w:pPr>
        <w:rPr>
          <w:rFonts w:ascii="Times New Roman" w:hAnsi="Times New Roman" w:cs="Times New Roman"/>
          <w:b/>
          <w:sz w:val="28"/>
        </w:rPr>
      </w:pPr>
      <w:r w:rsidRPr="00C64794">
        <w:rPr>
          <w:rFonts w:ascii="Times New Roman" w:hAnsi="Times New Roman" w:cs="Times New Roman"/>
          <w:b/>
          <w:sz w:val="28"/>
        </w:rPr>
        <w:t xml:space="preserve"> </w:t>
      </w:r>
      <w:r w:rsidRPr="00C64794">
        <w:rPr>
          <w:rFonts w:ascii="Times New Roman" w:hAnsi="Times New Roman" w:cs="Times New Roman"/>
          <w:b/>
          <w:sz w:val="28"/>
        </w:rPr>
        <w:tab/>
        <w:t xml:space="preserve">26. Kocaeli İl Göç İdaresi Müdürlüğü Gebze İlçe Çalışma Grup Başkanlığı </w:t>
      </w:r>
    </w:p>
    <w:p w:rsidR="001202A8" w:rsidRPr="00C64794" w:rsidRDefault="001202A8" w:rsidP="001202A8">
      <w:pPr>
        <w:pStyle w:val="ListeParagraf"/>
        <w:numPr>
          <w:ilvl w:val="0"/>
          <w:numId w:val="50"/>
        </w:numPr>
        <w:spacing w:after="0"/>
        <w:jc w:val="both"/>
        <w:rPr>
          <w:rFonts w:ascii="Times New Roman" w:hAnsi="Times New Roman" w:cs="Times New Roman"/>
          <w:b/>
          <w:sz w:val="24"/>
          <w:szCs w:val="24"/>
        </w:rPr>
      </w:pPr>
      <w:r w:rsidRPr="00C64794">
        <w:rPr>
          <w:rFonts w:ascii="Times New Roman" w:hAnsi="Times New Roman" w:cs="Times New Roman"/>
          <w:b/>
          <w:sz w:val="24"/>
          <w:szCs w:val="24"/>
        </w:rPr>
        <w:t>Personel Bilgisi</w:t>
      </w:r>
    </w:p>
    <w:p w:rsidR="001202A8" w:rsidRPr="00C64794" w:rsidRDefault="001202A8" w:rsidP="001202A8">
      <w:pPr>
        <w:pStyle w:val="ListeParagraf"/>
        <w:spacing w:after="0"/>
        <w:jc w:val="both"/>
        <w:rPr>
          <w:rFonts w:ascii="Times New Roman" w:hAnsi="Times New Roman" w:cs="Times New Roman"/>
          <w:sz w:val="24"/>
          <w:szCs w:val="24"/>
        </w:rPr>
      </w:pPr>
    </w:p>
    <w:p w:rsidR="001202A8" w:rsidRPr="00C64794" w:rsidRDefault="001202A8" w:rsidP="001202A8">
      <w:pPr>
        <w:spacing w:after="0"/>
        <w:ind w:firstLine="360"/>
        <w:jc w:val="both"/>
        <w:rPr>
          <w:rFonts w:ascii="Times New Roman" w:hAnsi="Times New Roman" w:cs="Times New Roman"/>
          <w:sz w:val="24"/>
          <w:szCs w:val="24"/>
        </w:rPr>
      </w:pPr>
      <w:r w:rsidRPr="00C64794">
        <w:rPr>
          <w:rFonts w:ascii="Times New Roman" w:hAnsi="Times New Roman" w:cs="Times New Roman"/>
          <w:sz w:val="24"/>
          <w:szCs w:val="24"/>
        </w:rPr>
        <w:t xml:space="preserve">Gebze İlçe Çalışma Grup Başkanlığımız, 25.01.2021 tarihinde hizmete açılmış olup; Başkan ile birlikte, 3 İl Göç Uzman Yardımcısı, 1 Sosyolog, 1 Memur 3 Veri Güncelleme Personeli, 2 Koordinatör, 7 Güvenlik Personeli ve 2 Temizlik Personeli olmak üzere toplam 20 personel ile hizmet vermeye devam etmektedir. </w:t>
      </w:r>
    </w:p>
    <w:p w:rsidR="001202A8" w:rsidRPr="00C64794" w:rsidRDefault="001202A8" w:rsidP="001202A8">
      <w:pPr>
        <w:spacing w:after="0"/>
        <w:ind w:firstLine="708"/>
        <w:jc w:val="both"/>
        <w:rPr>
          <w:rFonts w:ascii="Times New Roman" w:hAnsi="Times New Roman" w:cs="Times New Roman"/>
          <w:sz w:val="24"/>
          <w:szCs w:val="24"/>
        </w:rPr>
      </w:pPr>
    </w:p>
    <w:p w:rsidR="001202A8" w:rsidRPr="00C64794" w:rsidRDefault="001202A8" w:rsidP="001202A8">
      <w:pPr>
        <w:spacing w:after="0"/>
        <w:ind w:firstLine="708"/>
        <w:jc w:val="both"/>
        <w:rPr>
          <w:rFonts w:ascii="Times New Roman" w:hAnsi="Times New Roman" w:cs="Times New Roman"/>
          <w:sz w:val="24"/>
          <w:szCs w:val="24"/>
        </w:rPr>
      </w:pPr>
      <w:r w:rsidRPr="00C64794">
        <w:rPr>
          <w:rFonts w:ascii="Times New Roman" w:hAnsi="Times New Roman" w:cs="Times New Roman"/>
          <w:sz w:val="24"/>
          <w:szCs w:val="24"/>
        </w:rPr>
        <w:t xml:space="preserve">Sorumluluk sahamızda bulunan Gebze, Dilovası, Darıca ve </w:t>
      </w:r>
      <w:proofErr w:type="spellStart"/>
      <w:r w:rsidRPr="00C64794">
        <w:rPr>
          <w:rFonts w:ascii="Times New Roman" w:hAnsi="Times New Roman" w:cs="Times New Roman"/>
          <w:sz w:val="24"/>
          <w:szCs w:val="24"/>
        </w:rPr>
        <w:t>Çayırova</w:t>
      </w:r>
      <w:proofErr w:type="spellEnd"/>
      <w:r w:rsidRPr="00C64794">
        <w:rPr>
          <w:rFonts w:ascii="Times New Roman" w:hAnsi="Times New Roman" w:cs="Times New Roman"/>
          <w:sz w:val="24"/>
          <w:szCs w:val="24"/>
        </w:rPr>
        <w:t xml:space="preserve"> ilçelerinde ikamet eden yabancıların iş ve işlemleri, </w:t>
      </w:r>
      <w:r w:rsidRPr="00C64794">
        <w:rPr>
          <w:rFonts w:ascii="Times New Roman" w:hAnsi="Times New Roman" w:cs="Times New Roman"/>
          <w:i/>
          <w:sz w:val="24"/>
          <w:szCs w:val="24"/>
        </w:rPr>
        <w:t xml:space="preserve">“Mevlana Mah. </w:t>
      </w:r>
      <w:proofErr w:type="spellStart"/>
      <w:r w:rsidRPr="00C64794">
        <w:rPr>
          <w:rFonts w:ascii="Times New Roman" w:hAnsi="Times New Roman" w:cs="Times New Roman"/>
          <w:i/>
          <w:sz w:val="24"/>
          <w:szCs w:val="24"/>
        </w:rPr>
        <w:t>Issıkgöl</w:t>
      </w:r>
      <w:proofErr w:type="spellEnd"/>
      <w:r w:rsidRPr="00C64794">
        <w:rPr>
          <w:rFonts w:ascii="Times New Roman" w:hAnsi="Times New Roman" w:cs="Times New Roman"/>
          <w:i/>
          <w:sz w:val="24"/>
          <w:szCs w:val="24"/>
        </w:rPr>
        <w:t xml:space="preserve"> Cad. No:111 Proje No:16 No:21 Gebze/KOCAELİ” </w:t>
      </w:r>
      <w:r w:rsidRPr="00C64794">
        <w:rPr>
          <w:rFonts w:ascii="Times New Roman" w:hAnsi="Times New Roman" w:cs="Times New Roman"/>
          <w:sz w:val="24"/>
          <w:szCs w:val="24"/>
        </w:rPr>
        <w:t>adresinde yürütülmektedir.</w:t>
      </w:r>
    </w:p>
    <w:p w:rsidR="001202A8" w:rsidRPr="00C64794" w:rsidRDefault="001202A8" w:rsidP="008C0FBB">
      <w:pPr>
        <w:pStyle w:val="ListeParagraf"/>
        <w:numPr>
          <w:ilvl w:val="0"/>
          <w:numId w:val="50"/>
        </w:numPr>
        <w:spacing w:after="0"/>
        <w:jc w:val="both"/>
        <w:rPr>
          <w:rFonts w:ascii="Times New Roman" w:hAnsi="Times New Roman" w:cs="Times New Roman"/>
          <w:b/>
          <w:sz w:val="24"/>
          <w:szCs w:val="24"/>
        </w:rPr>
      </w:pPr>
      <w:r w:rsidRPr="00C64794">
        <w:rPr>
          <w:rFonts w:ascii="Times New Roman" w:hAnsi="Times New Roman" w:cs="Times New Roman"/>
          <w:b/>
          <w:sz w:val="24"/>
          <w:szCs w:val="24"/>
        </w:rPr>
        <w:lastRenderedPageBreak/>
        <w:t>İstatistik</w:t>
      </w:r>
    </w:p>
    <w:p w:rsidR="001202A8" w:rsidRPr="00C64794" w:rsidRDefault="001202A8" w:rsidP="001202A8">
      <w:pPr>
        <w:pStyle w:val="ListeParagraf"/>
        <w:spacing w:after="0"/>
        <w:jc w:val="both"/>
        <w:rPr>
          <w:rFonts w:ascii="Times New Roman" w:hAnsi="Times New Roman" w:cs="Times New Roman"/>
          <w:b/>
          <w:sz w:val="24"/>
          <w:szCs w:val="2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417"/>
        <w:gridCol w:w="2835"/>
        <w:gridCol w:w="2552"/>
        <w:gridCol w:w="2551"/>
      </w:tblGrid>
      <w:tr w:rsidR="00CF4BC8" w:rsidRPr="00C64794" w:rsidTr="001202A8">
        <w:trPr>
          <w:trHeight w:val="340"/>
          <w:jc w:val="center"/>
        </w:trPr>
        <w:tc>
          <w:tcPr>
            <w:tcW w:w="10910" w:type="dxa"/>
            <w:gridSpan w:val="5"/>
          </w:tcPr>
          <w:p w:rsidR="001202A8" w:rsidRPr="00C64794" w:rsidRDefault="001202A8" w:rsidP="008C0FBB">
            <w:pPr>
              <w:spacing w:after="0"/>
              <w:jc w:val="both"/>
              <w:rPr>
                <w:rFonts w:ascii="Times New Roman" w:hAnsi="Times New Roman" w:cs="Times New Roman"/>
                <w:sz w:val="24"/>
                <w:szCs w:val="24"/>
              </w:rPr>
            </w:pPr>
            <w:r w:rsidRPr="00C64794">
              <w:rPr>
                <w:rFonts w:ascii="Times New Roman" w:hAnsi="Times New Roman" w:cs="Times New Roman"/>
                <w:sz w:val="24"/>
                <w:szCs w:val="24"/>
              </w:rPr>
              <w:t>Sorumluluk sahamızda bulunan 4 ilçede bulunan yabancıların statülerine göre dağılımları aşağıdaki tabloda gibidir.</w:t>
            </w:r>
          </w:p>
        </w:tc>
      </w:tr>
      <w:tr w:rsidR="00CF4BC8" w:rsidRPr="00C64794" w:rsidTr="001202A8">
        <w:trPr>
          <w:trHeight w:val="416"/>
          <w:jc w:val="center"/>
        </w:trPr>
        <w:tc>
          <w:tcPr>
            <w:tcW w:w="1555" w:type="dxa"/>
          </w:tcPr>
          <w:p w:rsidR="001202A8" w:rsidRPr="00C64794" w:rsidRDefault="001202A8" w:rsidP="001202A8">
            <w:pPr>
              <w:pStyle w:val="Balk1"/>
              <w:numPr>
                <w:ilvl w:val="0"/>
                <w:numId w:val="0"/>
              </w:numPr>
              <w:rPr>
                <w:b/>
                <w:color w:val="auto"/>
                <w:sz w:val="20"/>
              </w:rPr>
            </w:pPr>
            <w:r w:rsidRPr="00C64794">
              <w:rPr>
                <w:b/>
                <w:color w:val="auto"/>
                <w:sz w:val="20"/>
              </w:rPr>
              <w:t>İLÇELER</w:t>
            </w:r>
          </w:p>
        </w:tc>
        <w:tc>
          <w:tcPr>
            <w:tcW w:w="1417" w:type="dxa"/>
          </w:tcPr>
          <w:p w:rsidR="001202A8" w:rsidRPr="00C64794" w:rsidRDefault="001202A8" w:rsidP="001202A8">
            <w:pPr>
              <w:pStyle w:val="Balk2"/>
              <w:numPr>
                <w:ilvl w:val="0"/>
                <w:numId w:val="0"/>
              </w:numPr>
              <w:rPr>
                <w:b/>
                <w:color w:val="auto"/>
                <w:sz w:val="20"/>
              </w:rPr>
            </w:pPr>
            <w:r w:rsidRPr="00C64794">
              <w:rPr>
                <w:b/>
                <w:color w:val="auto"/>
                <w:sz w:val="20"/>
              </w:rPr>
              <w:t>GEÇİCİ KORUMA</w:t>
            </w:r>
            <w:r w:rsidR="004B7D3E" w:rsidRPr="00C64794">
              <w:rPr>
                <w:b/>
                <w:color w:val="auto"/>
                <w:sz w:val="20"/>
              </w:rPr>
              <w:t xml:space="preserve"> (YALNIZCA A</w:t>
            </w:r>
            <w:r w:rsidR="00756DC1" w:rsidRPr="00C64794">
              <w:rPr>
                <w:b/>
                <w:color w:val="auto"/>
                <w:sz w:val="20"/>
              </w:rPr>
              <w:t>KTİF)</w:t>
            </w:r>
            <w:r w:rsidR="004B7D3E" w:rsidRPr="00C64794">
              <w:rPr>
                <w:b/>
                <w:color w:val="auto"/>
                <w:sz w:val="20"/>
              </w:rPr>
              <w:t xml:space="preserve"> </w:t>
            </w:r>
          </w:p>
        </w:tc>
        <w:tc>
          <w:tcPr>
            <w:tcW w:w="2835" w:type="dxa"/>
          </w:tcPr>
          <w:p w:rsidR="001202A8" w:rsidRPr="00C64794" w:rsidRDefault="001202A8" w:rsidP="001202A8">
            <w:pPr>
              <w:pStyle w:val="Balk2"/>
              <w:numPr>
                <w:ilvl w:val="0"/>
                <w:numId w:val="0"/>
              </w:numPr>
              <w:ind w:left="720"/>
              <w:rPr>
                <w:b/>
                <w:color w:val="auto"/>
                <w:sz w:val="20"/>
              </w:rPr>
            </w:pPr>
            <w:r w:rsidRPr="00C64794">
              <w:rPr>
                <w:b/>
                <w:color w:val="auto"/>
                <w:sz w:val="20"/>
              </w:rPr>
              <w:t>ULUSLARARASI KORUMA</w:t>
            </w:r>
          </w:p>
        </w:tc>
        <w:tc>
          <w:tcPr>
            <w:tcW w:w="2552" w:type="dxa"/>
          </w:tcPr>
          <w:p w:rsidR="001202A8" w:rsidRPr="00C64794" w:rsidRDefault="001202A8" w:rsidP="001202A8">
            <w:pPr>
              <w:pStyle w:val="Balk2"/>
              <w:numPr>
                <w:ilvl w:val="0"/>
                <w:numId w:val="0"/>
              </w:numPr>
              <w:rPr>
                <w:b/>
                <w:color w:val="auto"/>
                <w:sz w:val="20"/>
              </w:rPr>
            </w:pPr>
            <w:r w:rsidRPr="00C64794">
              <w:rPr>
                <w:b/>
                <w:color w:val="auto"/>
                <w:sz w:val="20"/>
              </w:rPr>
              <w:t>İKAMET İZNİ  (ÇALIŞMA İZNİ HARİÇ)</w:t>
            </w:r>
          </w:p>
        </w:tc>
        <w:tc>
          <w:tcPr>
            <w:tcW w:w="2551" w:type="dxa"/>
          </w:tcPr>
          <w:p w:rsidR="001202A8" w:rsidRPr="00C64794" w:rsidRDefault="001202A8" w:rsidP="001202A8">
            <w:pPr>
              <w:pStyle w:val="Balk2"/>
              <w:numPr>
                <w:ilvl w:val="0"/>
                <w:numId w:val="0"/>
              </w:numPr>
              <w:rPr>
                <w:b/>
                <w:color w:val="auto"/>
                <w:sz w:val="20"/>
              </w:rPr>
            </w:pPr>
            <w:r w:rsidRPr="00C64794">
              <w:rPr>
                <w:b/>
                <w:color w:val="auto"/>
                <w:sz w:val="20"/>
              </w:rPr>
              <w:t>GENEL TOPLAM</w:t>
            </w:r>
          </w:p>
        </w:tc>
      </w:tr>
      <w:tr w:rsidR="00CF4BC8" w:rsidRPr="00C64794" w:rsidTr="001202A8">
        <w:trPr>
          <w:trHeight w:val="196"/>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GEBZE</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12.837</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124</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2.400</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15.361</w:t>
            </w:r>
          </w:p>
        </w:tc>
      </w:tr>
      <w:tr w:rsidR="00CF4BC8" w:rsidRPr="00C64794" w:rsidTr="001202A8">
        <w:trPr>
          <w:trHeight w:val="245"/>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DARICA</w:t>
            </w:r>
          </w:p>
        </w:tc>
        <w:tc>
          <w:tcPr>
            <w:tcW w:w="1417" w:type="dxa"/>
          </w:tcPr>
          <w:p w:rsidR="001202A8" w:rsidRPr="00C64794" w:rsidRDefault="001202A8" w:rsidP="004B7D3E">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10.</w:t>
            </w:r>
            <w:r w:rsidR="004B7D3E" w:rsidRPr="00C64794">
              <w:rPr>
                <w:rFonts w:ascii="Times New Roman" w:hAnsi="Times New Roman" w:cs="Times New Roman"/>
                <w:b/>
                <w:sz w:val="20"/>
                <w:szCs w:val="24"/>
              </w:rPr>
              <w:t>359</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73</w:t>
            </w:r>
          </w:p>
        </w:tc>
        <w:tc>
          <w:tcPr>
            <w:tcW w:w="2552" w:type="dxa"/>
          </w:tcPr>
          <w:p w:rsidR="001202A8" w:rsidRPr="00C64794" w:rsidRDefault="001202A8" w:rsidP="004B7D3E">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1.3</w:t>
            </w:r>
            <w:r w:rsidR="004B7D3E" w:rsidRPr="00C64794">
              <w:rPr>
                <w:rFonts w:ascii="Times New Roman" w:hAnsi="Times New Roman" w:cs="Times New Roman"/>
                <w:b/>
                <w:sz w:val="20"/>
                <w:szCs w:val="24"/>
              </w:rPr>
              <w:t>92</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11.824</w:t>
            </w:r>
          </w:p>
        </w:tc>
      </w:tr>
      <w:tr w:rsidR="00CF4BC8" w:rsidRPr="00C64794" w:rsidTr="001202A8">
        <w:trPr>
          <w:trHeight w:val="258"/>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ÇAYIROVA</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3.883</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26</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724</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4.633</w:t>
            </w:r>
          </w:p>
        </w:tc>
      </w:tr>
      <w:tr w:rsidR="00CF4BC8" w:rsidRPr="00C64794" w:rsidTr="001202A8">
        <w:trPr>
          <w:trHeight w:val="122"/>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DİLOVASI</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2.721</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10</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161</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2.892</w:t>
            </w:r>
          </w:p>
        </w:tc>
      </w:tr>
      <w:tr w:rsidR="00CF4BC8" w:rsidRPr="00C64794" w:rsidTr="001202A8">
        <w:trPr>
          <w:trHeight w:val="234"/>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TOPLAM</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29.800</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233</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4.677</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34.710</w:t>
            </w:r>
          </w:p>
        </w:tc>
      </w:tr>
      <w:tr w:rsidR="001202A8" w:rsidRPr="00C64794" w:rsidTr="001202A8">
        <w:trPr>
          <w:trHeight w:val="163"/>
          <w:jc w:val="center"/>
        </w:trPr>
        <w:tc>
          <w:tcPr>
            <w:tcW w:w="1555" w:type="dxa"/>
          </w:tcPr>
          <w:p w:rsidR="001202A8" w:rsidRPr="00C64794" w:rsidRDefault="001202A8" w:rsidP="008C0FBB">
            <w:pPr>
              <w:spacing w:after="0"/>
              <w:jc w:val="center"/>
              <w:rPr>
                <w:rFonts w:ascii="Times New Roman" w:hAnsi="Times New Roman" w:cs="Times New Roman"/>
                <w:b/>
                <w:i/>
                <w:sz w:val="20"/>
                <w:szCs w:val="24"/>
              </w:rPr>
            </w:pPr>
          </w:p>
        </w:tc>
        <w:tc>
          <w:tcPr>
            <w:tcW w:w="1417" w:type="dxa"/>
          </w:tcPr>
          <w:p w:rsidR="001202A8" w:rsidRPr="00C64794" w:rsidRDefault="001202A8" w:rsidP="001202A8">
            <w:pPr>
              <w:spacing w:after="0"/>
              <w:jc w:val="center"/>
              <w:rPr>
                <w:rFonts w:ascii="Times New Roman" w:hAnsi="Times New Roman" w:cs="Times New Roman"/>
                <w:b/>
                <w:sz w:val="20"/>
                <w:szCs w:val="24"/>
              </w:rPr>
            </w:pPr>
          </w:p>
        </w:tc>
        <w:tc>
          <w:tcPr>
            <w:tcW w:w="2835" w:type="dxa"/>
          </w:tcPr>
          <w:p w:rsidR="001202A8" w:rsidRPr="00C64794" w:rsidRDefault="001202A8" w:rsidP="001202A8">
            <w:pPr>
              <w:spacing w:after="0"/>
              <w:jc w:val="center"/>
              <w:rPr>
                <w:rFonts w:ascii="Times New Roman" w:hAnsi="Times New Roman" w:cs="Times New Roman"/>
                <w:b/>
                <w:sz w:val="20"/>
                <w:szCs w:val="24"/>
              </w:rPr>
            </w:pPr>
          </w:p>
        </w:tc>
        <w:tc>
          <w:tcPr>
            <w:tcW w:w="2552" w:type="dxa"/>
          </w:tcPr>
          <w:p w:rsidR="001202A8" w:rsidRPr="00C64794" w:rsidRDefault="001202A8" w:rsidP="001202A8">
            <w:pPr>
              <w:spacing w:after="0"/>
              <w:jc w:val="center"/>
              <w:rPr>
                <w:rFonts w:ascii="Times New Roman" w:hAnsi="Times New Roman" w:cs="Times New Roman"/>
                <w:b/>
                <w:sz w:val="20"/>
                <w:szCs w:val="24"/>
              </w:rPr>
            </w:pPr>
          </w:p>
        </w:tc>
        <w:tc>
          <w:tcPr>
            <w:tcW w:w="2551" w:type="dxa"/>
          </w:tcPr>
          <w:p w:rsidR="001202A8" w:rsidRPr="00C64794" w:rsidRDefault="001202A8" w:rsidP="001202A8">
            <w:pPr>
              <w:spacing w:after="0"/>
              <w:jc w:val="center"/>
              <w:rPr>
                <w:rFonts w:ascii="Times New Roman" w:hAnsi="Times New Roman" w:cs="Times New Roman"/>
                <w:b/>
                <w:sz w:val="20"/>
                <w:szCs w:val="24"/>
              </w:rPr>
            </w:pPr>
          </w:p>
        </w:tc>
      </w:tr>
    </w:tbl>
    <w:p w:rsidR="001202A8" w:rsidRPr="00C64794" w:rsidRDefault="001202A8" w:rsidP="001202A8">
      <w:pPr>
        <w:ind w:firstLine="708"/>
        <w:rPr>
          <w:rFonts w:ascii="Times New Roman" w:hAnsi="Times New Roman" w:cs="Times New Roman"/>
          <w:sz w:val="24"/>
          <w:szCs w:val="24"/>
        </w:rPr>
      </w:pPr>
    </w:p>
    <w:p w:rsidR="001202A8" w:rsidRPr="00C64794" w:rsidRDefault="001202A8" w:rsidP="001202A8">
      <w:pPr>
        <w:ind w:firstLine="708"/>
        <w:jc w:val="both"/>
        <w:rPr>
          <w:rFonts w:ascii="Times New Roman" w:hAnsi="Times New Roman" w:cs="Times New Roman"/>
          <w:sz w:val="24"/>
          <w:szCs w:val="24"/>
        </w:rPr>
      </w:pPr>
      <w:r w:rsidRPr="00C64794">
        <w:rPr>
          <w:rFonts w:ascii="Times New Roman" w:hAnsi="Times New Roman" w:cs="Times New Roman"/>
          <w:sz w:val="24"/>
          <w:szCs w:val="24"/>
        </w:rPr>
        <w:t>Başkanlığımızda günlük olarak; Geçici Koruma kapsamındaki iş ve işlemler için 72 randevu kotası bulunmakla beraber 202</w:t>
      </w:r>
      <w:r w:rsidR="004B7D3E" w:rsidRPr="00C64794">
        <w:rPr>
          <w:rFonts w:ascii="Times New Roman" w:hAnsi="Times New Roman" w:cs="Times New Roman"/>
          <w:sz w:val="24"/>
          <w:szCs w:val="24"/>
        </w:rPr>
        <w:t>2</w:t>
      </w:r>
      <w:r w:rsidRPr="00C64794">
        <w:rPr>
          <w:rFonts w:ascii="Times New Roman" w:hAnsi="Times New Roman" w:cs="Times New Roman"/>
          <w:sz w:val="24"/>
          <w:szCs w:val="24"/>
        </w:rPr>
        <w:t xml:space="preserve"> yılında yürütülen tüm işlemlerin istatistiki bilgileri sunulmuştur.</w:t>
      </w:r>
    </w:p>
    <w:tbl>
      <w:tblPr>
        <w:tblW w:w="9492" w:type="dxa"/>
        <w:jc w:val="center"/>
        <w:tblCellMar>
          <w:left w:w="70" w:type="dxa"/>
          <w:right w:w="70" w:type="dxa"/>
        </w:tblCellMar>
        <w:tblLook w:val="04A0" w:firstRow="1" w:lastRow="0" w:firstColumn="1" w:lastColumn="0" w:noHBand="0" w:noVBand="1"/>
      </w:tblPr>
      <w:tblGrid>
        <w:gridCol w:w="534"/>
        <w:gridCol w:w="1172"/>
        <w:gridCol w:w="5450"/>
        <w:gridCol w:w="2336"/>
      </w:tblGrid>
      <w:tr w:rsidR="00CF4BC8" w:rsidRPr="00C64794" w:rsidTr="008C0FBB">
        <w:trPr>
          <w:gridAfter w:val="2"/>
          <w:wAfter w:w="7786" w:type="dxa"/>
          <w:trHeight w:val="279"/>
          <w:jc w:val="center"/>
        </w:trPr>
        <w:tc>
          <w:tcPr>
            <w:tcW w:w="534" w:type="dxa"/>
            <w:tcBorders>
              <w:top w:val="nil"/>
              <w:left w:val="nil"/>
              <w:bottom w:val="nil"/>
              <w:right w:val="nil"/>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p>
        </w:tc>
        <w:tc>
          <w:tcPr>
            <w:tcW w:w="1172" w:type="dxa"/>
            <w:tcBorders>
              <w:top w:val="nil"/>
              <w:left w:val="nil"/>
              <w:bottom w:val="nil"/>
              <w:right w:val="nil"/>
            </w:tcBorders>
            <w:shd w:val="clear" w:color="auto" w:fill="auto"/>
            <w:noWrap/>
            <w:vAlign w:val="bottom"/>
            <w:hideMark/>
          </w:tcPr>
          <w:p w:rsidR="001202A8" w:rsidRPr="00C64794" w:rsidRDefault="001202A8" w:rsidP="008C0FBB">
            <w:pPr>
              <w:spacing w:after="0" w:line="240" w:lineRule="auto"/>
              <w:rPr>
                <w:rFonts w:ascii="Times New Roman" w:eastAsia="Times New Roman" w:hAnsi="Times New Roman" w:cs="Times New Roman"/>
                <w:sz w:val="20"/>
                <w:szCs w:val="20"/>
              </w:rPr>
            </w:pPr>
          </w:p>
        </w:tc>
      </w:tr>
      <w:tr w:rsidR="00CF4BC8" w:rsidRPr="00C64794" w:rsidTr="008C0FBB">
        <w:trPr>
          <w:trHeight w:val="21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S.N.</w:t>
            </w:r>
          </w:p>
        </w:tc>
        <w:tc>
          <w:tcPr>
            <w:tcW w:w="6622" w:type="dxa"/>
            <w:gridSpan w:val="2"/>
            <w:tcBorders>
              <w:top w:val="single" w:sz="4" w:space="0" w:color="auto"/>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İŞLEM ADI</w:t>
            </w:r>
          </w:p>
        </w:tc>
        <w:tc>
          <w:tcPr>
            <w:tcW w:w="2336" w:type="dxa"/>
            <w:tcBorders>
              <w:top w:val="single" w:sz="4" w:space="0" w:color="auto"/>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 xml:space="preserve"> TOPLAM</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BASILAN KİMLİK ADEDİ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4B7D3E"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4273</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2</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GÜNCELLENEN KİMLİK SAYISI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4B7D3E"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9794</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3</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YOL İZNİ İŞLEMLERİ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5293</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4</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DÜZENLENEN EVLENME EHLİYET BELGESİ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477</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5</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GÖNÜLLÜ GERİ DÖNÜŞ İŞLEMİ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58</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6</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İLK KAYIT İŞLEMİ – YETİŞKİN</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20</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7</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İLK KAYIT İŞLEMİ – ÇOCUK</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11</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8</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İLK KAYIT İŞLEMİ – BEBEK</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584</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9</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KORUMA MASASINA YÖNLENDİRİLEN KİŞİ SAYISI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509</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10</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 xml:space="preserve">GEÇİCİ </w:t>
            </w:r>
            <w:proofErr w:type="gramStart"/>
            <w:r w:rsidRPr="00C64794">
              <w:rPr>
                <w:rFonts w:ascii="Calibri" w:eastAsia="Times New Roman" w:hAnsi="Calibri" w:cs="Times New Roman"/>
                <w:b/>
              </w:rPr>
              <w:t>KORUMA -</w:t>
            </w:r>
            <w:proofErr w:type="gramEnd"/>
            <w:r w:rsidRPr="00C64794">
              <w:rPr>
                <w:rFonts w:ascii="Calibri" w:eastAsia="Times New Roman" w:hAnsi="Calibri" w:cs="Times New Roman"/>
                <w:b/>
              </w:rPr>
              <w:t xml:space="preserve"> DİĞER  (İptal-Sonlandırma-Tahdit Kaydı vb.)</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91</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11</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İKAMET İLİ DEĞİŞİKLİĞİ (İLİMİZE GELEN)</w:t>
            </w:r>
          </w:p>
        </w:tc>
        <w:tc>
          <w:tcPr>
            <w:tcW w:w="2336" w:type="dxa"/>
            <w:tcBorders>
              <w:top w:val="nil"/>
              <w:left w:val="nil"/>
              <w:bottom w:val="single" w:sz="4" w:space="0" w:color="auto"/>
              <w:right w:val="single" w:sz="4" w:space="0" w:color="auto"/>
            </w:tcBorders>
            <w:shd w:val="clear" w:color="auto" w:fill="auto"/>
            <w:noWrap/>
            <w:vAlign w:val="center"/>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168</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12</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 xml:space="preserve">BİLDİRİM YÜKÜMLÜLÜĞÜ </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473</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13</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DİĞER İLLERE YAPILAN YÖNLENDİRME İŞLEMİ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205</w:t>
            </w:r>
          </w:p>
        </w:tc>
      </w:tr>
      <w:tr w:rsidR="001202A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14</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DANIŞMANLIK VE YÖNLENDİRME</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2213</w:t>
            </w:r>
          </w:p>
        </w:tc>
      </w:tr>
    </w:tbl>
    <w:p w:rsidR="001202A8" w:rsidRPr="00C64794" w:rsidRDefault="001202A8" w:rsidP="001202A8">
      <w:pPr>
        <w:rPr>
          <w:rFonts w:ascii="Times New Roman" w:hAnsi="Times New Roman" w:cs="Times New Roman"/>
          <w:sz w:val="24"/>
          <w:szCs w:val="24"/>
        </w:rPr>
      </w:pPr>
    </w:p>
    <w:p w:rsidR="001202A8" w:rsidRPr="00C64794" w:rsidRDefault="001202A8" w:rsidP="001202A8">
      <w:pPr>
        <w:ind w:firstLine="720"/>
        <w:rPr>
          <w:rFonts w:ascii="Times New Roman" w:hAnsi="Times New Roman" w:cs="Times New Roman"/>
          <w:sz w:val="24"/>
          <w:szCs w:val="24"/>
        </w:rPr>
      </w:pPr>
      <w:r w:rsidRPr="00C64794">
        <w:rPr>
          <w:rFonts w:ascii="Times New Roman" w:hAnsi="Times New Roman" w:cs="Times New Roman"/>
          <w:sz w:val="24"/>
          <w:szCs w:val="24"/>
        </w:rPr>
        <w:t>Başkanlığımızda günlük olarak; İkamet İzni kapsamındaki iş ve işlemler için 48 randev</w:t>
      </w:r>
      <w:r w:rsidR="00836813" w:rsidRPr="00C64794">
        <w:rPr>
          <w:rFonts w:ascii="Times New Roman" w:hAnsi="Times New Roman" w:cs="Times New Roman"/>
          <w:sz w:val="24"/>
          <w:szCs w:val="24"/>
        </w:rPr>
        <w:t xml:space="preserve">u kotası bulunmakla beraber 2022 yılının ilk 6 ayında yürütülen </w:t>
      </w:r>
      <w:r w:rsidRPr="00C64794">
        <w:rPr>
          <w:rFonts w:ascii="Times New Roman" w:hAnsi="Times New Roman" w:cs="Times New Roman"/>
          <w:sz w:val="24"/>
          <w:szCs w:val="24"/>
        </w:rPr>
        <w:t>tüm işlemlerin istatistiki bilgileri sunulmuştur.</w:t>
      </w:r>
    </w:p>
    <w:tbl>
      <w:tblPr>
        <w:tblStyle w:val="TabloKlavuzu"/>
        <w:tblW w:w="9591" w:type="dxa"/>
        <w:tblLook w:val="04A0" w:firstRow="1" w:lastRow="0" w:firstColumn="1" w:lastColumn="0" w:noHBand="0" w:noVBand="1"/>
      </w:tblPr>
      <w:tblGrid>
        <w:gridCol w:w="1597"/>
        <w:gridCol w:w="1597"/>
        <w:gridCol w:w="1597"/>
        <w:gridCol w:w="1600"/>
        <w:gridCol w:w="1401"/>
        <w:gridCol w:w="1799"/>
      </w:tblGrid>
      <w:tr w:rsidR="00CF4BC8" w:rsidRPr="00C64794" w:rsidTr="008C0FBB">
        <w:trPr>
          <w:trHeight w:val="355"/>
        </w:trPr>
        <w:tc>
          <w:tcPr>
            <w:tcW w:w="1597" w:type="dxa"/>
            <w:vAlign w:val="center"/>
          </w:tcPr>
          <w:p w:rsidR="001202A8" w:rsidRPr="00C64794" w:rsidRDefault="001202A8" w:rsidP="008C0FBB">
            <w:pPr>
              <w:jc w:val="center"/>
              <w:rPr>
                <w:rFonts w:ascii="Times New Roman" w:hAnsi="Times New Roman" w:cs="Times New Roman"/>
                <w:szCs w:val="24"/>
              </w:rPr>
            </w:pPr>
          </w:p>
        </w:tc>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KISA DÖNEM</w:t>
            </w:r>
          </w:p>
        </w:tc>
        <w:tc>
          <w:tcPr>
            <w:tcW w:w="1597"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UZUN DÖNEM</w:t>
            </w:r>
          </w:p>
        </w:tc>
        <w:tc>
          <w:tcPr>
            <w:tcW w:w="1600"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AİLE</w:t>
            </w:r>
          </w:p>
        </w:tc>
        <w:tc>
          <w:tcPr>
            <w:tcW w:w="1401"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ÖĞRENCİ</w:t>
            </w:r>
          </w:p>
        </w:tc>
        <w:tc>
          <w:tcPr>
            <w:tcW w:w="1799"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GENEL TOPLAM</w:t>
            </w:r>
          </w:p>
        </w:tc>
      </w:tr>
      <w:tr w:rsidR="00CF4BC8" w:rsidRPr="00C64794" w:rsidTr="008C0FBB">
        <w:trPr>
          <w:trHeight w:val="558"/>
        </w:trPr>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İLK BAŞVURU</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1438</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73</w:t>
            </w:r>
          </w:p>
        </w:tc>
        <w:tc>
          <w:tcPr>
            <w:tcW w:w="1600" w:type="dxa"/>
            <w:vAlign w:val="center"/>
          </w:tcPr>
          <w:p w:rsidR="001202A8" w:rsidRPr="00C64794" w:rsidRDefault="00836813" w:rsidP="008C0FBB">
            <w:pPr>
              <w:jc w:val="center"/>
              <w:rPr>
                <w:rFonts w:cstheme="minorHAnsi"/>
                <w:b/>
                <w:szCs w:val="24"/>
              </w:rPr>
            </w:pPr>
            <w:r w:rsidRPr="00C64794">
              <w:rPr>
                <w:rFonts w:cstheme="minorHAnsi"/>
                <w:b/>
                <w:szCs w:val="24"/>
              </w:rPr>
              <w:t>153</w:t>
            </w:r>
          </w:p>
        </w:tc>
        <w:tc>
          <w:tcPr>
            <w:tcW w:w="1401" w:type="dxa"/>
            <w:vAlign w:val="center"/>
          </w:tcPr>
          <w:p w:rsidR="001202A8" w:rsidRPr="00C64794" w:rsidRDefault="001202A8" w:rsidP="008C0FBB">
            <w:pPr>
              <w:jc w:val="center"/>
              <w:rPr>
                <w:rFonts w:cstheme="minorHAnsi"/>
                <w:b/>
                <w:szCs w:val="24"/>
              </w:rPr>
            </w:pPr>
            <w:r w:rsidRPr="00C64794">
              <w:rPr>
                <w:rFonts w:cstheme="minorHAnsi"/>
                <w:b/>
                <w:szCs w:val="24"/>
              </w:rPr>
              <w:t>58</w:t>
            </w:r>
          </w:p>
        </w:tc>
        <w:tc>
          <w:tcPr>
            <w:tcW w:w="1799" w:type="dxa"/>
            <w:vAlign w:val="center"/>
          </w:tcPr>
          <w:p w:rsidR="001202A8" w:rsidRPr="00C64794" w:rsidRDefault="00836813" w:rsidP="008C0FBB">
            <w:pPr>
              <w:jc w:val="center"/>
              <w:rPr>
                <w:rFonts w:cstheme="minorHAnsi"/>
                <w:b/>
                <w:szCs w:val="24"/>
              </w:rPr>
            </w:pPr>
            <w:r w:rsidRPr="00C64794">
              <w:rPr>
                <w:rFonts w:cstheme="minorHAnsi"/>
                <w:b/>
                <w:szCs w:val="24"/>
              </w:rPr>
              <w:t>1722</w:t>
            </w:r>
          </w:p>
        </w:tc>
      </w:tr>
      <w:tr w:rsidR="00CF4BC8" w:rsidRPr="00C64794" w:rsidTr="008C0FBB">
        <w:trPr>
          <w:trHeight w:val="691"/>
        </w:trPr>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GEÇİŞ BAŞVURUSU</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9</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1</w:t>
            </w:r>
          </w:p>
        </w:tc>
        <w:tc>
          <w:tcPr>
            <w:tcW w:w="1600" w:type="dxa"/>
            <w:vAlign w:val="center"/>
          </w:tcPr>
          <w:p w:rsidR="001202A8" w:rsidRPr="00C64794" w:rsidRDefault="00836813" w:rsidP="008C0FBB">
            <w:pPr>
              <w:jc w:val="center"/>
              <w:rPr>
                <w:rFonts w:cstheme="minorHAnsi"/>
                <w:b/>
                <w:szCs w:val="24"/>
              </w:rPr>
            </w:pPr>
            <w:r w:rsidRPr="00C64794">
              <w:rPr>
                <w:rFonts w:cstheme="minorHAnsi"/>
                <w:b/>
                <w:szCs w:val="24"/>
              </w:rPr>
              <w:t>21</w:t>
            </w:r>
          </w:p>
        </w:tc>
        <w:tc>
          <w:tcPr>
            <w:tcW w:w="1401" w:type="dxa"/>
            <w:vAlign w:val="center"/>
          </w:tcPr>
          <w:p w:rsidR="001202A8" w:rsidRPr="00C64794" w:rsidRDefault="00836813" w:rsidP="008C0FBB">
            <w:pPr>
              <w:jc w:val="center"/>
              <w:rPr>
                <w:rFonts w:cstheme="minorHAnsi"/>
                <w:b/>
                <w:szCs w:val="24"/>
              </w:rPr>
            </w:pPr>
            <w:r w:rsidRPr="00C64794">
              <w:rPr>
                <w:rFonts w:cstheme="minorHAnsi"/>
                <w:b/>
                <w:szCs w:val="24"/>
              </w:rPr>
              <w:t>1</w:t>
            </w:r>
          </w:p>
        </w:tc>
        <w:tc>
          <w:tcPr>
            <w:tcW w:w="1799" w:type="dxa"/>
            <w:vAlign w:val="center"/>
          </w:tcPr>
          <w:p w:rsidR="001202A8" w:rsidRPr="00C64794" w:rsidRDefault="00836813" w:rsidP="008C0FBB">
            <w:pPr>
              <w:jc w:val="center"/>
              <w:rPr>
                <w:rFonts w:cstheme="minorHAnsi"/>
                <w:b/>
                <w:szCs w:val="24"/>
              </w:rPr>
            </w:pPr>
            <w:r w:rsidRPr="00C64794">
              <w:rPr>
                <w:rFonts w:cstheme="minorHAnsi"/>
                <w:b/>
                <w:szCs w:val="24"/>
              </w:rPr>
              <w:t>32</w:t>
            </w:r>
          </w:p>
        </w:tc>
      </w:tr>
      <w:tr w:rsidR="001202A8" w:rsidRPr="00C64794" w:rsidTr="008C0FBB">
        <w:trPr>
          <w:trHeight w:val="559"/>
        </w:trPr>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UZATMA BAŞVURUSU</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304</w:t>
            </w:r>
          </w:p>
        </w:tc>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0</w:t>
            </w:r>
          </w:p>
        </w:tc>
        <w:tc>
          <w:tcPr>
            <w:tcW w:w="1600" w:type="dxa"/>
            <w:vAlign w:val="center"/>
          </w:tcPr>
          <w:p w:rsidR="001202A8" w:rsidRPr="00C64794" w:rsidRDefault="00836813" w:rsidP="008C0FBB">
            <w:pPr>
              <w:jc w:val="center"/>
              <w:rPr>
                <w:rFonts w:cstheme="minorHAnsi"/>
                <w:b/>
                <w:szCs w:val="24"/>
              </w:rPr>
            </w:pPr>
            <w:r w:rsidRPr="00C64794">
              <w:rPr>
                <w:rFonts w:cstheme="minorHAnsi"/>
                <w:b/>
                <w:szCs w:val="24"/>
              </w:rPr>
              <w:t>89</w:t>
            </w:r>
          </w:p>
        </w:tc>
        <w:tc>
          <w:tcPr>
            <w:tcW w:w="1401" w:type="dxa"/>
            <w:vAlign w:val="center"/>
          </w:tcPr>
          <w:p w:rsidR="001202A8" w:rsidRPr="00C64794" w:rsidRDefault="00836813" w:rsidP="008C0FBB">
            <w:pPr>
              <w:jc w:val="center"/>
              <w:rPr>
                <w:rFonts w:cstheme="minorHAnsi"/>
                <w:b/>
                <w:szCs w:val="24"/>
              </w:rPr>
            </w:pPr>
            <w:r w:rsidRPr="00C64794">
              <w:rPr>
                <w:rFonts w:cstheme="minorHAnsi"/>
                <w:b/>
                <w:szCs w:val="24"/>
              </w:rPr>
              <w:t>27</w:t>
            </w:r>
          </w:p>
        </w:tc>
        <w:tc>
          <w:tcPr>
            <w:tcW w:w="1799" w:type="dxa"/>
            <w:vAlign w:val="center"/>
          </w:tcPr>
          <w:p w:rsidR="001202A8" w:rsidRPr="00C64794" w:rsidRDefault="00836813" w:rsidP="008C0FBB">
            <w:pPr>
              <w:jc w:val="center"/>
              <w:rPr>
                <w:rFonts w:cstheme="minorHAnsi"/>
                <w:b/>
                <w:szCs w:val="24"/>
              </w:rPr>
            </w:pPr>
            <w:r w:rsidRPr="00C64794">
              <w:rPr>
                <w:rFonts w:cstheme="minorHAnsi"/>
                <w:b/>
                <w:szCs w:val="24"/>
              </w:rPr>
              <w:t>420</w:t>
            </w:r>
          </w:p>
        </w:tc>
      </w:tr>
    </w:tbl>
    <w:p w:rsidR="001202A8" w:rsidRPr="00C64794" w:rsidRDefault="001202A8" w:rsidP="0092676A">
      <w:pPr>
        <w:ind w:firstLine="426"/>
        <w:jc w:val="both"/>
        <w:rPr>
          <w:rFonts w:ascii="Times New Roman" w:hAnsi="Times New Roman" w:cs="Times New Roman"/>
        </w:rPr>
      </w:pPr>
    </w:p>
    <w:p w:rsidR="00636DDD" w:rsidRPr="00C64794" w:rsidRDefault="00636DDD" w:rsidP="00434E03">
      <w:pPr>
        <w:pStyle w:val="Balk1"/>
        <w:tabs>
          <w:tab w:val="left" w:pos="709"/>
        </w:tabs>
        <w:ind w:firstLine="567"/>
        <w:rPr>
          <w:b/>
          <w:color w:val="auto"/>
          <w:sz w:val="28"/>
          <w:szCs w:val="28"/>
        </w:rPr>
      </w:pPr>
      <w:r w:rsidRPr="00C64794">
        <w:rPr>
          <w:b/>
          <w:color w:val="auto"/>
          <w:sz w:val="28"/>
          <w:szCs w:val="28"/>
        </w:rPr>
        <w:t>MAHALLİ İDARELERE AİT BİLGİLER</w:t>
      </w:r>
      <w:bookmarkEnd w:id="38"/>
      <w:r w:rsidRPr="00C64794">
        <w:rPr>
          <w:b/>
          <w:color w:val="auto"/>
          <w:sz w:val="28"/>
          <w:szCs w:val="28"/>
        </w:rPr>
        <w:t xml:space="preserve"> </w:t>
      </w:r>
    </w:p>
    <w:p w:rsidR="00A617A9" w:rsidRPr="00C64794" w:rsidRDefault="00A617A9" w:rsidP="00A617A9">
      <w:pPr>
        <w:pStyle w:val="Balk3"/>
        <w:numPr>
          <w:ilvl w:val="0"/>
          <w:numId w:val="0"/>
        </w:numPr>
        <w:ind w:left="1134"/>
        <w:rPr>
          <w:b/>
          <w:color w:val="auto"/>
          <w:sz w:val="24"/>
          <w:szCs w:val="24"/>
        </w:rPr>
      </w:pPr>
    </w:p>
    <w:p w:rsidR="00636DDD" w:rsidRPr="00C64794" w:rsidRDefault="00DF1DC7" w:rsidP="00930EEF">
      <w:pPr>
        <w:pStyle w:val="Balk3"/>
        <w:ind w:left="709" w:firstLine="425"/>
        <w:rPr>
          <w:b/>
          <w:color w:val="auto"/>
          <w:sz w:val="26"/>
          <w:szCs w:val="26"/>
        </w:rPr>
      </w:pPr>
      <w:bookmarkStart w:id="39" w:name="_Toc44533233"/>
      <w:r w:rsidRPr="00C64794">
        <w:rPr>
          <w:b/>
          <w:color w:val="auto"/>
          <w:sz w:val="26"/>
          <w:szCs w:val="26"/>
        </w:rPr>
        <w:t>Gebze Belediye Başkanlığı</w:t>
      </w:r>
      <w:bookmarkEnd w:id="39"/>
    </w:p>
    <w:p w:rsidR="00201EF2" w:rsidRPr="00C64794" w:rsidRDefault="00201EF2" w:rsidP="00201EF2">
      <w:pPr>
        <w:pStyle w:val="AralkYok"/>
        <w:ind w:left="284"/>
        <w:rPr>
          <w:rFonts w:ascii="Times New Roman" w:hAnsi="Times New Roman" w:cs="Times New Roman"/>
          <w:b/>
        </w:rPr>
      </w:pPr>
    </w:p>
    <w:p w:rsidR="007C5987" w:rsidRPr="00C64794" w:rsidRDefault="00401FDB" w:rsidP="00E25BB0">
      <w:pPr>
        <w:pStyle w:val="ListeParagraf"/>
        <w:numPr>
          <w:ilvl w:val="0"/>
          <w:numId w:val="29"/>
        </w:numPr>
        <w:spacing w:line="240" w:lineRule="auto"/>
        <w:ind w:left="709" w:hanging="283"/>
        <w:jc w:val="both"/>
        <w:rPr>
          <w:rFonts w:ascii="Times New Roman" w:hAnsi="Times New Roman" w:cs="Times New Roman"/>
          <w:b/>
        </w:rPr>
      </w:pPr>
      <w:r w:rsidRPr="00C64794">
        <w:rPr>
          <w:rFonts w:ascii="Times New Roman" w:hAnsi="Times New Roman" w:cs="Times New Roman"/>
          <w:b/>
        </w:rPr>
        <w:t>Personel Durumu</w:t>
      </w:r>
    </w:p>
    <w:p w:rsidR="00201EF2" w:rsidRPr="00C64794" w:rsidRDefault="00201EF2" w:rsidP="00201EF2">
      <w:pPr>
        <w:pStyle w:val="ListeParagraf"/>
        <w:spacing w:line="240" w:lineRule="auto"/>
        <w:ind w:left="709"/>
        <w:jc w:val="both"/>
        <w:rPr>
          <w:rFonts w:ascii="Times New Roman" w:hAnsi="Times New Roman" w:cs="Times New Roman"/>
          <w:b/>
        </w:rPr>
      </w:pPr>
    </w:p>
    <w:p w:rsidR="00E73F6D" w:rsidRPr="00C64794" w:rsidRDefault="005309B6" w:rsidP="00E73F6D">
      <w:pPr>
        <w:pStyle w:val="ListeParagraf"/>
        <w:spacing w:line="240" w:lineRule="auto"/>
        <w:ind w:left="1440" w:hanging="731"/>
        <w:jc w:val="both"/>
        <w:rPr>
          <w:rFonts w:ascii="Times New Roman" w:hAnsi="Times New Roman" w:cs="Times New Roman"/>
        </w:rPr>
      </w:pPr>
      <w:r w:rsidRPr="00C64794">
        <w:rPr>
          <w:rFonts w:ascii="Times New Roman" w:hAnsi="Times New Roman" w:cs="Times New Roman"/>
        </w:rPr>
        <w:t>Memur Sayısı: 253</w:t>
      </w:r>
    </w:p>
    <w:p w:rsidR="00E73F6D" w:rsidRPr="00C64794" w:rsidRDefault="005309B6" w:rsidP="00E73F6D">
      <w:pPr>
        <w:pStyle w:val="ListeParagraf"/>
        <w:spacing w:line="240" w:lineRule="auto"/>
        <w:ind w:left="709"/>
        <w:jc w:val="both"/>
        <w:rPr>
          <w:rFonts w:ascii="Times New Roman" w:hAnsi="Times New Roman" w:cs="Times New Roman"/>
        </w:rPr>
      </w:pPr>
      <w:r w:rsidRPr="00C64794">
        <w:rPr>
          <w:rFonts w:ascii="Times New Roman" w:hAnsi="Times New Roman" w:cs="Times New Roman"/>
        </w:rPr>
        <w:t>İşçi Sayısı: 109</w:t>
      </w:r>
    </w:p>
    <w:p w:rsidR="00E73F6D" w:rsidRPr="00C64794" w:rsidRDefault="00E73F6D" w:rsidP="00E73F6D">
      <w:pPr>
        <w:pStyle w:val="ListeParagraf"/>
        <w:spacing w:line="240" w:lineRule="auto"/>
        <w:ind w:left="709"/>
        <w:jc w:val="both"/>
        <w:rPr>
          <w:rFonts w:ascii="Times New Roman" w:hAnsi="Times New Roman" w:cs="Times New Roman"/>
        </w:rPr>
      </w:pPr>
      <w:r w:rsidRPr="00C64794">
        <w:rPr>
          <w:rFonts w:ascii="Times New Roman" w:hAnsi="Times New Roman" w:cs="Times New Roman"/>
        </w:rPr>
        <w:t xml:space="preserve">Sözleşmeli Sayısı: 53  </w:t>
      </w:r>
    </w:p>
    <w:p w:rsidR="00E43553" w:rsidRPr="00C64794" w:rsidRDefault="00E43553" w:rsidP="00EC667D">
      <w:pPr>
        <w:pStyle w:val="ListeParagraf"/>
        <w:spacing w:line="240" w:lineRule="auto"/>
        <w:ind w:left="709"/>
        <w:jc w:val="both"/>
        <w:rPr>
          <w:rFonts w:ascii="Times New Roman" w:hAnsi="Times New Roman" w:cs="Times New Roman"/>
        </w:rPr>
      </w:pPr>
    </w:p>
    <w:p w:rsidR="007C5987" w:rsidRPr="00C64794" w:rsidRDefault="007C5987" w:rsidP="00953EFB">
      <w:pPr>
        <w:pStyle w:val="ListeParagraf"/>
        <w:spacing w:line="240" w:lineRule="auto"/>
        <w:ind w:left="1440"/>
        <w:rPr>
          <w:rFonts w:ascii="Times New Roman" w:hAnsi="Times New Roman" w:cs="Times New Roman"/>
        </w:rPr>
      </w:pPr>
    </w:p>
    <w:p w:rsidR="007C5987" w:rsidRPr="00C64794" w:rsidRDefault="00401FDB" w:rsidP="00E25BB0">
      <w:pPr>
        <w:pStyle w:val="ListeParagraf"/>
        <w:numPr>
          <w:ilvl w:val="0"/>
          <w:numId w:val="29"/>
        </w:numPr>
        <w:spacing w:line="240" w:lineRule="auto"/>
        <w:ind w:left="709" w:hanging="283"/>
        <w:rPr>
          <w:rFonts w:ascii="Times New Roman" w:hAnsi="Times New Roman" w:cs="Times New Roman"/>
          <w:b/>
        </w:rPr>
      </w:pPr>
      <w:r w:rsidRPr="00C64794">
        <w:rPr>
          <w:rFonts w:ascii="Times New Roman" w:hAnsi="Times New Roman" w:cs="Times New Roman"/>
          <w:b/>
        </w:rPr>
        <w:t>Bina Durumu</w:t>
      </w:r>
    </w:p>
    <w:p w:rsidR="00E73F6D" w:rsidRPr="00C64794" w:rsidRDefault="00E73F6D" w:rsidP="00E73F6D">
      <w:pPr>
        <w:pStyle w:val="GvdeMetniGirintisi"/>
        <w:spacing w:after="0"/>
        <w:jc w:val="both"/>
        <w:rPr>
          <w:rFonts w:ascii="Times New Roman" w:hAnsi="Times New Roman" w:cs="Times New Roman"/>
        </w:rPr>
      </w:pPr>
      <w:r w:rsidRPr="00C64794">
        <w:rPr>
          <w:rFonts w:ascii="Times New Roman" w:hAnsi="Times New Roman" w:cs="Times New Roman"/>
        </w:rPr>
        <w:t xml:space="preserve">Gebze Belediyesi Hizmet Binalarının tamamı Belediye’nin mülkiyetindedir. Ancak hizmet binalarının kentin farklı yerlerinde konuşlanmış durumda olmasından dolayı belediye birimleri </w:t>
      </w:r>
      <w:proofErr w:type="spellStart"/>
      <w:r w:rsidRPr="00C64794">
        <w:rPr>
          <w:rFonts w:ascii="Times New Roman" w:hAnsi="Times New Roman" w:cs="Times New Roman"/>
        </w:rPr>
        <w:t>lokasyon</w:t>
      </w:r>
      <w:proofErr w:type="spellEnd"/>
      <w:r w:rsidRPr="00C64794">
        <w:rPr>
          <w:rFonts w:ascii="Times New Roman" w:hAnsi="Times New Roman" w:cs="Times New Roman"/>
        </w:rPr>
        <w:t xml:space="preserve"> olarak farklı binalarda hizmet vermektedir. Daha önce adliye binası olarak kullanılmakta olan yapının Belediye’ye devir işlemleri gerçekleştirilmiş olup, bina revizyondan geçirilerek yeni hizmet birimlerinin binaya yerleştirilmesi planlanmaktadır. Belediye Hizmet Binalarını içerisinde barındıran yeni bir yerleşke ihtiyacı vardır. </w:t>
      </w:r>
    </w:p>
    <w:p w:rsidR="00326E6E" w:rsidRPr="00C64794" w:rsidRDefault="00EC667D" w:rsidP="00E73F6D">
      <w:pPr>
        <w:pStyle w:val="GvdeMetniGirintisi"/>
        <w:spacing w:after="0"/>
        <w:ind w:firstLine="437"/>
        <w:jc w:val="both"/>
        <w:rPr>
          <w:rFonts w:ascii="Times New Roman" w:hAnsi="Times New Roman" w:cs="Times New Roman"/>
        </w:rPr>
      </w:pPr>
      <w:r w:rsidRPr="00C64794">
        <w:rPr>
          <w:rFonts w:ascii="Times New Roman" w:hAnsi="Times New Roman" w:cs="Times New Roman"/>
        </w:rPr>
        <w:t xml:space="preserve"> </w:t>
      </w:r>
    </w:p>
    <w:p w:rsidR="007C5987" w:rsidRPr="00C64794" w:rsidRDefault="00401FDB" w:rsidP="00E25BB0">
      <w:pPr>
        <w:pStyle w:val="NormalWeb"/>
        <w:numPr>
          <w:ilvl w:val="0"/>
          <w:numId w:val="29"/>
        </w:numPr>
        <w:spacing w:before="115" w:beforeAutospacing="0" w:after="0" w:afterAutospacing="0"/>
        <w:ind w:left="709" w:hanging="283"/>
        <w:jc w:val="both"/>
        <w:rPr>
          <w:rFonts w:eastAsiaTheme="minorEastAsia"/>
          <w:b/>
          <w:bCs/>
          <w:kern w:val="24"/>
          <w:sz w:val="22"/>
          <w:szCs w:val="22"/>
        </w:rPr>
      </w:pPr>
      <w:r w:rsidRPr="00C64794">
        <w:rPr>
          <w:rFonts w:eastAsiaTheme="minorEastAsia"/>
          <w:b/>
          <w:bCs/>
          <w:kern w:val="24"/>
          <w:sz w:val="22"/>
          <w:szCs w:val="22"/>
        </w:rPr>
        <w:t>Talepler Ve Öneriler</w:t>
      </w:r>
    </w:p>
    <w:p w:rsidR="00E73F6D" w:rsidRPr="00C64794" w:rsidRDefault="00E73F6D" w:rsidP="00E73F6D">
      <w:pPr>
        <w:pStyle w:val="NormalWeb"/>
        <w:spacing w:before="115" w:beforeAutospacing="0" w:after="0" w:afterAutospacing="0"/>
        <w:ind w:left="709"/>
        <w:jc w:val="both"/>
        <w:rPr>
          <w:rFonts w:eastAsiaTheme="minorEastAsia"/>
          <w:b/>
          <w:bCs/>
          <w:kern w:val="24"/>
          <w:sz w:val="22"/>
          <w:szCs w:val="22"/>
        </w:rPr>
      </w:pPr>
    </w:p>
    <w:p w:rsidR="005309B6" w:rsidRPr="00C64794" w:rsidRDefault="00E73F6D" w:rsidP="007139D9">
      <w:pPr>
        <w:pStyle w:val="ListeParagraf"/>
        <w:numPr>
          <w:ilvl w:val="0"/>
          <w:numId w:val="51"/>
        </w:numPr>
        <w:spacing w:after="0"/>
        <w:jc w:val="both"/>
        <w:rPr>
          <w:rFonts w:ascii="Times New Roman" w:hAnsi="Times New Roman" w:cs="Times New Roman"/>
        </w:rPr>
      </w:pPr>
      <w:proofErr w:type="spellStart"/>
      <w:r w:rsidRPr="00C64794">
        <w:rPr>
          <w:rFonts w:ascii="Times New Roman" w:eastAsiaTheme="minorEastAsia" w:hAnsi="Times New Roman" w:cs="Times New Roman"/>
          <w:lang w:eastAsia="tr-TR"/>
        </w:rPr>
        <w:t>Hacıhalil</w:t>
      </w:r>
      <w:proofErr w:type="spellEnd"/>
      <w:r w:rsidRPr="00C64794">
        <w:rPr>
          <w:rFonts w:ascii="Times New Roman" w:eastAsiaTheme="minorEastAsia" w:hAnsi="Times New Roman" w:cs="Times New Roman"/>
          <w:lang w:eastAsia="tr-TR"/>
        </w:rPr>
        <w:t xml:space="preserve"> mahallesi Ziya Fırat meydanında bulunan “Tarihi Su Sarnıcı” restorasyon ihalesi yapılmıştır. Yapım firması ile sözleşme imzalanmış olup sarnıç kuyusu temizleme ve kuyunun ağzında yer alan kemerlerin askıya alınarak güçlendirme işlemleri devam etmektedir. </w:t>
      </w:r>
      <w:r w:rsidR="005309B6" w:rsidRPr="00C64794">
        <w:rPr>
          <w:rFonts w:ascii="Times New Roman" w:eastAsiaTheme="minorEastAsia" w:hAnsi="Times New Roman" w:cs="Times New Roman"/>
          <w:lang w:eastAsia="tr-TR"/>
        </w:rPr>
        <w:t>Yapımı devam etmektedir.</w:t>
      </w:r>
    </w:p>
    <w:p w:rsidR="00E73F6D" w:rsidRPr="00C64794" w:rsidRDefault="00E73F6D" w:rsidP="007139D9">
      <w:pPr>
        <w:pStyle w:val="ListeParagraf"/>
        <w:numPr>
          <w:ilvl w:val="0"/>
          <w:numId w:val="51"/>
        </w:numPr>
        <w:spacing w:after="0"/>
        <w:jc w:val="both"/>
        <w:rPr>
          <w:rFonts w:ascii="Times New Roman" w:hAnsi="Times New Roman" w:cs="Times New Roman"/>
        </w:rPr>
      </w:pP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mahallesi Yaşar Doğu Caddesi’nde bulunan ve Sarı Cami olarak bilinen caminin yenilenmesine yönelik proje çalışmaları tamamlanarak, cami yapım ihalesi gerçekleştirilmiştir. Yapım firması ile sözleşmeye bağlanmış olup, yeni camiye ait 1. ve 2. bodrum kat, meydan, camiye ait zemin ve 1. kat betonarme imalatları tamamlanmış</w:t>
      </w:r>
      <w:r w:rsidR="005309B6" w:rsidRPr="00C64794">
        <w:rPr>
          <w:rFonts w:ascii="Times New Roman" w:hAnsi="Times New Roman" w:cs="Times New Roman"/>
        </w:rPr>
        <w:t xml:space="preserve">; iç duvar ve </w:t>
      </w:r>
      <w:r w:rsidRPr="00C64794">
        <w:rPr>
          <w:rFonts w:ascii="Times New Roman" w:hAnsi="Times New Roman" w:cs="Times New Roman"/>
        </w:rPr>
        <w:t xml:space="preserve">Kubbe </w:t>
      </w:r>
      <w:r w:rsidR="005309B6" w:rsidRPr="00C64794">
        <w:rPr>
          <w:rFonts w:ascii="Times New Roman" w:hAnsi="Times New Roman" w:cs="Times New Roman"/>
        </w:rPr>
        <w:t>imalat</w:t>
      </w:r>
      <w:r w:rsidRPr="00C64794">
        <w:rPr>
          <w:rFonts w:ascii="Times New Roman" w:hAnsi="Times New Roman" w:cs="Times New Roman"/>
        </w:rPr>
        <w:t xml:space="preserve"> </w:t>
      </w:r>
      <w:r w:rsidR="005309B6" w:rsidRPr="00C64794">
        <w:rPr>
          <w:rFonts w:ascii="Times New Roman" w:hAnsi="Times New Roman" w:cs="Times New Roman"/>
        </w:rPr>
        <w:t xml:space="preserve">çalışmaları </w:t>
      </w:r>
      <w:r w:rsidRPr="00C64794">
        <w:rPr>
          <w:rFonts w:ascii="Times New Roman" w:hAnsi="Times New Roman" w:cs="Times New Roman"/>
        </w:rPr>
        <w:t>devam etmekte</w:t>
      </w:r>
      <w:r w:rsidR="005309B6" w:rsidRPr="00C64794">
        <w:rPr>
          <w:rFonts w:ascii="Times New Roman" w:hAnsi="Times New Roman" w:cs="Times New Roman"/>
        </w:rPr>
        <w:t>dir. Yapımı devam etmektedir.</w:t>
      </w:r>
      <w:r w:rsidRPr="00C64794">
        <w:rPr>
          <w:rFonts w:ascii="Times New Roman" w:hAnsi="Times New Roman" w:cs="Times New Roman"/>
        </w:rPr>
        <w:t xml:space="preserve"> </w:t>
      </w:r>
    </w:p>
    <w:p w:rsidR="005309B6" w:rsidRPr="00C64794" w:rsidRDefault="005309B6" w:rsidP="005309B6">
      <w:pPr>
        <w:pStyle w:val="ListeParagraf"/>
        <w:spacing w:after="0"/>
        <w:ind w:left="1080"/>
        <w:jc w:val="both"/>
        <w:rPr>
          <w:rFonts w:ascii="Times New Roman" w:hAnsi="Times New Roman" w:cs="Times New Roman"/>
        </w:rPr>
      </w:pPr>
    </w:p>
    <w:p w:rsidR="007139D9" w:rsidRPr="00C64794" w:rsidRDefault="00E73F6D" w:rsidP="007139D9">
      <w:pPr>
        <w:pStyle w:val="GvdeMetniGirintisi"/>
        <w:numPr>
          <w:ilvl w:val="0"/>
          <w:numId w:val="40"/>
        </w:numPr>
        <w:spacing w:after="0"/>
        <w:jc w:val="both"/>
        <w:rPr>
          <w:rFonts w:ascii="Times New Roman" w:hAnsi="Times New Roman" w:cs="Times New Roman"/>
        </w:rPr>
      </w:pPr>
      <w:proofErr w:type="spellStart"/>
      <w:r w:rsidRPr="00C64794">
        <w:rPr>
          <w:rFonts w:ascii="Times New Roman" w:hAnsi="Times New Roman" w:cs="Times New Roman"/>
        </w:rPr>
        <w:t>Hacıhalil</w:t>
      </w:r>
      <w:proofErr w:type="spellEnd"/>
      <w:r w:rsidRPr="00C64794">
        <w:rPr>
          <w:rFonts w:ascii="Times New Roman" w:hAnsi="Times New Roman" w:cs="Times New Roman"/>
        </w:rPr>
        <w:t xml:space="preserve"> Mahallesi Adliye Caddesi’nde yer alan eski adliye binası boşaltılarak Gebze Belediyesi’ne tahsis işlemleri tamamlanmıştır. Binanın revizyonu ile ilgili çalışmalar bitirilmiş olup, ihale işlemleri tamamlanmış, yer teslimi işe başlama yapılmış ve tadilat işlemleri %</w:t>
      </w:r>
      <w:r w:rsidR="007139D9" w:rsidRPr="00C64794">
        <w:rPr>
          <w:rFonts w:ascii="Times New Roman" w:hAnsi="Times New Roman" w:cs="Times New Roman"/>
        </w:rPr>
        <w:t>10</w:t>
      </w:r>
      <w:r w:rsidRPr="00C64794">
        <w:rPr>
          <w:rFonts w:ascii="Times New Roman" w:hAnsi="Times New Roman" w:cs="Times New Roman"/>
        </w:rPr>
        <w:t>0 seviyesine kadar tamamlanmış olup, kalan imalatlar ile ilgili çalışmalara devam edilmektedir.</w:t>
      </w:r>
      <w:r w:rsidR="007139D9" w:rsidRPr="00C64794">
        <w:rPr>
          <w:rFonts w:ascii="Times New Roman" w:hAnsi="Times New Roman" w:cs="Times New Roman"/>
        </w:rPr>
        <w:t xml:space="preserve"> Tadilat ve tamirat çalışmalarının tamamlanması sonrasında, Belediye hizmetlerinin bir kısmı ve GESMEK kursları söz konusu binada hizmet vermeye başlayacaktır. Söz konusu bina Gençlik Merkezi olarak yeniden projeleri hazırlanmış İhalesi yapılmış, yer teslimi yükleniciye yapılmıştır.</w:t>
      </w:r>
    </w:p>
    <w:p w:rsidR="007139D9" w:rsidRPr="00C64794" w:rsidRDefault="007139D9" w:rsidP="007139D9">
      <w:pPr>
        <w:pStyle w:val="ListeParagraf"/>
        <w:numPr>
          <w:ilvl w:val="0"/>
          <w:numId w:val="40"/>
        </w:numPr>
        <w:rPr>
          <w:rFonts w:ascii="Times New Roman" w:hAnsi="Times New Roman" w:cs="Times New Roman"/>
        </w:rPr>
      </w:pPr>
      <w:r w:rsidRPr="00C64794">
        <w:rPr>
          <w:rFonts w:ascii="Times New Roman" w:eastAsiaTheme="minorEastAsia" w:hAnsi="Times New Roman" w:cs="Times New Roman"/>
          <w:lang w:eastAsia="tr-TR"/>
        </w:rPr>
        <w:t>Gebze genelinde 95.000 ton yama asfalt, 140.750 ton asfalt yenileme çalışması yapılmıştır. Yine Gebze genelinde 45500 metre yeni yol açımı, 265.850 metrekare parke, 45.000. metre bordür tamiri, 32.000 metrekare yeni kaldırım, 75.000 metrekare parke yol, 51.000 metre yeni bordür yapılmıştır. Ayrıca 6.000 metre istinat duvarı, 7.500 metre korkuluk, 350 adet hız kesici kasis, 5 adet dere üzeri köprü ve menfez çalışması tamamlanmıştır. Yapılan programlar ve yeni oluşan ihtiyaçlar doğrultusunda tamir, bakım ve yenileme çalışmalarımız devam etmektedir.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lastRenderedPageBreak/>
        <w:t xml:space="preserve">Belediye binalarında kullanılmakta olan elektrik enerjisinin yaklaşık 965 </w:t>
      </w:r>
      <w:proofErr w:type="spellStart"/>
      <w:r w:rsidRPr="00C64794">
        <w:rPr>
          <w:rFonts w:ascii="Times New Roman" w:hAnsi="Times New Roman" w:cs="Times New Roman"/>
        </w:rPr>
        <w:t>KW’lık</w:t>
      </w:r>
      <w:proofErr w:type="spellEnd"/>
      <w:r w:rsidRPr="00C64794">
        <w:rPr>
          <w:rFonts w:ascii="Times New Roman" w:hAnsi="Times New Roman" w:cs="Times New Roman"/>
        </w:rPr>
        <w:t xml:space="preserve"> kısmının karşılanabilmesi için Mevlana Mahallesi Kapalı Pazar Alanı çatı platformları üzerinde GES (Güneş Enerjisi Santrali) proje çalışmaları tamamlanmış ve iha</w:t>
      </w:r>
      <w:r w:rsidR="007139D9" w:rsidRPr="00C64794">
        <w:rPr>
          <w:rFonts w:ascii="Times New Roman" w:hAnsi="Times New Roman" w:cs="Times New Roman"/>
        </w:rPr>
        <w:t>le işlemleri devam etmektedir.</w:t>
      </w:r>
    </w:p>
    <w:p w:rsidR="00E73F6D" w:rsidRPr="00C64794" w:rsidRDefault="00E73F6D" w:rsidP="00E73F6D">
      <w:pPr>
        <w:pStyle w:val="GvdeMetniGirintisi"/>
        <w:spacing w:after="0"/>
        <w:ind w:left="1080"/>
        <w:jc w:val="both"/>
        <w:rPr>
          <w:rFonts w:ascii="Times New Roman" w:hAnsi="Times New Roman" w:cs="Times New Roman"/>
        </w:rPr>
      </w:pPr>
    </w:p>
    <w:p w:rsidR="00E73F6D" w:rsidRPr="00C64794" w:rsidRDefault="00E73F6D" w:rsidP="00E73F6D">
      <w:pPr>
        <w:pStyle w:val="GvdeMetniGirintisi"/>
        <w:numPr>
          <w:ilvl w:val="0"/>
          <w:numId w:val="51"/>
        </w:numPr>
        <w:spacing w:after="0"/>
        <w:jc w:val="both"/>
        <w:rPr>
          <w:rFonts w:ascii="Times New Roman" w:hAnsi="Times New Roman" w:cs="Times New Roman"/>
        </w:rPr>
      </w:pPr>
      <w:proofErr w:type="spellStart"/>
      <w:r w:rsidRPr="00C64794">
        <w:rPr>
          <w:rFonts w:ascii="Times New Roman" w:hAnsi="Times New Roman" w:cs="Times New Roman"/>
        </w:rPr>
        <w:t>İlyasbey</w:t>
      </w:r>
      <w:proofErr w:type="spellEnd"/>
      <w:r w:rsidRPr="00C64794">
        <w:rPr>
          <w:rFonts w:ascii="Times New Roman" w:hAnsi="Times New Roman" w:cs="Times New Roman"/>
        </w:rPr>
        <w:t xml:space="preserve"> Halk Sağlığı Merkezi proje çalışmaları sonuçlandırılarak yapım ihalesi işlemlerine başlanmıştır. Proje 13.500 m² kapalı alanda çeşitli sağlık birimlerine ev sahipliği yapacak olup, 40 araçlık kapalı otopark alanına sahiptir.</w:t>
      </w:r>
      <w:r w:rsidR="007139D9" w:rsidRPr="00C64794">
        <w:rPr>
          <w:rFonts w:ascii="Times New Roman" w:hAnsi="Times New Roman" w:cs="Times New Roman"/>
        </w:rPr>
        <w:t xml:space="preserve"> İnşaat çalışmaları devam ediyor.</w:t>
      </w:r>
    </w:p>
    <w:p w:rsidR="00E73F6D" w:rsidRPr="00C64794" w:rsidRDefault="00E73F6D" w:rsidP="00E73F6D">
      <w:pPr>
        <w:pStyle w:val="NormalWeb"/>
        <w:numPr>
          <w:ilvl w:val="0"/>
          <w:numId w:val="51"/>
        </w:numPr>
        <w:tabs>
          <w:tab w:val="left" w:pos="2985"/>
        </w:tabs>
        <w:spacing w:before="0" w:beforeAutospacing="0" w:after="0" w:afterAutospacing="0"/>
        <w:jc w:val="both"/>
        <w:rPr>
          <w:kern w:val="24"/>
          <w:sz w:val="22"/>
          <w:szCs w:val="22"/>
        </w:rPr>
      </w:pPr>
      <w:proofErr w:type="spellStart"/>
      <w:r w:rsidRPr="00C64794">
        <w:rPr>
          <w:sz w:val="22"/>
          <w:szCs w:val="22"/>
        </w:rPr>
        <w:t>İlyasbey</w:t>
      </w:r>
      <w:proofErr w:type="spellEnd"/>
      <w:r w:rsidRPr="00C64794">
        <w:rPr>
          <w:sz w:val="22"/>
          <w:szCs w:val="22"/>
        </w:rPr>
        <w:t xml:space="preserve"> Cami yan parselinde yer alacak olan Meydan Düzenlemesinde yer altı kat otoparkı projesi çalışmalarına başlanmıştır. Proje kapsamında </w:t>
      </w:r>
      <w:r w:rsidRPr="00C64794">
        <w:rPr>
          <w:kern w:val="24"/>
          <w:sz w:val="22"/>
          <w:szCs w:val="22"/>
        </w:rPr>
        <w:t>6500 m² kat alanına sahip proje, yaklaşık 20.000 m² kapalı alana sahip olup, yaklaşık 500 araç için kapalı otopark ihtiyacını karşı</w:t>
      </w:r>
      <w:r w:rsidR="007139D9" w:rsidRPr="00C64794">
        <w:rPr>
          <w:kern w:val="24"/>
          <w:sz w:val="22"/>
          <w:szCs w:val="22"/>
        </w:rPr>
        <w:t>lamak üzere tasarlanmıştır. Mima</w:t>
      </w:r>
      <w:r w:rsidRPr="00C64794">
        <w:rPr>
          <w:kern w:val="24"/>
          <w:sz w:val="22"/>
          <w:szCs w:val="22"/>
        </w:rPr>
        <w:t>ri projeler Kocaeli Kültür Varlıklarını Koruma Kurulu tarafından onaylanmış olup, uygulama projelerine ilişkin çalışmalar devam etmektedir.</w:t>
      </w:r>
      <w:r w:rsidR="007139D9" w:rsidRPr="00C64794">
        <w:rPr>
          <w:kern w:val="24"/>
          <w:sz w:val="22"/>
          <w:szCs w:val="22"/>
        </w:rPr>
        <w:t xml:space="preserve"> Halk Sağlığı Merkezi projesi tamamlanmasına müteakip inşaatına başlayacaktır. </w:t>
      </w:r>
    </w:p>
    <w:p w:rsidR="007139D9" w:rsidRPr="00C64794" w:rsidRDefault="007139D9" w:rsidP="007139D9">
      <w:pPr>
        <w:pStyle w:val="NormalWeb"/>
        <w:tabs>
          <w:tab w:val="left" w:pos="2985"/>
        </w:tabs>
        <w:spacing w:before="0" w:beforeAutospacing="0" w:after="0" w:afterAutospacing="0"/>
        <w:ind w:left="1080"/>
        <w:jc w:val="both"/>
        <w:rPr>
          <w:kern w:val="24"/>
          <w:sz w:val="22"/>
          <w:szCs w:val="22"/>
        </w:rPr>
      </w:pPr>
    </w:p>
    <w:p w:rsidR="00E73F6D" w:rsidRPr="00C64794" w:rsidRDefault="00E73F6D" w:rsidP="005B57B3">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 xml:space="preserve">Osman Hamdi Bey Evi Resim Atölyesi binası için restorasyon proje çalışmalarına başlanmış olup, </w:t>
      </w:r>
      <w:proofErr w:type="spellStart"/>
      <w:r w:rsidRPr="00C64794">
        <w:rPr>
          <w:rFonts w:eastAsiaTheme="minorEastAsia"/>
          <w:sz w:val="22"/>
          <w:szCs w:val="22"/>
        </w:rPr>
        <w:t>rölöve</w:t>
      </w:r>
      <w:proofErr w:type="spellEnd"/>
      <w:r w:rsidRPr="00C64794">
        <w:rPr>
          <w:rFonts w:eastAsiaTheme="minorEastAsia"/>
          <w:sz w:val="22"/>
          <w:szCs w:val="22"/>
        </w:rPr>
        <w:t>, restitüsyon ve restorasyon projelerinin hazırlanmasının ardından, yapının restorasyon çalışmalarının başlat</w:t>
      </w:r>
      <w:r w:rsidR="005B57B3" w:rsidRPr="00C64794">
        <w:rPr>
          <w:rFonts w:eastAsiaTheme="minorEastAsia"/>
          <w:sz w:val="22"/>
          <w:szCs w:val="22"/>
        </w:rPr>
        <w:t xml:space="preserve">ılmış olup alana ilişkin </w:t>
      </w:r>
      <w:proofErr w:type="spellStart"/>
      <w:r w:rsidR="005B57B3" w:rsidRPr="00C64794">
        <w:rPr>
          <w:rFonts w:eastAsiaTheme="minorEastAsia"/>
          <w:sz w:val="22"/>
          <w:szCs w:val="22"/>
        </w:rPr>
        <w:t>rölöve</w:t>
      </w:r>
      <w:proofErr w:type="spellEnd"/>
      <w:r w:rsidRPr="00C64794">
        <w:rPr>
          <w:rFonts w:eastAsiaTheme="minorEastAsia"/>
          <w:sz w:val="22"/>
          <w:szCs w:val="22"/>
        </w:rPr>
        <w:t xml:space="preserve">, restitüsyon ve restorasyon projeleri Kocaeli Kültür Varlıklarını Koruma Kurulu tarafından onaylanmıştır. </w:t>
      </w:r>
      <w:r w:rsidR="005B57B3" w:rsidRPr="00C64794">
        <w:rPr>
          <w:rFonts w:eastAsiaTheme="minorEastAsia"/>
          <w:sz w:val="22"/>
          <w:szCs w:val="22"/>
        </w:rPr>
        <w:t>Yapımı Kültür ve Turizm Bakanlığınca sürdürülecektir.</w:t>
      </w:r>
      <w:r w:rsidRPr="00C64794">
        <w:rPr>
          <w:rFonts w:eastAsiaTheme="minorEastAsia"/>
          <w:sz w:val="22"/>
          <w:szCs w:val="22"/>
        </w:rPr>
        <w:t xml:space="preserve"> </w:t>
      </w:r>
    </w:p>
    <w:p w:rsidR="00E73F6D" w:rsidRPr="00C64794" w:rsidRDefault="00E73F6D" w:rsidP="00E73F6D">
      <w:pPr>
        <w:pStyle w:val="NormalWeb"/>
        <w:tabs>
          <w:tab w:val="left" w:pos="2985"/>
        </w:tabs>
        <w:spacing w:before="0" w:beforeAutospacing="0" w:after="0" w:afterAutospacing="0"/>
        <w:ind w:left="1080"/>
        <w:jc w:val="both"/>
        <w:rPr>
          <w:rFonts w:eastAsiaTheme="minorEastAsia"/>
          <w:sz w:val="22"/>
          <w:szCs w:val="22"/>
        </w:rPr>
      </w:pPr>
    </w:p>
    <w:p w:rsidR="00E73F6D" w:rsidRPr="00C64794" w:rsidRDefault="00E73F6D" w:rsidP="00AB4F7C">
      <w:pPr>
        <w:pStyle w:val="NormalWeb"/>
        <w:numPr>
          <w:ilvl w:val="0"/>
          <w:numId w:val="51"/>
        </w:numPr>
        <w:tabs>
          <w:tab w:val="left" w:pos="2985"/>
        </w:tabs>
        <w:spacing w:before="0" w:beforeAutospacing="0" w:after="0" w:afterAutospacing="0"/>
        <w:ind w:left="720"/>
        <w:jc w:val="both"/>
        <w:rPr>
          <w:rFonts w:eastAsiaTheme="minorEastAsia"/>
          <w:sz w:val="22"/>
          <w:szCs w:val="22"/>
        </w:rPr>
      </w:pPr>
      <w:proofErr w:type="gramStart"/>
      <w:r w:rsidRPr="00C64794">
        <w:rPr>
          <w:rFonts w:eastAsiaTheme="minorEastAsia"/>
          <w:sz w:val="22"/>
          <w:szCs w:val="22"/>
        </w:rPr>
        <w:t>Hünkar</w:t>
      </w:r>
      <w:proofErr w:type="gramEnd"/>
      <w:r w:rsidRPr="00C64794">
        <w:rPr>
          <w:rFonts w:eastAsiaTheme="minorEastAsia"/>
          <w:sz w:val="22"/>
          <w:szCs w:val="22"/>
        </w:rPr>
        <w:t xml:space="preserve"> Çayırı Alanı için hazırlanmakta olan Millet Bahçesi Projesi ile birlikte Hünkar Çeşmesi restorasyon projesi çalışmalarına da başlanmış olup, </w:t>
      </w:r>
      <w:proofErr w:type="spellStart"/>
      <w:r w:rsidRPr="00C64794">
        <w:rPr>
          <w:rFonts w:eastAsiaTheme="minorEastAsia"/>
          <w:sz w:val="22"/>
          <w:szCs w:val="22"/>
        </w:rPr>
        <w:t>rölöve</w:t>
      </w:r>
      <w:proofErr w:type="spellEnd"/>
      <w:r w:rsidRPr="00C64794">
        <w:rPr>
          <w:rFonts w:eastAsiaTheme="minorEastAsia"/>
          <w:sz w:val="22"/>
          <w:szCs w:val="22"/>
        </w:rPr>
        <w:t>, restitüsyon ve restorasyon projeleri Kocaeli Kültür Varlıklarını Koruma Kurulu tarafından onaylanmıştır. Yapımı K</w:t>
      </w:r>
      <w:r w:rsidR="005B57B3" w:rsidRPr="00C64794">
        <w:rPr>
          <w:rFonts w:eastAsiaTheme="minorEastAsia"/>
          <w:sz w:val="22"/>
          <w:szCs w:val="22"/>
        </w:rPr>
        <w:t>ocaeli Büyükşehir Belediyesi ile ortaklaşa sürdürülmektedir.</w:t>
      </w:r>
    </w:p>
    <w:p w:rsidR="00190565" w:rsidRPr="00C64794" w:rsidRDefault="00190565" w:rsidP="00190565">
      <w:pPr>
        <w:pStyle w:val="ListeParagraf"/>
        <w:rPr>
          <w:rFonts w:eastAsiaTheme="minorEastAsia"/>
        </w:rPr>
      </w:pPr>
    </w:p>
    <w:p w:rsidR="00190565" w:rsidRPr="00C64794" w:rsidRDefault="00190565" w:rsidP="00190565">
      <w:pPr>
        <w:pStyle w:val="NormalWeb"/>
        <w:tabs>
          <w:tab w:val="left" w:pos="2985"/>
        </w:tabs>
        <w:spacing w:before="0" w:beforeAutospacing="0" w:after="0" w:afterAutospacing="0"/>
        <w:ind w:left="720"/>
        <w:jc w:val="both"/>
        <w:rPr>
          <w:rFonts w:eastAsiaTheme="minorEastAsia"/>
          <w:sz w:val="22"/>
          <w:szCs w:val="22"/>
        </w:rPr>
      </w:pP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Kocaeli Büyükşehir Belediyesi Ulaşım daire Başkanlığı ile Karayolları Genel Müdürlüğü’nce çalışması yürütülen TEM </w:t>
      </w:r>
      <w:proofErr w:type="spellStart"/>
      <w:r w:rsidRPr="00C64794">
        <w:rPr>
          <w:rFonts w:ascii="Times New Roman" w:hAnsi="Times New Roman" w:cs="Times New Roman"/>
        </w:rPr>
        <w:t>yanyol</w:t>
      </w:r>
      <w:proofErr w:type="spellEnd"/>
      <w:r w:rsidRPr="00C64794">
        <w:rPr>
          <w:rFonts w:ascii="Times New Roman" w:hAnsi="Times New Roman" w:cs="Times New Roman"/>
        </w:rPr>
        <w:t xml:space="preserve"> projeleri kısmen hayata geçmiş ve bölge trafiğini olumlu yönde etkilemiştir. Ayrıca bu proje kapsamında kavşak projelerinin de hayata geçirilmesi durumunda </w:t>
      </w:r>
      <w:proofErr w:type="spellStart"/>
      <w:r w:rsidRPr="00C64794">
        <w:rPr>
          <w:rFonts w:ascii="Times New Roman" w:hAnsi="Times New Roman" w:cs="Times New Roman"/>
        </w:rPr>
        <w:t>Kirazpınar</w:t>
      </w:r>
      <w:proofErr w:type="spellEnd"/>
      <w:r w:rsidRPr="00C64794">
        <w:rPr>
          <w:rFonts w:ascii="Times New Roman" w:hAnsi="Times New Roman" w:cs="Times New Roman"/>
        </w:rPr>
        <w:t xml:space="preserve"> ve GOSB kavşağı bölgelerinde oldukça büyük bir rahatlama olacağı değerlendirilmektedir.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Gebze merkezinde ve köylerinde, imar uygulaması çalışmalarının 2022 sonuna kadar tamamlanması planlanmaktadır. </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Barış mahallesinde bulunan belediye hizmet alanı üzerinde Barış Parkı Sosyal Tesis projesi yapım</w:t>
      </w:r>
      <w:r w:rsidR="005B57B3" w:rsidRPr="00C64794">
        <w:rPr>
          <w:rFonts w:ascii="Times New Roman" w:hAnsi="Times New Roman" w:cs="Times New Roman"/>
        </w:rPr>
        <w:t>ı tamamlanarak hizmete açılmıştır.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Gebze Belediyesi tarafından sürdürülmekte olan sosyal yardım hizmetlerinin vatandaşların ihtiyaçlarına yönelik olarak geliştirilmesi sonucunda “Elden Ele Gönül Çarşısı” hayata geçirilmiştir.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İlçemiz genelinde, Okul, Camii ve Sağlık Tesisi alanlarında kalan KOP parsellerindeki vatandaş mülkiyetlerinin çözülmesi için 2021 yılı itibariyle toplamda 6569 m² alanda satın alma işlemleri tamamlanmış olup, kalan mülkiyetler için satın alma işlemleri devam etmektedir.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İlçemizin imara açılmamış bölgelerinde yaptığımız İmar Uygulaması (</w:t>
      </w:r>
      <w:proofErr w:type="spellStart"/>
      <w:r w:rsidRPr="00C64794">
        <w:rPr>
          <w:rFonts w:ascii="Times New Roman" w:hAnsi="Times New Roman" w:cs="Times New Roman"/>
        </w:rPr>
        <w:t>Şuyulandırma</w:t>
      </w:r>
      <w:proofErr w:type="spellEnd"/>
      <w:r w:rsidRPr="00C64794">
        <w:rPr>
          <w:rFonts w:ascii="Times New Roman" w:hAnsi="Times New Roman" w:cs="Times New Roman"/>
        </w:rPr>
        <w:t>) çalışmaları neticesinde toplam 1874 Ha alan imara açılmış olup, 2958 Ha alanda ise imar uygulama çalışmaları devam etmektedir.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İlçemiz genelinde, imar planında kamu alanlarında kalan vatandaşa ait mülkiyet sorunun çözümü için 2023,51 m² alanda kamulaştırılma çalışmaları tamamlanmıştır. </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İlçemiz genelinde, imar planında kamu alanlarında kalan vatandaşa ait mülkiyet sorunun çözümü için 5114,25 m² alanın satın alma çalışmaları tamamlanmıştır.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lastRenderedPageBreak/>
        <w:t>İlçemiz genelinde, imar planında kamu alanlarında kalan vatandaşa ait mülkiyet sorunun çözümü için 3273,37 m² alanın bedele dönüştürme çalışmaları tamamlanmıştır.</w:t>
      </w:r>
    </w:p>
    <w:p w:rsidR="00AB4F7C" w:rsidRPr="00C64794" w:rsidRDefault="00AB4F7C" w:rsidP="00AB4F7C">
      <w:pPr>
        <w:pStyle w:val="ListeParagraf"/>
        <w:numPr>
          <w:ilvl w:val="0"/>
          <w:numId w:val="51"/>
        </w:numPr>
        <w:tabs>
          <w:tab w:val="left" w:pos="2985"/>
        </w:tabs>
        <w:spacing w:after="0"/>
        <w:jc w:val="both"/>
        <w:rPr>
          <w:rFonts w:ascii="Times New Roman" w:hAnsi="Times New Roman" w:cs="Times New Roman"/>
        </w:rPr>
      </w:pPr>
      <w:r w:rsidRPr="00C64794">
        <w:rPr>
          <w:rFonts w:ascii="Times New Roman" w:hAnsi="Times New Roman" w:cs="Times New Roman"/>
        </w:rPr>
        <w:t>İlçemiz Hürriyet ve Yavuz Selim Mahallelerinde yer alan niteliksiz çevre ve yaşam alanlarının sağlıklı bir şekilde ve yerinde kendiliğinden dönüşümünün sağlanabilmesi amacı ile revizyon plan çalışması yapılmıştır. Bölgedeki tapu alım süreci devam etmekte olup mülkiyetler çözümlendikten sonra Çevre, Şehircilik ve İklim Değişikliği Bakanlığı’na hazırlanmış olan revizyon imar planları onaya sunulacaktır.</w:t>
      </w:r>
    </w:p>
    <w:p w:rsidR="00E73F6D" w:rsidRPr="00C64794" w:rsidRDefault="00E73F6D" w:rsidP="00E73F6D">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Cumhuriyet Meydanı Kuyumcular Yer Altı Çarşısı proje çalışmaları tamamlanmış olup, Kocaeli Kültür Varlıklarını Koruma Kurulu tarından onaylanmıştır. Proje onay sonrasında yapım ihalesine hazır hale getirilerek, söz konusu alanda bulunan metro istasyonu yapım işlerinin tamamlanmasının ardından yer altı çarşısının inşaat faaliyetine başlanacaktır.</w:t>
      </w:r>
    </w:p>
    <w:p w:rsidR="00A21679" w:rsidRPr="00C64794" w:rsidRDefault="00A21679" w:rsidP="00A21679">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Hacı Halil Mahallesi Kızılay Caddesi no:9 da Kocaeli Büyükşehir Belediyesine ait Kapalı Otopark binasının zemin katı haftanın Perşembe günleri mini semt pazarı olarak faaliyete başlamıştır.</w:t>
      </w:r>
    </w:p>
    <w:p w:rsidR="00A21679" w:rsidRPr="00C64794" w:rsidRDefault="00A21679" w:rsidP="00E73F6D">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 xml:space="preserve">Gebze Belediyesi Meclisinin 05.11 2019 tarihli ve 206 sayılı Meclis Kararına istinaden </w:t>
      </w:r>
      <w:proofErr w:type="spellStart"/>
      <w:r w:rsidRPr="00C64794">
        <w:rPr>
          <w:rFonts w:eastAsiaTheme="minorEastAsia"/>
          <w:sz w:val="22"/>
          <w:szCs w:val="22"/>
        </w:rPr>
        <w:t>Yenikent</w:t>
      </w:r>
      <w:proofErr w:type="spellEnd"/>
      <w:r w:rsidRPr="00C64794">
        <w:rPr>
          <w:rFonts w:eastAsiaTheme="minorEastAsia"/>
          <w:sz w:val="22"/>
          <w:szCs w:val="22"/>
        </w:rPr>
        <w:t xml:space="preserve"> Mahallesi 2424 sokak üzerinde haftanın Cumartesi günleri semt pazarı açılması </w:t>
      </w:r>
    </w:p>
    <w:p w:rsidR="00A21679" w:rsidRPr="00C64794" w:rsidRDefault="00A21679" w:rsidP="00A21679">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 xml:space="preserve">Sultan Orhan Mahallesi Kuzey Yan Yoldan Hükümet Caddesine Gebze Sebze ve Meyve Hali arka kısmına D-100 Karayolundan bağlantı yolu çalışması ve Küçük sanayi </w:t>
      </w:r>
      <w:proofErr w:type="spellStart"/>
      <w:r w:rsidRPr="00C64794">
        <w:rPr>
          <w:rFonts w:eastAsiaTheme="minorEastAsia"/>
          <w:sz w:val="22"/>
          <w:szCs w:val="22"/>
        </w:rPr>
        <w:t>ışılarından</w:t>
      </w:r>
      <w:proofErr w:type="spellEnd"/>
      <w:r w:rsidRPr="00C64794">
        <w:rPr>
          <w:rFonts w:eastAsiaTheme="minorEastAsia"/>
          <w:sz w:val="22"/>
          <w:szCs w:val="22"/>
        </w:rPr>
        <w:t xml:space="preserve"> itibaren </w:t>
      </w:r>
      <w:proofErr w:type="spellStart"/>
      <w:r w:rsidRPr="00C64794">
        <w:rPr>
          <w:rFonts w:eastAsiaTheme="minorEastAsia"/>
          <w:sz w:val="22"/>
          <w:szCs w:val="22"/>
        </w:rPr>
        <w:t>Anibal</w:t>
      </w:r>
      <w:proofErr w:type="spellEnd"/>
      <w:r w:rsidRPr="00C64794">
        <w:rPr>
          <w:rFonts w:eastAsiaTheme="minorEastAsia"/>
          <w:sz w:val="22"/>
          <w:szCs w:val="22"/>
        </w:rPr>
        <w:t xml:space="preserve"> Kavşağına kadar Hükümet Caddesinin tek yön yapılması.</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Gebze-Darıca metro çalışmaları sürdürülmektedir. Metro hattına ait </w:t>
      </w:r>
      <w:proofErr w:type="gramStart"/>
      <w:r w:rsidRPr="00C64794">
        <w:rPr>
          <w:rFonts w:ascii="Times New Roman" w:hAnsi="Times New Roman" w:cs="Times New Roman"/>
        </w:rPr>
        <w:t>güzergah</w:t>
      </w:r>
      <w:proofErr w:type="gramEnd"/>
      <w:r w:rsidRPr="00C64794">
        <w:rPr>
          <w:rFonts w:ascii="Times New Roman" w:hAnsi="Times New Roman" w:cs="Times New Roman"/>
        </w:rPr>
        <w:t xml:space="preserve"> planları onaylanmış olup, metro istasyonlarının yerleşimleri ve çıkış şaftlarının proje revizyonları sürmektedir. Projesi onaylanmış olan çıkış şaftlarında </w:t>
      </w:r>
      <w:proofErr w:type="spellStart"/>
      <w:r w:rsidRPr="00C64794">
        <w:rPr>
          <w:rFonts w:ascii="Times New Roman" w:hAnsi="Times New Roman" w:cs="Times New Roman"/>
        </w:rPr>
        <w:t>inşai</w:t>
      </w:r>
      <w:proofErr w:type="spellEnd"/>
      <w:r w:rsidRPr="00C64794">
        <w:rPr>
          <w:rFonts w:ascii="Times New Roman" w:hAnsi="Times New Roman" w:cs="Times New Roman"/>
        </w:rPr>
        <w:t xml:space="preserve"> faaliyet devam etmektedir.</w:t>
      </w:r>
    </w:p>
    <w:p w:rsidR="00A21679" w:rsidRPr="00C64794" w:rsidRDefault="00A21679" w:rsidP="00A21679">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Başta </w:t>
      </w:r>
      <w:proofErr w:type="spellStart"/>
      <w:r w:rsidRPr="00C64794">
        <w:rPr>
          <w:rFonts w:ascii="Times New Roman" w:hAnsi="Times New Roman" w:cs="Times New Roman"/>
        </w:rPr>
        <w:t>Yenikent</w:t>
      </w:r>
      <w:proofErr w:type="spellEnd"/>
      <w:r w:rsidRPr="00C64794">
        <w:rPr>
          <w:rFonts w:ascii="Times New Roman" w:hAnsi="Times New Roman" w:cs="Times New Roman"/>
        </w:rPr>
        <w:t xml:space="preserve"> Mahallesi 2433 sokak </w:t>
      </w:r>
      <w:proofErr w:type="spellStart"/>
      <w:r w:rsidRPr="00C64794">
        <w:rPr>
          <w:rFonts w:ascii="Times New Roman" w:hAnsi="Times New Roman" w:cs="Times New Roman"/>
        </w:rPr>
        <w:t>skate</w:t>
      </w:r>
      <w:proofErr w:type="spellEnd"/>
      <w:r w:rsidRPr="00C64794">
        <w:rPr>
          <w:rFonts w:ascii="Times New Roman" w:hAnsi="Times New Roman" w:cs="Times New Roman"/>
        </w:rPr>
        <w:t xml:space="preserve"> (kaykay) parkı, İstasyon Mah. 1405/1 sokak park ve Şehit Polis Kenan Canbay Parkı olmak üzere üç adet park sıfırdan yapıldı. Tünel Üstü parkı ve Bayer Parkı revize edildi. 2022 yatırım programı dahilinde </w:t>
      </w:r>
      <w:proofErr w:type="gramStart"/>
      <w:r w:rsidRPr="00C64794">
        <w:rPr>
          <w:rFonts w:ascii="Times New Roman" w:hAnsi="Times New Roman" w:cs="Times New Roman"/>
        </w:rPr>
        <w:t>Mevlana</w:t>
      </w:r>
      <w:proofErr w:type="gramEnd"/>
      <w:r w:rsidRPr="00C64794">
        <w:rPr>
          <w:rFonts w:ascii="Times New Roman" w:hAnsi="Times New Roman" w:cs="Times New Roman"/>
        </w:rPr>
        <w:t xml:space="preserve"> Mahallesi 883 sokakta 1 adet park yapımı ve Güzeller Mahallesi Alaattin Kurt Stadı Kay Kay ve Paten Pisti yapımı tamamlandı. 6 adet park yapımı ve 1 adet </w:t>
      </w:r>
      <w:proofErr w:type="spellStart"/>
      <w:r w:rsidRPr="00C64794">
        <w:rPr>
          <w:rFonts w:ascii="Times New Roman" w:hAnsi="Times New Roman" w:cs="Times New Roman"/>
        </w:rPr>
        <w:t>Eskihisar</w:t>
      </w:r>
      <w:proofErr w:type="spellEnd"/>
      <w:r w:rsidRPr="00C64794">
        <w:rPr>
          <w:rFonts w:ascii="Times New Roman" w:hAnsi="Times New Roman" w:cs="Times New Roman"/>
        </w:rPr>
        <w:t xml:space="preserve"> Kalesi ve Çevresi Rekreasyon Alanı Yapım proje çalışması devam ediyor. </w:t>
      </w:r>
      <w:proofErr w:type="gramStart"/>
      <w:r w:rsidRPr="00C64794">
        <w:rPr>
          <w:rFonts w:ascii="Times New Roman" w:hAnsi="Times New Roman" w:cs="Times New Roman"/>
        </w:rPr>
        <w:t xml:space="preserve">( </w:t>
      </w:r>
      <w:proofErr w:type="spellStart"/>
      <w:r w:rsidRPr="00C64794">
        <w:rPr>
          <w:rFonts w:ascii="Times New Roman" w:hAnsi="Times New Roman" w:cs="Times New Roman"/>
        </w:rPr>
        <w:t>Tatlıkuyu</w:t>
      </w:r>
      <w:proofErr w:type="spellEnd"/>
      <w:proofErr w:type="gramEnd"/>
      <w:r w:rsidRPr="00C64794">
        <w:rPr>
          <w:rFonts w:ascii="Times New Roman" w:hAnsi="Times New Roman" w:cs="Times New Roman"/>
        </w:rPr>
        <w:t xml:space="preserve"> Mah. Bilim Parkı, Cumhuriyet Mah. 2230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park alanı, Adem Yavuz Mah. 2326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park alanı, </w:t>
      </w:r>
      <w:proofErr w:type="spellStart"/>
      <w:r w:rsidRPr="00C64794">
        <w:rPr>
          <w:rFonts w:ascii="Times New Roman" w:hAnsi="Times New Roman" w:cs="Times New Roman"/>
        </w:rPr>
        <w:t>Köşklüçeşme</w:t>
      </w:r>
      <w:proofErr w:type="spellEnd"/>
      <w:r w:rsidRPr="00C64794">
        <w:rPr>
          <w:rFonts w:ascii="Times New Roman" w:hAnsi="Times New Roman" w:cs="Times New Roman"/>
        </w:rPr>
        <w:t xml:space="preserve"> Mah. 571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w:t>
      </w:r>
      <w:proofErr w:type="gramStart"/>
      <w:r w:rsidRPr="00C64794">
        <w:rPr>
          <w:rFonts w:ascii="Times New Roman" w:hAnsi="Times New Roman" w:cs="Times New Roman"/>
        </w:rPr>
        <w:t>park</w:t>
      </w:r>
      <w:proofErr w:type="gramEnd"/>
      <w:r w:rsidRPr="00C64794">
        <w:rPr>
          <w:rFonts w:ascii="Times New Roman" w:hAnsi="Times New Roman" w:cs="Times New Roman"/>
        </w:rPr>
        <w:t xml:space="preserve"> alanı, Barış Mah. 1820/2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w:t>
      </w:r>
      <w:proofErr w:type="gramStart"/>
      <w:r w:rsidRPr="00C64794">
        <w:rPr>
          <w:rFonts w:ascii="Times New Roman" w:hAnsi="Times New Roman" w:cs="Times New Roman"/>
        </w:rPr>
        <w:t>park</w:t>
      </w:r>
      <w:proofErr w:type="gramEnd"/>
      <w:r w:rsidRPr="00C64794">
        <w:rPr>
          <w:rFonts w:ascii="Times New Roman" w:hAnsi="Times New Roman" w:cs="Times New Roman"/>
        </w:rPr>
        <w:t xml:space="preserve"> alanı, Barış Mah. 1830-1826/2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w:t>
      </w:r>
      <w:proofErr w:type="gramStart"/>
      <w:r w:rsidRPr="00C64794">
        <w:rPr>
          <w:rFonts w:ascii="Times New Roman" w:hAnsi="Times New Roman" w:cs="Times New Roman"/>
        </w:rPr>
        <w:t>park</w:t>
      </w:r>
      <w:proofErr w:type="gramEnd"/>
      <w:r w:rsidRPr="00C64794">
        <w:rPr>
          <w:rFonts w:ascii="Times New Roman" w:hAnsi="Times New Roman" w:cs="Times New Roman"/>
        </w:rPr>
        <w:t xml:space="preserve"> alanı), Projelerin 2022 yılın sonunda tamamlanması bekleniyor.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Gebze Belediyesi Mevlana Kapalı Pazar yerinde pazar atıklarının değerlendirilerek </w:t>
      </w:r>
      <w:proofErr w:type="spellStart"/>
      <w:r w:rsidRPr="00C64794">
        <w:rPr>
          <w:rFonts w:ascii="Times New Roman" w:hAnsi="Times New Roman" w:cs="Times New Roman"/>
        </w:rPr>
        <w:t>komposta</w:t>
      </w:r>
      <w:proofErr w:type="spellEnd"/>
      <w:r w:rsidRPr="00C64794">
        <w:rPr>
          <w:rFonts w:ascii="Times New Roman" w:hAnsi="Times New Roman" w:cs="Times New Roman"/>
        </w:rPr>
        <w:t xml:space="preserve"> (organik gübre) dönüştürüldüğü 1400 </w:t>
      </w:r>
      <w:proofErr w:type="spellStart"/>
      <w:r w:rsidRPr="00C64794">
        <w:rPr>
          <w:rFonts w:ascii="Times New Roman" w:hAnsi="Times New Roman" w:cs="Times New Roman"/>
        </w:rPr>
        <w:t>lt</w:t>
      </w:r>
      <w:proofErr w:type="spellEnd"/>
      <w:r w:rsidRPr="00C64794">
        <w:rPr>
          <w:rFonts w:ascii="Times New Roman" w:hAnsi="Times New Roman" w:cs="Times New Roman"/>
        </w:rPr>
        <w:t xml:space="preserve">/hafta kapasiteli </w:t>
      </w:r>
      <w:proofErr w:type="spellStart"/>
      <w:r w:rsidRPr="00C64794">
        <w:rPr>
          <w:rFonts w:ascii="Times New Roman" w:hAnsi="Times New Roman" w:cs="Times New Roman"/>
        </w:rPr>
        <w:t>Kompost</w:t>
      </w:r>
      <w:proofErr w:type="spellEnd"/>
      <w:r w:rsidRPr="00C64794">
        <w:rPr>
          <w:rFonts w:ascii="Times New Roman" w:hAnsi="Times New Roman" w:cs="Times New Roman"/>
        </w:rPr>
        <w:t xml:space="preserve"> Üretim Tesisi devreye alındı.</w:t>
      </w:r>
      <w:r w:rsidRPr="00C64794">
        <w:rPr>
          <w:rFonts w:ascii="Times New Roman" w:hAnsi="Times New Roman" w:cs="Times New Roman"/>
        </w:rPr>
        <w:br/>
      </w:r>
    </w:p>
    <w:p w:rsidR="00375AA2" w:rsidRPr="00C64794" w:rsidRDefault="00E73F6D" w:rsidP="00B20E93">
      <w:pPr>
        <w:pStyle w:val="GvdeMetniGirintisi"/>
        <w:numPr>
          <w:ilvl w:val="0"/>
          <w:numId w:val="51"/>
        </w:numPr>
        <w:spacing w:after="0"/>
        <w:jc w:val="both"/>
        <w:rPr>
          <w:rFonts w:ascii="Times New Roman" w:hAnsi="Times New Roman" w:cs="Times New Roman"/>
        </w:rPr>
      </w:pPr>
      <w:proofErr w:type="spellStart"/>
      <w:r w:rsidRPr="00C64794">
        <w:rPr>
          <w:rFonts w:ascii="Times New Roman" w:hAnsi="Times New Roman" w:cs="Times New Roman"/>
        </w:rPr>
        <w:t>Kirazpınar</w:t>
      </w:r>
      <w:proofErr w:type="spellEnd"/>
      <w:r w:rsidRPr="00C64794">
        <w:rPr>
          <w:rFonts w:ascii="Times New Roman" w:hAnsi="Times New Roman" w:cs="Times New Roman"/>
        </w:rPr>
        <w:t xml:space="preserve"> Mahallesinde İri Hacimli Atık Kırma Tesisi açılarak 2019 ve 2020 yılları arasında biriken yaklaşık 2500 ton iri hacimli atığın %80’i 2 ay içerisinde kırılarak bölgemizde bulunan enerji tesislerine hammadde olarak sevk edilmiştir. </w:t>
      </w:r>
    </w:p>
    <w:p w:rsidR="00375AA2" w:rsidRPr="00C64794" w:rsidRDefault="00375AA2" w:rsidP="00375AA2">
      <w:pPr>
        <w:pStyle w:val="ListeParagraf"/>
        <w:numPr>
          <w:ilvl w:val="0"/>
          <w:numId w:val="51"/>
        </w:numPr>
        <w:rPr>
          <w:rFonts w:ascii="Times New Roman" w:hAnsi="Times New Roman" w:cs="Times New Roman"/>
        </w:rPr>
      </w:pPr>
      <w:r w:rsidRPr="00C64794">
        <w:rPr>
          <w:rFonts w:ascii="Times New Roman" w:hAnsi="Times New Roman" w:cs="Times New Roman"/>
        </w:rPr>
        <w:t xml:space="preserve">Gebze Belediyesi Temizlik İşleri Müdürlüğü olarak Sıfır Atık projesi kapsamında ambalaj atıkları anonslu toplama sistemi ile gerçekleştirilmektedir. Ayrıca bitkisel atık yağlar, elektronik atıklar ve pil atıkları da vatandaşlarımızın alo atık hattı </w:t>
      </w:r>
      <w:proofErr w:type="gramStart"/>
      <w:r w:rsidRPr="00C64794">
        <w:rPr>
          <w:rFonts w:ascii="Times New Roman" w:hAnsi="Times New Roman" w:cs="Times New Roman"/>
        </w:rPr>
        <w:t>6421010’u  arayarak</w:t>
      </w:r>
      <w:proofErr w:type="gramEnd"/>
      <w:r w:rsidRPr="00C64794">
        <w:rPr>
          <w:rFonts w:ascii="Times New Roman" w:hAnsi="Times New Roman" w:cs="Times New Roman"/>
        </w:rPr>
        <w:t xml:space="preserve"> ya da 6420430 üzerinden çağrı merkezi aracılığı ile talep oluşturmaları neticesinde kapıdan teslim alınarak geri kazanım tesislerine gönderilmektedir. Ayrıca ÇEVRE DOSTU ARTI KART projesi ile ilçemiz sınırları içerisindeki her haneye ulaşılması amacıyla geri dönüştürülebilir atıklarının kaynağında ayrı biriktirilmesini sağlamak, kaynağında ayrı biriktirilen geri dönüştürülebilir atıklar (ambalaj atıkları, tekstil atıkları, elektronik atıklar ve bitkisel atık yağlar vb.) için belediyenin belirlemiş olduğu birim fiyatlara göre vatandaşların artı kartlarına para-puan yüklenmesi ve para-puan yüklenen Artı Kartların Gebze yerel esnafında kullanılmasına olanak sağlayarak, vatandaşlarda çevre bilinci oluşması sağlanacaktır. </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lastRenderedPageBreak/>
        <w:t>Ambalaj atıkları, tekstil atıkları, bitkisel atık yağlar, elektronik-pil atıkları için talep eden vatandaşlara toplama ekipmanları temin edilerek daha düzenli toplama yapılarak atıkların geri kazanımı sağlanmaktadır.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Tüm mahalle muhtarlıklarına ve büyük sitelere mini mobil atık getirme merkezleri yerleştirilmiştir.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Temizlik İşleri Müdürlüğü bünyesinde kurulan Alo Moloz Hattı ile haneler ve işletmelerden moloz atıklar toplanarak </w:t>
      </w:r>
      <w:proofErr w:type="spellStart"/>
      <w:r w:rsidRPr="00C64794">
        <w:rPr>
          <w:rFonts w:ascii="Times New Roman" w:hAnsi="Times New Roman" w:cs="Times New Roman"/>
        </w:rPr>
        <w:t>İzaydaş’a</w:t>
      </w:r>
      <w:proofErr w:type="spellEnd"/>
      <w:r w:rsidRPr="00C64794">
        <w:rPr>
          <w:rFonts w:ascii="Times New Roman" w:hAnsi="Times New Roman" w:cs="Times New Roman"/>
        </w:rPr>
        <w:t xml:space="preserve"> gönderilmektedir.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Sıfır Atık genel belgesi alınması için gerekli olan 1. Sınıf Atık Getirme Merkezi kurularak vatandaşlarımızın hizmetine sunulmuştur. 2. Atık Getirme Merkezinin </w:t>
      </w:r>
      <w:proofErr w:type="spellStart"/>
      <w:r w:rsidRPr="00C64794">
        <w:rPr>
          <w:rFonts w:ascii="Times New Roman" w:hAnsi="Times New Roman" w:cs="Times New Roman"/>
        </w:rPr>
        <w:t>Kirazpınar</w:t>
      </w:r>
      <w:proofErr w:type="spellEnd"/>
      <w:r w:rsidRPr="00C64794">
        <w:rPr>
          <w:rFonts w:ascii="Times New Roman" w:hAnsi="Times New Roman" w:cs="Times New Roman"/>
        </w:rPr>
        <w:t xml:space="preserve"> Mahallesindeki tesis yapım işi de tamamlanmıştır. Atık Getirme </w:t>
      </w:r>
      <w:proofErr w:type="spellStart"/>
      <w:proofErr w:type="gramStart"/>
      <w:r w:rsidRPr="00C64794">
        <w:rPr>
          <w:rFonts w:ascii="Times New Roman" w:hAnsi="Times New Roman" w:cs="Times New Roman"/>
        </w:rPr>
        <w:t>Tesisi’nde</w:t>
      </w:r>
      <w:proofErr w:type="spellEnd"/>
      <w:r w:rsidRPr="00C64794">
        <w:rPr>
          <w:rFonts w:ascii="Times New Roman" w:hAnsi="Times New Roman" w:cs="Times New Roman"/>
        </w:rPr>
        <w:t xml:space="preserve">  ambalaj</w:t>
      </w:r>
      <w:proofErr w:type="gramEnd"/>
      <w:r w:rsidRPr="00C64794">
        <w:rPr>
          <w:rFonts w:ascii="Times New Roman" w:hAnsi="Times New Roman" w:cs="Times New Roman"/>
        </w:rPr>
        <w:t xml:space="preserve"> </w:t>
      </w:r>
      <w:proofErr w:type="spellStart"/>
      <w:r w:rsidRPr="00C64794">
        <w:rPr>
          <w:rFonts w:ascii="Times New Roman" w:hAnsi="Times New Roman" w:cs="Times New Roman"/>
        </w:rPr>
        <w:t>atıkları,bitkisel</w:t>
      </w:r>
      <w:proofErr w:type="spellEnd"/>
      <w:r w:rsidRPr="00C64794">
        <w:rPr>
          <w:rFonts w:ascii="Times New Roman" w:hAnsi="Times New Roman" w:cs="Times New Roman"/>
        </w:rPr>
        <w:t xml:space="preserve"> atık </w:t>
      </w:r>
      <w:proofErr w:type="spellStart"/>
      <w:r w:rsidRPr="00C64794">
        <w:rPr>
          <w:rFonts w:ascii="Times New Roman" w:hAnsi="Times New Roman" w:cs="Times New Roman"/>
        </w:rPr>
        <w:t>yağlar,iri</w:t>
      </w:r>
      <w:proofErr w:type="spellEnd"/>
      <w:r w:rsidRPr="00C64794">
        <w:rPr>
          <w:rFonts w:ascii="Times New Roman" w:hAnsi="Times New Roman" w:cs="Times New Roman"/>
        </w:rPr>
        <w:t xml:space="preserve"> hacimli </w:t>
      </w:r>
      <w:proofErr w:type="spellStart"/>
      <w:r w:rsidRPr="00C64794">
        <w:rPr>
          <w:rFonts w:ascii="Times New Roman" w:hAnsi="Times New Roman" w:cs="Times New Roman"/>
        </w:rPr>
        <w:t>atıklar,elektronik</w:t>
      </w:r>
      <w:proofErr w:type="spellEnd"/>
      <w:r w:rsidRPr="00C64794">
        <w:rPr>
          <w:rFonts w:ascii="Times New Roman" w:hAnsi="Times New Roman" w:cs="Times New Roman"/>
        </w:rPr>
        <w:t xml:space="preserve">-pil </w:t>
      </w:r>
      <w:proofErr w:type="spellStart"/>
      <w:r w:rsidRPr="00C64794">
        <w:rPr>
          <w:rFonts w:ascii="Times New Roman" w:hAnsi="Times New Roman" w:cs="Times New Roman"/>
        </w:rPr>
        <w:t>atıklar,tekstil</w:t>
      </w:r>
      <w:proofErr w:type="spellEnd"/>
      <w:r w:rsidRPr="00C64794">
        <w:rPr>
          <w:rFonts w:ascii="Times New Roman" w:hAnsi="Times New Roman" w:cs="Times New Roman"/>
        </w:rPr>
        <w:t xml:space="preserve"> atıkları gibi değerlendirilebilir nitelikteki tüm atıklar belediyemiz tarafından düzenli olarak toplanıp, ilgili lisanslı firmalara gönderilmektedir. Belediyemiz Türkiye’de 2 adet 1.sınıf atık getirme merkezi olan ilk belediyelerden olmuştur.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Sıfır Atık Projesi kapsamında bakanlığın tüm şartları yerine getirilerek Sıfır Atık Genel Belgesi alınmıştır.</w:t>
      </w:r>
    </w:p>
    <w:p w:rsidR="00DC3ACA" w:rsidRPr="00C64794" w:rsidRDefault="00DC3ACA" w:rsidP="001F2ADE">
      <w:pPr>
        <w:pStyle w:val="GvdeMetniGirintisi"/>
        <w:spacing w:after="0"/>
        <w:ind w:left="1080"/>
        <w:jc w:val="both"/>
        <w:rPr>
          <w:rFonts w:ascii="Times New Roman" w:hAnsi="Times New Roman" w:cs="Times New Roman"/>
        </w:rPr>
      </w:pPr>
    </w:p>
    <w:tbl>
      <w:tblPr>
        <w:tblW w:w="9901" w:type="dxa"/>
        <w:tblInd w:w="279" w:type="dxa"/>
        <w:tblCellMar>
          <w:left w:w="70" w:type="dxa"/>
          <w:right w:w="70" w:type="dxa"/>
        </w:tblCellMar>
        <w:tblLook w:val="04A0" w:firstRow="1" w:lastRow="0" w:firstColumn="1" w:lastColumn="0" w:noHBand="0" w:noVBand="1"/>
      </w:tblPr>
      <w:tblGrid>
        <w:gridCol w:w="2315"/>
        <w:gridCol w:w="2388"/>
        <w:gridCol w:w="5198"/>
      </w:tblGrid>
      <w:tr w:rsidR="00CF4BC8" w:rsidRPr="00C64794" w:rsidTr="00BA187B">
        <w:trPr>
          <w:trHeight w:val="445"/>
        </w:trPr>
        <w:tc>
          <w:tcPr>
            <w:tcW w:w="9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F6D" w:rsidRPr="00C64794" w:rsidRDefault="00E73F6D" w:rsidP="00EE4F74">
            <w:pPr>
              <w:spacing w:after="0" w:line="240" w:lineRule="auto"/>
              <w:jc w:val="center"/>
              <w:rPr>
                <w:rFonts w:ascii="Times New Roman" w:eastAsia="Times New Roman" w:hAnsi="Times New Roman" w:cs="Times New Roman"/>
                <w:b/>
                <w:bCs/>
                <w:sz w:val="20"/>
                <w:szCs w:val="20"/>
              </w:rPr>
            </w:pPr>
            <w:r w:rsidRPr="00C64794">
              <w:rPr>
                <w:rFonts w:ascii="Times New Roman" w:eastAsia="Times New Roman" w:hAnsi="Times New Roman" w:cs="Times New Roman"/>
                <w:b/>
                <w:bCs/>
                <w:sz w:val="20"/>
                <w:szCs w:val="20"/>
              </w:rPr>
              <w:t>01.01.202</w:t>
            </w:r>
            <w:r w:rsidR="00EE4F74" w:rsidRPr="00C64794">
              <w:rPr>
                <w:rFonts w:ascii="Times New Roman" w:eastAsia="Times New Roman" w:hAnsi="Times New Roman" w:cs="Times New Roman"/>
                <w:b/>
                <w:bCs/>
                <w:sz w:val="20"/>
                <w:szCs w:val="20"/>
              </w:rPr>
              <w:t>2</w:t>
            </w:r>
            <w:r w:rsidRPr="00C64794">
              <w:rPr>
                <w:rFonts w:ascii="Times New Roman" w:eastAsia="Times New Roman" w:hAnsi="Times New Roman" w:cs="Times New Roman"/>
                <w:b/>
                <w:bCs/>
                <w:sz w:val="20"/>
                <w:szCs w:val="20"/>
              </w:rPr>
              <w:t>-</w:t>
            </w:r>
            <w:r w:rsidR="00EE4F74" w:rsidRPr="00C64794">
              <w:rPr>
                <w:rFonts w:ascii="Times New Roman" w:eastAsia="Times New Roman" w:hAnsi="Times New Roman" w:cs="Times New Roman"/>
                <w:b/>
                <w:bCs/>
                <w:sz w:val="20"/>
                <w:szCs w:val="20"/>
              </w:rPr>
              <w:t>20.07.2022</w:t>
            </w:r>
            <w:r w:rsidRPr="00C64794">
              <w:rPr>
                <w:rFonts w:ascii="Times New Roman" w:eastAsia="Times New Roman" w:hAnsi="Times New Roman" w:cs="Times New Roman"/>
                <w:b/>
                <w:bCs/>
                <w:sz w:val="20"/>
                <w:szCs w:val="20"/>
              </w:rPr>
              <w:t xml:space="preserve"> TARİHLERİ ARASINDA BELEDİYEMİZ TARAFINDAN YAPILAN SOSYAL YARDIMLAR</w:t>
            </w:r>
          </w:p>
        </w:tc>
      </w:tr>
      <w:tr w:rsidR="00CF4BC8"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YARDIM TİPİ</w:t>
            </w:r>
          </w:p>
        </w:tc>
        <w:tc>
          <w:tcPr>
            <w:tcW w:w="2388" w:type="dxa"/>
            <w:tcBorders>
              <w:top w:val="nil"/>
              <w:left w:val="nil"/>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proofErr w:type="gramStart"/>
            <w:r w:rsidRPr="00C64794">
              <w:rPr>
                <w:rFonts w:ascii="Times New Roman" w:eastAsia="Times New Roman" w:hAnsi="Times New Roman" w:cs="Times New Roman"/>
                <w:sz w:val="20"/>
                <w:szCs w:val="20"/>
              </w:rPr>
              <w:t>MÜRACAAT  SAYISI</w:t>
            </w:r>
            <w:proofErr w:type="gramEnd"/>
          </w:p>
        </w:tc>
        <w:tc>
          <w:tcPr>
            <w:tcW w:w="5198" w:type="dxa"/>
            <w:tcBorders>
              <w:top w:val="nil"/>
              <w:left w:val="nil"/>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YARDIM YAPILAN KİŞİ SAYISI</w:t>
            </w:r>
          </w:p>
        </w:tc>
      </w:tr>
      <w:tr w:rsidR="00CF4BC8"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SOSYAL DESTEK KARTI</w:t>
            </w:r>
          </w:p>
        </w:tc>
        <w:tc>
          <w:tcPr>
            <w:tcW w:w="238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2020</w:t>
            </w:r>
            <w:r w:rsidR="00E73F6D" w:rsidRPr="00C64794">
              <w:rPr>
                <w:rFonts w:ascii="Times New Roman" w:eastAsia="Times New Roman" w:hAnsi="Times New Roman" w:cs="Times New Roman"/>
                <w:sz w:val="20"/>
                <w:szCs w:val="20"/>
              </w:rPr>
              <w:t xml:space="preserve"> AİLE</w:t>
            </w:r>
          </w:p>
        </w:tc>
        <w:tc>
          <w:tcPr>
            <w:tcW w:w="519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1553</w:t>
            </w:r>
            <w:r w:rsidR="00E73F6D" w:rsidRPr="00C64794">
              <w:rPr>
                <w:rFonts w:ascii="Times New Roman" w:eastAsia="Times New Roman" w:hAnsi="Times New Roman" w:cs="Times New Roman"/>
                <w:sz w:val="20"/>
                <w:szCs w:val="20"/>
              </w:rPr>
              <w:t xml:space="preserve"> AİLEYE SOSYAL DESTEK KARTI YARDIMI YAPILDI.</w:t>
            </w:r>
          </w:p>
        </w:tc>
      </w:tr>
      <w:tr w:rsidR="00CF4BC8"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 xml:space="preserve">GÖNÜL ÇARŞISI GİYİM YARDIMI </w:t>
            </w:r>
          </w:p>
        </w:tc>
        <w:tc>
          <w:tcPr>
            <w:tcW w:w="238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 xml:space="preserve">180 </w:t>
            </w:r>
            <w:r w:rsidR="00E73F6D" w:rsidRPr="00C64794">
              <w:rPr>
                <w:rFonts w:ascii="Times New Roman" w:eastAsia="Times New Roman" w:hAnsi="Times New Roman" w:cs="Times New Roman"/>
                <w:sz w:val="20"/>
                <w:szCs w:val="20"/>
              </w:rPr>
              <w:t>AİLE</w:t>
            </w:r>
          </w:p>
        </w:tc>
        <w:tc>
          <w:tcPr>
            <w:tcW w:w="519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180</w:t>
            </w:r>
            <w:r w:rsidR="00B825C7" w:rsidRPr="00C64794">
              <w:rPr>
                <w:rFonts w:ascii="Times New Roman" w:eastAsia="Times New Roman" w:hAnsi="Times New Roman" w:cs="Times New Roman"/>
                <w:sz w:val="20"/>
                <w:szCs w:val="20"/>
              </w:rPr>
              <w:t xml:space="preserve"> </w:t>
            </w:r>
            <w:r w:rsidR="00E73F6D" w:rsidRPr="00C64794">
              <w:rPr>
                <w:rFonts w:ascii="Times New Roman" w:eastAsia="Times New Roman" w:hAnsi="Times New Roman" w:cs="Times New Roman"/>
                <w:sz w:val="20"/>
                <w:szCs w:val="20"/>
              </w:rPr>
              <w:t xml:space="preserve">AİLEYE TOPLAMDA </w:t>
            </w:r>
            <w:r w:rsidRPr="00C64794">
              <w:rPr>
                <w:rFonts w:ascii="Times New Roman" w:eastAsia="Times New Roman" w:hAnsi="Times New Roman" w:cs="Times New Roman"/>
                <w:sz w:val="20"/>
                <w:szCs w:val="20"/>
              </w:rPr>
              <w:t>1442</w:t>
            </w:r>
            <w:r w:rsidR="00E73F6D" w:rsidRPr="00C64794">
              <w:rPr>
                <w:rFonts w:ascii="Times New Roman" w:eastAsia="Times New Roman" w:hAnsi="Times New Roman" w:cs="Times New Roman"/>
                <w:sz w:val="20"/>
                <w:szCs w:val="20"/>
              </w:rPr>
              <w:t xml:space="preserve"> ADET GİYİM MALZEMESİ YARDIMI YAPILDI.</w:t>
            </w:r>
          </w:p>
        </w:tc>
      </w:tr>
      <w:tr w:rsidR="00E73F6D"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DOĞAL AFET VE YANGIN YARDIM</w:t>
            </w:r>
          </w:p>
        </w:tc>
        <w:tc>
          <w:tcPr>
            <w:tcW w:w="2388" w:type="dxa"/>
            <w:tcBorders>
              <w:top w:val="nil"/>
              <w:left w:val="nil"/>
              <w:bottom w:val="single" w:sz="4" w:space="0" w:color="auto"/>
              <w:right w:val="single" w:sz="4" w:space="0" w:color="auto"/>
            </w:tcBorders>
            <w:shd w:val="clear" w:color="auto" w:fill="auto"/>
            <w:noWrap/>
            <w:vAlign w:val="bottom"/>
            <w:hideMark/>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36</w:t>
            </w:r>
            <w:r w:rsidR="00E73F6D" w:rsidRPr="00C64794">
              <w:rPr>
                <w:rFonts w:ascii="Times New Roman" w:eastAsia="Times New Roman" w:hAnsi="Times New Roman" w:cs="Times New Roman"/>
                <w:sz w:val="20"/>
                <w:szCs w:val="20"/>
              </w:rPr>
              <w:t xml:space="preserve"> AİLE</w:t>
            </w:r>
          </w:p>
        </w:tc>
        <w:tc>
          <w:tcPr>
            <w:tcW w:w="5198" w:type="dxa"/>
            <w:tcBorders>
              <w:top w:val="nil"/>
              <w:left w:val="nil"/>
              <w:bottom w:val="single" w:sz="4" w:space="0" w:color="auto"/>
              <w:right w:val="single" w:sz="4" w:space="0" w:color="auto"/>
            </w:tcBorders>
            <w:shd w:val="clear" w:color="auto" w:fill="auto"/>
            <w:noWrap/>
            <w:vAlign w:val="bottom"/>
            <w:hideMark/>
          </w:tcPr>
          <w:p w:rsidR="00E73F6D" w:rsidRPr="00C64794" w:rsidRDefault="00E73F6D"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 xml:space="preserve">DOĞAL AFET VE YANGINDAN ZARAR GÖREN </w:t>
            </w:r>
            <w:r w:rsidR="00EE4F74" w:rsidRPr="00C64794">
              <w:rPr>
                <w:rFonts w:ascii="Times New Roman" w:eastAsia="Times New Roman" w:hAnsi="Times New Roman" w:cs="Times New Roman"/>
                <w:sz w:val="20"/>
                <w:szCs w:val="20"/>
              </w:rPr>
              <w:t>35</w:t>
            </w:r>
            <w:r w:rsidR="00B825C7" w:rsidRPr="00C64794">
              <w:rPr>
                <w:rFonts w:ascii="Times New Roman" w:eastAsia="Times New Roman" w:hAnsi="Times New Roman" w:cs="Times New Roman"/>
                <w:sz w:val="20"/>
                <w:szCs w:val="20"/>
              </w:rPr>
              <w:t xml:space="preserve"> </w:t>
            </w:r>
            <w:r w:rsidRPr="00C64794">
              <w:rPr>
                <w:rFonts w:ascii="Times New Roman" w:eastAsia="Times New Roman" w:hAnsi="Times New Roman" w:cs="Times New Roman"/>
                <w:sz w:val="20"/>
                <w:szCs w:val="20"/>
              </w:rPr>
              <w:t>AİLEYE NAKDİ YARDIM YAPILDI.</w:t>
            </w:r>
          </w:p>
        </w:tc>
      </w:tr>
      <w:tr w:rsidR="00EE4F74" w:rsidRPr="00C64794" w:rsidTr="00EE4F74">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E4F74"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SÜNNET YARDIMI</w:t>
            </w:r>
          </w:p>
        </w:tc>
        <w:tc>
          <w:tcPr>
            <w:tcW w:w="2388" w:type="dxa"/>
            <w:tcBorders>
              <w:top w:val="nil"/>
              <w:left w:val="nil"/>
              <w:bottom w:val="single" w:sz="4" w:space="0" w:color="auto"/>
              <w:right w:val="single" w:sz="4" w:space="0" w:color="auto"/>
            </w:tcBorders>
            <w:shd w:val="clear" w:color="auto" w:fill="auto"/>
            <w:noWrap/>
            <w:vAlign w:val="bottom"/>
          </w:tcPr>
          <w:p w:rsidR="00EE4F74"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832</w:t>
            </w:r>
          </w:p>
        </w:tc>
        <w:tc>
          <w:tcPr>
            <w:tcW w:w="5198" w:type="dxa"/>
            <w:tcBorders>
              <w:top w:val="nil"/>
              <w:left w:val="nil"/>
              <w:bottom w:val="single" w:sz="4" w:space="0" w:color="auto"/>
              <w:right w:val="single" w:sz="4" w:space="0" w:color="auto"/>
            </w:tcBorders>
            <w:shd w:val="clear" w:color="auto" w:fill="auto"/>
            <w:noWrap/>
            <w:vAlign w:val="bottom"/>
          </w:tcPr>
          <w:p w:rsidR="00EE4F74"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SÜNNET ŞÖLENİ KAPSAMINDA 700 ÇOCUĞUN SÜNNETİ YAPTIRILDI.</w:t>
            </w:r>
          </w:p>
        </w:tc>
      </w:tr>
    </w:tbl>
    <w:p w:rsidR="00E73F6D" w:rsidRPr="00C64794" w:rsidRDefault="00E73F6D" w:rsidP="001F2ADE">
      <w:pPr>
        <w:pStyle w:val="GvdeMetniGirintisi"/>
        <w:spacing w:after="0"/>
        <w:ind w:left="1080"/>
        <w:jc w:val="both"/>
        <w:rPr>
          <w:rFonts w:ascii="Times New Roman" w:hAnsi="Times New Roman" w:cs="Times New Roman"/>
          <w:sz w:val="24"/>
          <w:szCs w:val="24"/>
        </w:rPr>
      </w:pPr>
    </w:p>
    <w:p w:rsidR="007B10CB" w:rsidRPr="00C64794" w:rsidRDefault="007B10CB" w:rsidP="007B10CB">
      <w:pPr>
        <w:pStyle w:val="GvdeMetniGirintisi"/>
        <w:spacing w:after="0"/>
        <w:ind w:left="1080"/>
        <w:jc w:val="both"/>
        <w:rPr>
          <w:rFonts w:ascii="Times New Roman" w:hAnsi="Times New Roman" w:cs="Times New Roman"/>
        </w:rPr>
      </w:pPr>
    </w:p>
    <w:p w:rsidR="00782BE5" w:rsidRPr="00C64794" w:rsidRDefault="00782BE5" w:rsidP="007B10CB">
      <w:pPr>
        <w:pStyle w:val="GvdeMetniGirintisi"/>
        <w:spacing w:after="0"/>
        <w:ind w:left="1080"/>
        <w:jc w:val="both"/>
        <w:rPr>
          <w:rFonts w:ascii="Times New Roman" w:hAnsi="Times New Roman" w:cs="Times New Roman"/>
        </w:rPr>
      </w:pPr>
    </w:p>
    <w:p w:rsidR="007054FF" w:rsidRPr="00C64794" w:rsidRDefault="007054FF" w:rsidP="007054FF">
      <w:pPr>
        <w:pStyle w:val="GvdeMetniGirintisi"/>
        <w:spacing w:after="0"/>
        <w:ind w:left="1080"/>
        <w:jc w:val="both"/>
        <w:rPr>
          <w:rFonts w:ascii="Times New Roman" w:hAnsi="Times New Roman" w:cs="Times New Roman"/>
        </w:rPr>
      </w:pPr>
    </w:p>
    <w:p w:rsidR="000B3B6C" w:rsidRPr="00C64794" w:rsidRDefault="000B3B6C" w:rsidP="00434E03">
      <w:pPr>
        <w:pStyle w:val="Balk1"/>
        <w:ind w:firstLine="567"/>
        <w:rPr>
          <w:b/>
          <w:color w:val="auto"/>
          <w:sz w:val="28"/>
          <w:szCs w:val="28"/>
        </w:rPr>
      </w:pPr>
      <w:bookmarkStart w:id="40" w:name="_Toc44533234"/>
      <w:r w:rsidRPr="00C64794">
        <w:rPr>
          <w:b/>
          <w:color w:val="auto"/>
          <w:sz w:val="28"/>
          <w:szCs w:val="28"/>
        </w:rPr>
        <w:t>ASAYİŞ VE GÜVENLİK</w:t>
      </w:r>
      <w:bookmarkEnd w:id="40"/>
    </w:p>
    <w:p w:rsidR="000B3B6C" w:rsidRPr="00C64794" w:rsidRDefault="000B3B6C" w:rsidP="00930EEF">
      <w:pPr>
        <w:pStyle w:val="Balk3"/>
        <w:ind w:left="851" w:firstLine="283"/>
        <w:rPr>
          <w:b/>
          <w:color w:val="auto"/>
          <w:sz w:val="26"/>
          <w:szCs w:val="26"/>
        </w:rPr>
      </w:pPr>
      <w:bookmarkStart w:id="41" w:name="_Toc44533235"/>
      <w:r w:rsidRPr="00C64794">
        <w:rPr>
          <w:b/>
          <w:color w:val="auto"/>
          <w:sz w:val="26"/>
          <w:szCs w:val="26"/>
        </w:rPr>
        <w:t>İlçe Emniyet Müdürlüğü</w:t>
      </w:r>
      <w:bookmarkEnd w:id="41"/>
      <w:r w:rsidRPr="00C64794">
        <w:rPr>
          <w:b/>
          <w:color w:val="auto"/>
          <w:sz w:val="26"/>
          <w:szCs w:val="26"/>
        </w:rPr>
        <w:t> </w:t>
      </w:r>
    </w:p>
    <w:p w:rsidR="0098206E" w:rsidRPr="00C64794" w:rsidRDefault="0098206E" w:rsidP="0098206E">
      <w:pPr>
        <w:pStyle w:val="AralkYok"/>
        <w:ind w:left="750"/>
        <w:rPr>
          <w:rFonts w:ascii="Times New Roman" w:hAnsi="Times New Roman" w:cs="Times New Roman"/>
          <w:b/>
        </w:rPr>
      </w:pPr>
    </w:p>
    <w:p w:rsidR="00A41BDD" w:rsidRPr="00C64794" w:rsidRDefault="001C7436" w:rsidP="00A41BDD">
      <w:pPr>
        <w:pStyle w:val="GvdeMetniGirintisi"/>
        <w:spacing w:after="0"/>
        <w:ind w:firstLine="437"/>
        <w:jc w:val="both"/>
        <w:rPr>
          <w:rFonts w:ascii="Times New Roman" w:hAnsi="Times New Roman" w:cs="Times New Roman"/>
        </w:rPr>
      </w:pPr>
      <w:r w:rsidRPr="00C64794">
        <w:rPr>
          <w:rFonts w:ascii="Times New Roman" w:hAnsi="Times New Roman" w:cs="Times New Roman"/>
        </w:rPr>
        <w:t xml:space="preserve">Gebze İlçe Emniyet Teşkilatı 07.03.1989 tarihinde kurulmuş ve halen İlçe Emniyet Müdürlüğü olarak hizmet vermektedir. A Tipi Emniyet </w:t>
      </w:r>
      <w:r w:rsidR="00367FE3" w:rsidRPr="00C64794">
        <w:rPr>
          <w:rFonts w:ascii="Times New Roman" w:hAnsi="Times New Roman" w:cs="Times New Roman"/>
        </w:rPr>
        <w:t>Müdürlüğü A standardında olup 31</w:t>
      </w:r>
      <w:r w:rsidRPr="00C64794">
        <w:rPr>
          <w:rFonts w:ascii="Times New Roman" w:hAnsi="Times New Roman" w:cs="Times New Roman"/>
        </w:rPr>
        <w:t xml:space="preserve"> Büro Amirliği ve 3 Polis Merkez Amirliğinden (Cumhuriyet Polis Merkezi, </w:t>
      </w: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Şehit Faruk Aslan Polis Merkezi Amirliği ve </w:t>
      </w:r>
      <w:proofErr w:type="spellStart"/>
      <w:r w:rsidRPr="00C64794">
        <w:rPr>
          <w:rFonts w:ascii="Times New Roman" w:hAnsi="Times New Roman" w:cs="Times New Roman"/>
        </w:rPr>
        <w:t>Mutlukent</w:t>
      </w:r>
      <w:proofErr w:type="spellEnd"/>
      <w:r w:rsidRPr="00C64794">
        <w:rPr>
          <w:rFonts w:ascii="Times New Roman" w:hAnsi="Times New Roman" w:cs="Times New Roman"/>
        </w:rPr>
        <w:t xml:space="preserve"> Polis Merkezi Amirliği) oluşmaktadır. </w:t>
      </w:r>
    </w:p>
    <w:p w:rsidR="00677B2B" w:rsidRPr="00C64794" w:rsidRDefault="00677B2B" w:rsidP="00A41BDD">
      <w:pPr>
        <w:pStyle w:val="GvdeMetniGirintisi"/>
        <w:spacing w:after="0"/>
        <w:ind w:firstLine="437"/>
        <w:jc w:val="both"/>
        <w:rPr>
          <w:rFonts w:ascii="Times New Roman" w:hAnsi="Times New Roman" w:cs="Times New Roman"/>
        </w:rPr>
      </w:pPr>
    </w:p>
    <w:tbl>
      <w:tblPr>
        <w:tblStyle w:val="DzTablo2"/>
        <w:tblW w:w="86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2693"/>
        <w:gridCol w:w="2283"/>
      </w:tblGrid>
      <w:tr w:rsidR="00CF4BC8" w:rsidRPr="00C64794" w:rsidTr="00EB2622">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8628" w:type="dxa"/>
            <w:gridSpan w:val="4"/>
          </w:tcPr>
          <w:p w:rsidR="001C7436" w:rsidRPr="00C64794" w:rsidRDefault="001C7436" w:rsidP="00953EFB">
            <w:pPr>
              <w:jc w:val="center"/>
              <w:rPr>
                <w:rFonts w:ascii="Times New Roman" w:eastAsia="Calibri" w:hAnsi="Times New Roman" w:cs="Times New Roman"/>
                <w:kern w:val="24"/>
              </w:rPr>
            </w:pPr>
            <w:r w:rsidRPr="00C64794">
              <w:rPr>
                <w:rFonts w:ascii="Times New Roman" w:eastAsia="Calibri" w:hAnsi="Times New Roman" w:cs="Times New Roman"/>
                <w:kern w:val="24"/>
              </w:rPr>
              <w:t>GEBZE İLÇE EMNİYET MÜDÜRLÜĞÜNÜN TEŞKİLATLANMASI</w:t>
            </w:r>
          </w:p>
        </w:tc>
      </w:tr>
      <w:tr w:rsidR="00CF4BC8" w:rsidRPr="00C64794" w:rsidTr="00EB262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951" w:type="dxa"/>
            <w:hideMark/>
          </w:tcPr>
          <w:p w:rsidR="001C7436" w:rsidRPr="00C64794" w:rsidRDefault="001C7436" w:rsidP="00953EFB">
            <w:pPr>
              <w:jc w:val="center"/>
              <w:rPr>
                <w:rFonts w:ascii="Times New Roman" w:eastAsia="Calibri" w:hAnsi="Times New Roman" w:cs="Times New Roman"/>
                <w:b w:val="0"/>
              </w:rPr>
            </w:pPr>
            <w:r w:rsidRPr="00C64794">
              <w:rPr>
                <w:rFonts w:ascii="Times New Roman" w:eastAsia="Calibri" w:hAnsi="Times New Roman" w:cs="Times New Roman"/>
                <w:b w:val="0"/>
                <w:kern w:val="24"/>
              </w:rPr>
              <w:t>İLÇESİ</w:t>
            </w:r>
          </w:p>
        </w:tc>
        <w:tc>
          <w:tcPr>
            <w:cnfStyle w:val="000010000000" w:firstRow="0" w:lastRow="0" w:firstColumn="0" w:lastColumn="0" w:oddVBand="1" w:evenVBand="0" w:oddHBand="0" w:evenHBand="0" w:firstRowFirstColumn="0" w:firstRowLastColumn="0" w:lastRowFirstColumn="0" w:lastRowLastColumn="0"/>
            <w:tcW w:w="1701" w:type="dxa"/>
            <w:hideMark/>
          </w:tcPr>
          <w:p w:rsidR="001C7436" w:rsidRPr="00C64794" w:rsidRDefault="001C7436" w:rsidP="00953EFB">
            <w:pPr>
              <w:jc w:val="center"/>
              <w:rPr>
                <w:rFonts w:ascii="Times New Roman" w:eastAsia="Calibri" w:hAnsi="Times New Roman" w:cs="Times New Roman"/>
              </w:rPr>
            </w:pPr>
            <w:r w:rsidRPr="00C64794">
              <w:rPr>
                <w:rFonts w:ascii="Times New Roman" w:eastAsia="Calibri" w:hAnsi="Times New Roman" w:cs="Times New Roman"/>
                <w:bCs/>
                <w:kern w:val="24"/>
              </w:rPr>
              <w:t>POLİS SAYISI</w:t>
            </w:r>
          </w:p>
        </w:tc>
        <w:tc>
          <w:tcPr>
            <w:cnfStyle w:val="000001000000" w:firstRow="0" w:lastRow="0" w:firstColumn="0" w:lastColumn="0" w:oddVBand="0" w:evenVBand="1" w:oddHBand="0" w:evenHBand="0" w:firstRowFirstColumn="0" w:firstRowLastColumn="0" w:lastRowFirstColumn="0" w:lastRowLastColumn="0"/>
            <w:tcW w:w="2693" w:type="dxa"/>
            <w:hideMark/>
          </w:tcPr>
          <w:p w:rsidR="001C7436" w:rsidRPr="00C64794" w:rsidRDefault="001C7436" w:rsidP="00953EFB">
            <w:pPr>
              <w:jc w:val="center"/>
              <w:rPr>
                <w:rFonts w:ascii="Times New Roman" w:eastAsia="Calibri" w:hAnsi="Times New Roman" w:cs="Times New Roman"/>
              </w:rPr>
            </w:pPr>
            <w:r w:rsidRPr="00C64794">
              <w:rPr>
                <w:rFonts w:ascii="Times New Roman" w:eastAsia="Calibri" w:hAnsi="Times New Roman" w:cs="Times New Roman"/>
                <w:bCs/>
                <w:kern w:val="24"/>
              </w:rPr>
              <w:t>POLİS MERKEZİ ADEDİ</w:t>
            </w:r>
          </w:p>
        </w:tc>
        <w:tc>
          <w:tcPr>
            <w:cnfStyle w:val="000100000000" w:firstRow="0" w:lastRow="0" w:firstColumn="0" w:lastColumn="1" w:oddVBand="0" w:evenVBand="0" w:oddHBand="0" w:evenHBand="0" w:firstRowFirstColumn="0" w:firstRowLastColumn="0" w:lastRowFirstColumn="0" w:lastRowLastColumn="0"/>
            <w:tcW w:w="2283" w:type="dxa"/>
            <w:hideMark/>
          </w:tcPr>
          <w:p w:rsidR="001C7436" w:rsidRPr="00C64794" w:rsidRDefault="001C7436" w:rsidP="00953EFB">
            <w:pPr>
              <w:jc w:val="center"/>
              <w:rPr>
                <w:rFonts w:ascii="Times New Roman" w:eastAsia="Calibri" w:hAnsi="Times New Roman" w:cs="Times New Roman"/>
                <w:b w:val="0"/>
              </w:rPr>
            </w:pPr>
            <w:r w:rsidRPr="00C64794">
              <w:rPr>
                <w:rFonts w:ascii="Times New Roman" w:eastAsia="Calibri" w:hAnsi="Times New Roman" w:cs="Times New Roman"/>
                <w:b w:val="0"/>
                <w:kern w:val="24"/>
              </w:rPr>
              <w:t>ARAÇ ADEDİ</w:t>
            </w:r>
          </w:p>
        </w:tc>
      </w:tr>
      <w:tr w:rsidR="00CF4BC8" w:rsidRPr="00C64794" w:rsidTr="00EB2622">
        <w:trPr>
          <w:cnfStyle w:val="010000000000" w:firstRow="0" w:lastRow="1"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951" w:type="dxa"/>
            <w:hideMark/>
          </w:tcPr>
          <w:p w:rsidR="001C7436" w:rsidRPr="00C64794" w:rsidRDefault="001C7436" w:rsidP="00953EFB">
            <w:pPr>
              <w:rPr>
                <w:rFonts w:ascii="Times New Roman" w:eastAsia="Calibri" w:hAnsi="Times New Roman" w:cs="Times New Roman"/>
                <w:b w:val="0"/>
              </w:rPr>
            </w:pPr>
            <w:r w:rsidRPr="00C64794">
              <w:rPr>
                <w:rFonts w:ascii="Times New Roman" w:eastAsia="Calibri" w:hAnsi="Times New Roman" w:cs="Times New Roman"/>
                <w:b w:val="0"/>
                <w:kern w:val="24"/>
              </w:rPr>
              <w:t>GEBZE</w:t>
            </w:r>
          </w:p>
        </w:tc>
        <w:tc>
          <w:tcPr>
            <w:cnfStyle w:val="000010000000" w:firstRow="0" w:lastRow="0" w:firstColumn="0" w:lastColumn="0" w:oddVBand="1" w:evenVBand="0" w:oddHBand="0" w:evenHBand="0" w:firstRowFirstColumn="0" w:firstRowLastColumn="0" w:lastRowFirstColumn="0" w:lastRowLastColumn="0"/>
            <w:tcW w:w="1701" w:type="dxa"/>
            <w:hideMark/>
          </w:tcPr>
          <w:p w:rsidR="001C7436" w:rsidRPr="00C64794" w:rsidRDefault="006856EC" w:rsidP="00953EFB">
            <w:pPr>
              <w:jc w:val="center"/>
              <w:rPr>
                <w:rFonts w:ascii="Times New Roman" w:eastAsia="Calibri" w:hAnsi="Times New Roman" w:cs="Times New Roman"/>
                <w:b w:val="0"/>
              </w:rPr>
            </w:pPr>
            <w:r w:rsidRPr="00C64794">
              <w:rPr>
                <w:rFonts w:ascii="Times New Roman" w:eastAsia="Calibri" w:hAnsi="Times New Roman" w:cs="Times New Roman"/>
                <w:b w:val="0"/>
                <w:bCs w:val="0"/>
                <w:kern w:val="24"/>
              </w:rPr>
              <w:t>702</w:t>
            </w:r>
          </w:p>
        </w:tc>
        <w:tc>
          <w:tcPr>
            <w:cnfStyle w:val="000001000000" w:firstRow="0" w:lastRow="0" w:firstColumn="0" w:lastColumn="0" w:oddVBand="0" w:evenVBand="1" w:oddHBand="0" w:evenHBand="0" w:firstRowFirstColumn="0" w:firstRowLastColumn="0" w:lastRowFirstColumn="0" w:lastRowLastColumn="0"/>
            <w:tcW w:w="2693" w:type="dxa"/>
            <w:hideMark/>
          </w:tcPr>
          <w:p w:rsidR="001C7436" w:rsidRPr="00C64794" w:rsidRDefault="00CC6333" w:rsidP="00953EFB">
            <w:pPr>
              <w:jc w:val="center"/>
              <w:rPr>
                <w:rFonts w:ascii="Times New Roman" w:eastAsia="Calibri" w:hAnsi="Times New Roman" w:cs="Times New Roman"/>
                <w:b w:val="0"/>
              </w:rPr>
            </w:pPr>
            <w:r w:rsidRPr="00C64794">
              <w:rPr>
                <w:rFonts w:ascii="Times New Roman" w:eastAsia="Calibri" w:hAnsi="Times New Roman" w:cs="Times New Roman"/>
                <w:b w:val="0"/>
                <w:bCs w:val="0"/>
                <w:kern w:val="24"/>
              </w:rPr>
              <w:t>3</w:t>
            </w:r>
          </w:p>
        </w:tc>
        <w:tc>
          <w:tcPr>
            <w:cnfStyle w:val="000100000000" w:firstRow="0" w:lastRow="0" w:firstColumn="0" w:lastColumn="1" w:oddVBand="0" w:evenVBand="0" w:oddHBand="0" w:evenHBand="0" w:firstRowFirstColumn="0" w:firstRowLastColumn="0" w:lastRowFirstColumn="0" w:lastRowLastColumn="0"/>
            <w:tcW w:w="2283" w:type="dxa"/>
            <w:hideMark/>
          </w:tcPr>
          <w:p w:rsidR="001C7436" w:rsidRPr="00C64794" w:rsidRDefault="006856EC" w:rsidP="00953EFB">
            <w:pPr>
              <w:jc w:val="center"/>
              <w:rPr>
                <w:rFonts w:ascii="Times New Roman" w:eastAsia="Calibri" w:hAnsi="Times New Roman" w:cs="Times New Roman"/>
                <w:b w:val="0"/>
              </w:rPr>
            </w:pPr>
            <w:r w:rsidRPr="00C64794">
              <w:rPr>
                <w:rFonts w:ascii="Times New Roman" w:eastAsia="Calibri" w:hAnsi="Times New Roman" w:cs="Times New Roman"/>
                <w:b w:val="0"/>
                <w:kern w:val="24"/>
              </w:rPr>
              <w:t>92</w:t>
            </w:r>
          </w:p>
        </w:tc>
      </w:tr>
    </w:tbl>
    <w:p w:rsidR="001C7436" w:rsidRPr="00C64794" w:rsidRDefault="001C7436" w:rsidP="00953EFB">
      <w:pPr>
        <w:spacing w:line="240" w:lineRule="auto"/>
        <w:rPr>
          <w:rFonts w:ascii="Times New Roman" w:hAnsi="Times New Roman" w:cs="Times New Roman"/>
        </w:rPr>
      </w:pPr>
    </w:p>
    <w:p w:rsidR="001C7436" w:rsidRPr="00C64794" w:rsidRDefault="00835A4F" w:rsidP="000544CA">
      <w:pPr>
        <w:pStyle w:val="ListeParagraf"/>
        <w:numPr>
          <w:ilvl w:val="0"/>
          <w:numId w:val="7"/>
        </w:numPr>
        <w:spacing w:line="240" w:lineRule="auto"/>
        <w:rPr>
          <w:rFonts w:ascii="Times New Roman" w:hAnsi="Times New Roman" w:cs="Times New Roman"/>
          <w:b/>
        </w:rPr>
      </w:pPr>
      <w:r w:rsidRPr="00C64794">
        <w:rPr>
          <w:rFonts w:ascii="Times New Roman" w:hAnsi="Times New Roman" w:cs="Times New Roman"/>
          <w:b/>
        </w:rPr>
        <w:t>Personel Durumu</w:t>
      </w:r>
    </w:p>
    <w:tbl>
      <w:tblPr>
        <w:tblStyle w:val="TabloKlavuzu"/>
        <w:tblW w:w="8561" w:type="dxa"/>
        <w:tblInd w:w="250" w:type="dxa"/>
        <w:tblLook w:val="04A0" w:firstRow="1" w:lastRow="0" w:firstColumn="1" w:lastColumn="0" w:noHBand="0" w:noVBand="1"/>
      </w:tblPr>
      <w:tblGrid>
        <w:gridCol w:w="4136"/>
        <w:gridCol w:w="957"/>
        <w:gridCol w:w="1136"/>
        <w:gridCol w:w="2332"/>
      </w:tblGrid>
      <w:tr w:rsidR="00CF4BC8" w:rsidRPr="00C64794" w:rsidTr="00641241">
        <w:trPr>
          <w:trHeight w:val="300"/>
        </w:trPr>
        <w:tc>
          <w:tcPr>
            <w:tcW w:w="4136" w:type="dxa"/>
            <w:hideMark/>
          </w:tcPr>
          <w:p w:rsidR="001C7436" w:rsidRPr="00C64794" w:rsidRDefault="001C7436" w:rsidP="00953EFB">
            <w:pPr>
              <w:jc w:val="center"/>
              <w:rPr>
                <w:rFonts w:ascii="Times New Roman" w:hAnsi="Times New Roman" w:cs="Times New Roman"/>
                <w:b/>
                <w:bCs/>
              </w:rPr>
            </w:pPr>
            <w:r w:rsidRPr="00C64794">
              <w:rPr>
                <w:rFonts w:ascii="Times New Roman" w:hAnsi="Times New Roman" w:cs="Times New Roman"/>
                <w:b/>
                <w:bCs/>
              </w:rPr>
              <w:t>RÜTBELER</w:t>
            </w:r>
          </w:p>
        </w:tc>
        <w:tc>
          <w:tcPr>
            <w:tcW w:w="957" w:type="dxa"/>
            <w:hideMark/>
          </w:tcPr>
          <w:p w:rsidR="001C7436" w:rsidRPr="00C64794" w:rsidRDefault="0068398D" w:rsidP="00CC6333">
            <w:pPr>
              <w:jc w:val="center"/>
              <w:rPr>
                <w:rFonts w:ascii="Times New Roman" w:hAnsi="Times New Roman" w:cs="Times New Roman"/>
                <w:b/>
                <w:bCs/>
              </w:rPr>
            </w:pPr>
            <w:r w:rsidRPr="00C64794">
              <w:rPr>
                <w:rFonts w:ascii="Times New Roman" w:hAnsi="Times New Roman" w:cs="Times New Roman"/>
                <w:b/>
                <w:bCs/>
              </w:rPr>
              <w:t>20</w:t>
            </w:r>
            <w:r w:rsidR="00CC6333" w:rsidRPr="00C64794">
              <w:rPr>
                <w:rFonts w:ascii="Times New Roman" w:hAnsi="Times New Roman" w:cs="Times New Roman"/>
                <w:b/>
                <w:bCs/>
              </w:rPr>
              <w:t>20</w:t>
            </w:r>
          </w:p>
        </w:tc>
        <w:tc>
          <w:tcPr>
            <w:tcW w:w="1136" w:type="dxa"/>
            <w:hideMark/>
          </w:tcPr>
          <w:p w:rsidR="001C7436" w:rsidRPr="00C64794" w:rsidRDefault="0068398D" w:rsidP="00CC6333">
            <w:pPr>
              <w:jc w:val="center"/>
              <w:rPr>
                <w:rFonts w:ascii="Times New Roman" w:hAnsi="Times New Roman" w:cs="Times New Roman"/>
                <w:b/>
                <w:bCs/>
              </w:rPr>
            </w:pPr>
            <w:r w:rsidRPr="00C64794">
              <w:rPr>
                <w:rFonts w:ascii="Times New Roman" w:hAnsi="Times New Roman" w:cs="Times New Roman"/>
                <w:b/>
                <w:bCs/>
              </w:rPr>
              <w:t>202</w:t>
            </w:r>
            <w:r w:rsidR="00CC6333" w:rsidRPr="00C64794">
              <w:rPr>
                <w:rFonts w:ascii="Times New Roman" w:hAnsi="Times New Roman" w:cs="Times New Roman"/>
                <w:b/>
                <w:bCs/>
              </w:rPr>
              <w:t>1</w:t>
            </w:r>
          </w:p>
        </w:tc>
        <w:tc>
          <w:tcPr>
            <w:tcW w:w="2332" w:type="dxa"/>
            <w:hideMark/>
          </w:tcPr>
          <w:p w:rsidR="001C7436" w:rsidRPr="00C64794" w:rsidRDefault="001C7436" w:rsidP="000154F1">
            <w:pPr>
              <w:jc w:val="center"/>
              <w:rPr>
                <w:rFonts w:ascii="Times New Roman" w:hAnsi="Times New Roman" w:cs="Times New Roman"/>
                <w:b/>
                <w:bCs/>
              </w:rPr>
            </w:pPr>
            <w:r w:rsidRPr="00C64794">
              <w:rPr>
                <w:rFonts w:ascii="Times New Roman" w:hAnsi="Times New Roman" w:cs="Times New Roman"/>
                <w:b/>
                <w:bCs/>
              </w:rPr>
              <w:t>YÜZDELİK %</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2. Sınıf Emniyet Müdürü</w:t>
            </w:r>
          </w:p>
        </w:tc>
        <w:tc>
          <w:tcPr>
            <w:tcW w:w="957" w:type="dxa"/>
            <w:hideMark/>
          </w:tcPr>
          <w:p w:rsidR="001C7436" w:rsidRPr="00C64794" w:rsidRDefault="001C7436" w:rsidP="000154F1">
            <w:pPr>
              <w:jc w:val="center"/>
              <w:rPr>
                <w:rFonts w:ascii="Times New Roman" w:hAnsi="Times New Roman" w:cs="Times New Roman"/>
                <w:bCs/>
              </w:rPr>
            </w:pPr>
            <w:r w:rsidRPr="00C64794">
              <w:rPr>
                <w:rFonts w:ascii="Times New Roman" w:hAnsi="Times New Roman" w:cs="Times New Roman"/>
                <w:bCs/>
              </w:rPr>
              <w:t>1</w:t>
            </w:r>
          </w:p>
        </w:tc>
        <w:tc>
          <w:tcPr>
            <w:tcW w:w="1136" w:type="dxa"/>
            <w:hideMark/>
          </w:tcPr>
          <w:p w:rsidR="001C7436" w:rsidRPr="00C64794" w:rsidRDefault="001C7436" w:rsidP="000154F1">
            <w:pPr>
              <w:jc w:val="center"/>
              <w:rPr>
                <w:rFonts w:ascii="Times New Roman" w:hAnsi="Times New Roman" w:cs="Times New Roman"/>
                <w:bCs/>
              </w:rPr>
            </w:pPr>
            <w:r w:rsidRPr="00C64794">
              <w:rPr>
                <w:rFonts w:ascii="Times New Roman" w:hAnsi="Times New Roman" w:cs="Times New Roman"/>
                <w:bCs/>
              </w:rPr>
              <w:t>1</w:t>
            </w:r>
          </w:p>
        </w:tc>
        <w:tc>
          <w:tcPr>
            <w:tcW w:w="2332" w:type="dxa"/>
            <w:hideMark/>
          </w:tcPr>
          <w:p w:rsidR="001C7436" w:rsidRPr="00C64794" w:rsidRDefault="001C7436" w:rsidP="000154F1">
            <w:pPr>
              <w:jc w:val="center"/>
              <w:rPr>
                <w:rFonts w:ascii="Times New Roman" w:hAnsi="Times New Roman" w:cs="Times New Roman"/>
              </w:rPr>
            </w:pPr>
            <w:r w:rsidRPr="00C64794">
              <w:rPr>
                <w:rFonts w:ascii="Times New Roman" w:hAnsi="Times New Roman" w:cs="Times New Roman"/>
              </w:rPr>
              <w:t>0</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lastRenderedPageBreak/>
              <w:t>4. Sınıf Emniyet Müdürü</w:t>
            </w:r>
          </w:p>
        </w:tc>
        <w:tc>
          <w:tcPr>
            <w:tcW w:w="957"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c>
          <w:tcPr>
            <w:tcW w:w="2332" w:type="dxa"/>
            <w:hideMark/>
          </w:tcPr>
          <w:p w:rsidR="001C7436" w:rsidRPr="00C64794" w:rsidRDefault="00597DE5" w:rsidP="000154F1">
            <w:pPr>
              <w:jc w:val="center"/>
              <w:rPr>
                <w:rFonts w:ascii="Times New Roman" w:hAnsi="Times New Roman" w:cs="Times New Roman"/>
              </w:rPr>
            </w:pPr>
            <w:r w:rsidRPr="00C64794">
              <w:rPr>
                <w:rFonts w:ascii="Times New Roman" w:hAnsi="Times New Roman" w:cs="Times New Roman"/>
              </w:rPr>
              <w:t>100</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Emniyet Amiri</w:t>
            </w:r>
          </w:p>
        </w:tc>
        <w:tc>
          <w:tcPr>
            <w:tcW w:w="957"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0</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c>
          <w:tcPr>
            <w:tcW w:w="2332" w:type="dxa"/>
            <w:hideMark/>
          </w:tcPr>
          <w:p w:rsidR="001C7436" w:rsidRPr="00C64794" w:rsidRDefault="00CC6333" w:rsidP="000154F1">
            <w:pPr>
              <w:jc w:val="center"/>
              <w:rPr>
                <w:rFonts w:ascii="Times New Roman" w:hAnsi="Times New Roman" w:cs="Times New Roman"/>
              </w:rPr>
            </w:pPr>
            <w:r w:rsidRPr="00C64794">
              <w:rPr>
                <w:rFonts w:ascii="Times New Roman" w:hAnsi="Times New Roman" w:cs="Times New Roman"/>
              </w:rPr>
              <w:t>100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Başkomiser</w:t>
            </w:r>
            <w:proofErr w:type="spellEnd"/>
          </w:p>
        </w:tc>
        <w:tc>
          <w:tcPr>
            <w:tcW w:w="957" w:type="dxa"/>
            <w:hideMark/>
          </w:tcPr>
          <w:p w:rsidR="001C7436" w:rsidRPr="00C64794" w:rsidRDefault="00367FE3" w:rsidP="000154F1">
            <w:pPr>
              <w:jc w:val="center"/>
              <w:rPr>
                <w:rFonts w:ascii="Times New Roman" w:hAnsi="Times New Roman" w:cs="Times New Roman"/>
                <w:bCs/>
              </w:rPr>
            </w:pPr>
            <w:r w:rsidRPr="00C64794">
              <w:rPr>
                <w:rFonts w:ascii="Times New Roman" w:hAnsi="Times New Roman" w:cs="Times New Roman"/>
                <w:bCs/>
              </w:rPr>
              <w:t>1</w:t>
            </w:r>
          </w:p>
        </w:tc>
        <w:tc>
          <w:tcPr>
            <w:tcW w:w="1136"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3</w:t>
            </w:r>
          </w:p>
        </w:tc>
        <w:tc>
          <w:tcPr>
            <w:tcW w:w="2332"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2</w:t>
            </w:r>
            <w:r w:rsidR="00C91AC3" w:rsidRPr="00C64794">
              <w:rPr>
                <w:rFonts w:ascii="Times New Roman" w:hAnsi="Times New Roman" w:cs="Times New Roman"/>
                <w:bCs/>
              </w:rPr>
              <w:t>0</w:t>
            </w:r>
            <w:r w:rsidR="00B95876" w:rsidRPr="00C64794">
              <w:rPr>
                <w:rFonts w:ascii="Times New Roman" w:hAnsi="Times New Roman" w:cs="Times New Roman"/>
                <w:bCs/>
              </w:rPr>
              <w:t>0</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Komiser</w:t>
            </w:r>
          </w:p>
        </w:tc>
        <w:tc>
          <w:tcPr>
            <w:tcW w:w="957"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6</w:t>
            </w:r>
          </w:p>
        </w:tc>
        <w:tc>
          <w:tcPr>
            <w:tcW w:w="1136"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11</w:t>
            </w:r>
          </w:p>
        </w:tc>
        <w:tc>
          <w:tcPr>
            <w:tcW w:w="2332" w:type="dxa"/>
            <w:hideMark/>
          </w:tcPr>
          <w:p w:rsidR="001C7436" w:rsidRPr="00C64794" w:rsidRDefault="006856EC" w:rsidP="000154F1">
            <w:pPr>
              <w:jc w:val="center"/>
              <w:rPr>
                <w:rFonts w:ascii="Times New Roman" w:hAnsi="Times New Roman" w:cs="Times New Roman"/>
              </w:rPr>
            </w:pPr>
            <w:r w:rsidRPr="00C64794">
              <w:rPr>
                <w:rFonts w:ascii="Times New Roman" w:hAnsi="Times New Roman" w:cs="Times New Roman"/>
              </w:rPr>
              <w:t>83</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Kom.Yrd</w:t>
            </w:r>
            <w:proofErr w:type="spellEnd"/>
            <w:r w:rsidRPr="00C64794">
              <w:rPr>
                <w:rFonts w:ascii="Times New Roman" w:hAnsi="Times New Roman" w:cs="Times New Roman"/>
                <w:bCs/>
              </w:rPr>
              <w:t>.</w:t>
            </w:r>
          </w:p>
        </w:tc>
        <w:tc>
          <w:tcPr>
            <w:tcW w:w="957"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3</w:t>
            </w:r>
            <w:r w:rsidR="00C91AC3" w:rsidRPr="00C64794">
              <w:rPr>
                <w:rFonts w:ascii="Times New Roman" w:hAnsi="Times New Roman" w:cs="Times New Roman"/>
                <w:bCs/>
              </w:rPr>
              <w:t>2</w:t>
            </w:r>
          </w:p>
        </w:tc>
        <w:tc>
          <w:tcPr>
            <w:tcW w:w="1136" w:type="dxa"/>
            <w:hideMark/>
          </w:tcPr>
          <w:p w:rsidR="001C7436" w:rsidRPr="00C64794" w:rsidRDefault="00C91AC3" w:rsidP="00641241">
            <w:pPr>
              <w:jc w:val="center"/>
              <w:rPr>
                <w:rFonts w:ascii="Times New Roman" w:hAnsi="Times New Roman" w:cs="Times New Roman"/>
                <w:bCs/>
              </w:rPr>
            </w:pPr>
            <w:r w:rsidRPr="00C64794">
              <w:rPr>
                <w:rFonts w:ascii="Times New Roman" w:hAnsi="Times New Roman" w:cs="Times New Roman"/>
                <w:bCs/>
              </w:rPr>
              <w:t>2</w:t>
            </w:r>
            <w:r w:rsidR="00641241" w:rsidRPr="00C64794">
              <w:rPr>
                <w:rFonts w:ascii="Times New Roman" w:hAnsi="Times New Roman" w:cs="Times New Roman"/>
                <w:bCs/>
              </w:rPr>
              <w:t>5</w:t>
            </w:r>
          </w:p>
        </w:tc>
        <w:tc>
          <w:tcPr>
            <w:tcW w:w="2332" w:type="dxa"/>
            <w:hideMark/>
          </w:tcPr>
          <w:p w:rsidR="001C7436" w:rsidRPr="00C64794" w:rsidRDefault="00641241" w:rsidP="00641241">
            <w:pPr>
              <w:jc w:val="center"/>
              <w:rPr>
                <w:rFonts w:ascii="Times New Roman" w:hAnsi="Times New Roman" w:cs="Times New Roman"/>
                <w:bCs/>
              </w:rPr>
            </w:pPr>
            <w:r w:rsidRPr="00C64794">
              <w:rPr>
                <w:rFonts w:ascii="Times New Roman" w:hAnsi="Times New Roman" w:cs="Times New Roman"/>
                <w:bCs/>
              </w:rPr>
              <w:t>-22</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Kıd.Başpolis</w:t>
            </w:r>
            <w:proofErr w:type="spellEnd"/>
            <w:r w:rsidRPr="00C64794">
              <w:rPr>
                <w:rFonts w:ascii="Times New Roman" w:hAnsi="Times New Roman" w:cs="Times New Roman"/>
                <w:bCs/>
              </w:rPr>
              <w:t xml:space="preserve"> Memuru</w:t>
            </w:r>
          </w:p>
        </w:tc>
        <w:tc>
          <w:tcPr>
            <w:tcW w:w="957"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4</w:t>
            </w:r>
          </w:p>
        </w:tc>
        <w:tc>
          <w:tcPr>
            <w:tcW w:w="1136" w:type="dxa"/>
            <w:hideMark/>
          </w:tcPr>
          <w:p w:rsidR="001C7436" w:rsidRPr="00C64794" w:rsidRDefault="00CC6333" w:rsidP="00CC6333">
            <w:pPr>
              <w:rPr>
                <w:rFonts w:ascii="Times New Roman" w:hAnsi="Times New Roman" w:cs="Times New Roman"/>
                <w:bCs/>
              </w:rPr>
            </w:pPr>
            <w:r w:rsidRPr="00C64794">
              <w:rPr>
                <w:rFonts w:ascii="Times New Roman" w:hAnsi="Times New Roman" w:cs="Times New Roman"/>
                <w:bCs/>
              </w:rPr>
              <w:t xml:space="preserve">   4</w:t>
            </w:r>
          </w:p>
        </w:tc>
        <w:tc>
          <w:tcPr>
            <w:tcW w:w="2332"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Başpolis</w:t>
            </w:r>
            <w:proofErr w:type="spellEnd"/>
            <w:r w:rsidRPr="00C64794">
              <w:rPr>
                <w:rFonts w:ascii="Times New Roman" w:hAnsi="Times New Roman" w:cs="Times New Roman"/>
                <w:bCs/>
              </w:rPr>
              <w:t xml:space="preserve"> Memuru</w:t>
            </w:r>
          </w:p>
        </w:tc>
        <w:tc>
          <w:tcPr>
            <w:tcW w:w="957" w:type="dxa"/>
            <w:hideMark/>
          </w:tcPr>
          <w:p w:rsidR="001C7436" w:rsidRPr="00C64794" w:rsidRDefault="00367FE3" w:rsidP="000154F1">
            <w:pPr>
              <w:jc w:val="center"/>
              <w:rPr>
                <w:rFonts w:ascii="Times New Roman" w:hAnsi="Times New Roman" w:cs="Times New Roman"/>
                <w:bCs/>
              </w:rPr>
            </w:pPr>
            <w:r w:rsidRPr="00C64794">
              <w:rPr>
                <w:rFonts w:ascii="Times New Roman" w:hAnsi="Times New Roman" w:cs="Times New Roman"/>
                <w:bCs/>
              </w:rPr>
              <w:t>5</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3</w:t>
            </w:r>
          </w:p>
        </w:tc>
        <w:tc>
          <w:tcPr>
            <w:tcW w:w="2332" w:type="dxa"/>
            <w:hideMark/>
          </w:tcPr>
          <w:p w:rsidR="001C7436" w:rsidRPr="00C64794" w:rsidRDefault="00C91AC3" w:rsidP="00597DE5">
            <w:pPr>
              <w:jc w:val="center"/>
              <w:rPr>
                <w:rFonts w:ascii="Times New Roman" w:hAnsi="Times New Roman" w:cs="Times New Roman"/>
                <w:bCs/>
              </w:rPr>
            </w:pPr>
            <w:r w:rsidRPr="00C64794">
              <w:rPr>
                <w:rFonts w:ascii="Times New Roman" w:hAnsi="Times New Roman" w:cs="Times New Roman"/>
                <w:bCs/>
              </w:rPr>
              <w:t>-4</w:t>
            </w:r>
            <w:r w:rsidR="00597DE5" w:rsidRPr="00C64794">
              <w:rPr>
                <w:rFonts w:ascii="Times New Roman" w:hAnsi="Times New Roman" w:cs="Times New Roman"/>
                <w:bCs/>
              </w:rPr>
              <w:t>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Polis Memuru</w:t>
            </w:r>
          </w:p>
        </w:tc>
        <w:tc>
          <w:tcPr>
            <w:tcW w:w="957" w:type="dxa"/>
            <w:hideMark/>
          </w:tcPr>
          <w:p w:rsidR="001C7436" w:rsidRPr="00C64794" w:rsidRDefault="00641241" w:rsidP="00C91AC3">
            <w:pPr>
              <w:jc w:val="center"/>
              <w:rPr>
                <w:rFonts w:ascii="Times New Roman" w:hAnsi="Times New Roman" w:cs="Times New Roman"/>
                <w:bCs/>
              </w:rPr>
            </w:pPr>
            <w:r w:rsidRPr="00C64794">
              <w:rPr>
                <w:rFonts w:ascii="Times New Roman" w:hAnsi="Times New Roman" w:cs="Times New Roman"/>
                <w:bCs/>
              </w:rPr>
              <w:t>487</w:t>
            </w:r>
          </w:p>
        </w:tc>
        <w:tc>
          <w:tcPr>
            <w:tcW w:w="1136"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532</w:t>
            </w:r>
          </w:p>
        </w:tc>
        <w:tc>
          <w:tcPr>
            <w:tcW w:w="2332" w:type="dxa"/>
            <w:hideMark/>
          </w:tcPr>
          <w:p w:rsidR="001C7436" w:rsidRPr="00C64794" w:rsidRDefault="00641241" w:rsidP="00CC6333">
            <w:pPr>
              <w:jc w:val="center"/>
              <w:rPr>
                <w:rFonts w:ascii="Times New Roman" w:hAnsi="Times New Roman" w:cs="Times New Roman"/>
                <w:bCs/>
              </w:rPr>
            </w:pPr>
            <w:r w:rsidRPr="00C64794">
              <w:rPr>
                <w:rFonts w:ascii="Times New Roman" w:hAnsi="Times New Roman" w:cs="Times New Roman"/>
                <w:bCs/>
              </w:rPr>
              <w:t>9</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Ç.M.Bekçisi</w:t>
            </w:r>
            <w:proofErr w:type="spellEnd"/>
          </w:p>
        </w:tc>
        <w:tc>
          <w:tcPr>
            <w:tcW w:w="957"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123</w:t>
            </w:r>
          </w:p>
        </w:tc>
        <w:tc>
          <w:tcPr>
            <w:tcW w:w="1136" w:type="dxa"/>
            <w:hideMark/>
          </w:tcPr>
          <w:p w:rsidR="001C7436" w:rsidRPr="00C64794" w:rsidRDefault="00CC6333" w:rsidP="000154F1">
            <w:pPr>
              <w:jc w:val="center"/>
              <w:rPr>
                <w:rFonts w:ascii="Times New Roman" w:hAnsi="Times New Roman" w:cs="Times New Roman"/>
                <w:bCs/>
              </w:rPr>
            </w:pPr>
            <w:r w:rsidRPr="00C64794">
              <w:rPr>
                <w:rFonts w:ascii="Times New Roman" w:hAnsi="Times New Roman" w:cs="Times New Roman"/>
                <w:bCs/>
              </w:rPr>
              <w:t>123</w:t>
            </w:r>
          </w:p>
        </w:tc>
        <w:tc>
          <w:tcPr>
            <w:tcW w:w="2332"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Gih.Mem</w:t>
            </w:r>
            <w:proofErr w:type="spellEnd"/>
            <w:r w:rsidRPr="00C64794">
              <w:rPr>
                <w:rFonts w:ascii="Times New Roman" w:hAnsi="Times New Roman" w:cs="Times New Roman"/>
                <w:bCs/>
              </w:rPr>
              <w:t>.</w:t>
            </w:r>
          </w:p>
        </w:tc>
        <w:tc>
          <w:tcPr>
            <w:tcW w:w="957" w:type="dxa"/>
            <w:hideMark/>
          </w:tcPr>
          <w:p w:rsidR="001C7436" w:rsidRPr="00C64794" w:rsidRDefault="00CC6333" w:rsidP="000154F1">
            <w:pPr>
              <w:jc w:val="center"/>
              <w:rPr>
                <w:rFonts w:ascii="Times New Roman" w:hAnsi="Times New Roman" w:cs="Times New Roman"/>
                <w:bCs/>
              </w:rPr>
            </w:pPr>
            <w:r w:rsidRPr="00C64794">
              <w:rPr>
                <w:rFonts w:ascii="Times New Roman" w:hAnsi="Times New Roman" w:cs="Times New Roman"/>
                <w:bCs/>
              </w:rPr>
              <w:t>8</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9</w:t>
            </w:r>
          </w:p>
        </w:tc>
        <w:tc>
          <w:tcPr>
            <w:tcW w:w="2332" w:type="dxa"/>
            <w:hideMark/>
          </w:tcPr>
          <w:p w:rsidR="001C7436" w:rsidRPr="00C64794" w:rsidRDefault="00C91AC3" w:rsidP="00CC6333">
            <w:pPr>
              <w:jc w:val="center"/>
              <w:rPr>
                <w:rFonts w:ascii="Times New Roman" w:hAnsi="Times New Roman" w:cs="Times New Roman"/>
                <w:bCs/>
              </w:rPr>
            </w:pPr>
            <w:r w:rsidRPr="00C64794">
              <w:rPr>
                <w:rFonts w:ascii="Times New Roman" w:hAnsi="Times New Roman" w:cs="Times New Roman"/>
                <w:bCs/>
              </w:rPr>
              <w:t>13</w:t>
            </w:r>
          </w:p>
        </w:tc>
      </w:tr>
      <w:tr w:rsidR="00641241" w:rsidRPr="00C64794" w:rsidTr="00641241">
        <w:trPr>
          <w:trHeight w:val="315"/>
        </w:trPr>
        <w:tc>
          <w:tcPr>
            <w:tcW w:w="4136" w:type="dxa"/>
          </w:tcPr>
          <w:p w:rsidR="00641241" w:rsidRPr="00C64794" w:rsidRDefault="00641241" w:rsidP="00953EFB">
            <w:pPr>
              <w:rPr>
                <w:rFonts w:ascii="Times New Roman" w:hAnsi="Times New Roman" w:cs="Times New Roman"/>
                <w:bCs/>
              </w:rPr>
            </w:pPr>
            <w:r w:rsidRPr="00C64794">
              <w:rPr>
                <w:rFonts w:ascii="Times New Roman" w:hAnsi="Times New Roman" w:cs="Times New Roman"/>
                <w:bCs/>
              </w:rPr>
              <w:t>Teknisyen</w:t>
            </w:r>
          </w:p>
        </w:tc>
        <w:tc>
          <w:tcPr>
            <w:tcW w:w="957" w:type="dxa"/>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1</w:t>
            </w:r>
          </w:p>
        </w:tc>
        <w:tc>
          <w:tcPr>
            <w:tcW w:w="1136" w:type="dxa"/>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2</w:t>
            </w:r>
          </w:p>
        </w:tc>
        <w:tc>
          <w:tcPr>
            <w:tcW w:w="2332" w:type="dxa"/>
          </w:tcPr>
          <w:p w:rsidR="00641241" w:rsidRPr="00C64794" w:rsidRDefault="00641241" w:rsidP="00CC6333">
            <w:pPr>
              <w:jc w:val="center"/>
              <w:rPr>
                <w:rFonts w:ascii="Times New Roman" w:hAnsi="Times New Roman" w:cs="Times New Roman"/>
                <w:bCs/>
              </w:rPr>
            </w:pPr>
            <w:r w:rsidRPr="00C64794">
              <w:rPr>
                <w:rFonts w:ascii="Times New Roman" w:hAnsi="Times New Roman" w:cs="Times New Roman"/>
                <w:bCs/>
              </w:rPr>
              <w:t>100</w:t>
            </w:r>
          </w:p>
        </w:tc>
      </w:tr>
      <w:tr w:rsidR="00641241" w:rsidRPr="00C64794" w:rsidTr="00641241">
        <w:trPr>
          <w:trHeight w:val="315"/>
        </w:trPr>
        <w:tc>
          <w:tcPr>
            <w:tcW w:w="4136" w:type="dxa"/>
            <w:hideMark/>
          </w:tcPr>
          <w:p w:rsidR="00641241" w:rsidRPr="00C64794" w:rsidRDefault="00641241" w:rsidP="00953EFB">
            <w:pPr>
              <w:rPr>
                <w:rFonts w:ascii="Times New Roman" w:hAnsi="Times New Roman" w:cs="Times New Roman"/>
                <w:bCs/>
              </w:rPr>
            </w:pPr>
            <w:r w:rsidRPr="00C64794">
              <w:rPr>
                <w:rFonts w:ascii="Times New Roman" w:hAnsi="Times New Roman" w:cs="Times New Roman"/>
                <w:bCs/>
              </w:rPr>
              <w:t>Teknisyen Yardımcısı</w:t>
            </w:r>
          </w:p>
        </w:tc>
        <w:tc>
          <w:tcPr>
            <w:tcW w:w="957"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11</w:t>
            </w:r>
          </w:p>
        </w:tc>
        <w:tc>
          <w:tcPr>
            <w:tcW w:w="1136"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11</w:t>
            </w:r>
          </w:p>
        </w:tc>
        <w:tc>
          <w:tcPr>
            <w:tcW w:w="2332"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0</w:t>
            </w:r>
          </w:p>
        </w:tc>
      </w:tr>
      <w:tr w:rsidR="00641241" w:rsidRPr="00C64794" w:rsidTr="00641241">
        <w:trPr>
          <w:trHeight w:val="315"/>
        </w:trPr>
        <w:tc>
          <w:tcPr>
            <w:tcW w:w="4136" w:type="dxa"/>
            <w:hideMark/>
          </w:tcPr>
          <w:p w:rsidR="00641241" w:rsidRPr="00C64794" w:rsidRDefault="00641241" w:rsidP="00953EFB">
            <w:pPr>
              <w:rPr>
                <w:rFonts w:ascii="Times New Roman" w:hAnsi="Times New Roman" w:cs="Times New Roman"/>
                <w:bCs/>
              </w:rPr>
            </w:pPr>
            <w:r w:rsidRPr="00C64794">
              <w:rPr>
                <w:rFonts w:ascii="Times New Roman" w:hAnsi="Times New Roman" w:cs="Times New Roman"/>
                <w:b/>
                <w:bCs/>
              </w:rPr>
              <w:t>Genel Toplam</w:t>
            </w:r>
          </w:p>
        </w:tc>
        <w:tc>
          <w:tcPr>
            <w:tcW w:w="957" w:type="dxa"/>
            <w:hideMark/>
          </w:tcPr>
          <w:p w:rsidR="00641241" w:rsidRPr="00C64794" w:rsidRDefault="00641241" w:rsidP="00641241">
            <w:pPr>
              <w:jc w:val="center"/>
              <w:rPr>
                <w:rFonts w:ascii="Times New Roman" w:hAnsi="Times New Roman" w:cs="Times New Roman"/>
                <w:bCs/>
              </w:rPr>
            </w:pPr>
            <w:r w:rsidRPr="00C64794">
              <w:rPr>
                <w:rFonts w:ascii="Times New Roman" w:hAnsi="Times New Roman" w:cs="Times New Roman"/>
                <w:bCs/>
              </w:rPr>
              <w:t>679</w:t>
            </w:r>
          </w:p>
        </w:tc>
        <w:tc>
          <w:tcPr>
            <w:tcW w:w="1136"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724</w:t>
            </w:r>
          </w:p>
        </w:tc>
        <w:tc>
          <w:tcPr>
            <w:tcW w:w="2332"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
                <w:bCs/>
              </w:rPr>
              <w:t>7</w:t>
            </w:r>
          </w:p>
        </w:tc>
      </w:tr>
      <w:tr w:rsidR="003A6A36" w:rsidRPr="00C64794" w:rsidTr="00641241">
        <w:trPr>
          <w:trHeight w:val="315"/>
        </w:trPr>
        <w:tc>
          <w:tcPr>
            <w:tcW w:w="4136" w:type="dxa"/>
          </w:tcPr>
          <w:p w:rsidR="003A6A36" w:rsidRPr="00C64794" w:rsidRDefault="003A6A36" w:rsidP="003A6A36">
            <w:pPr>
              <w:rPr>
                <w:rFonts w:ascii="Times New Roman" w:hAnsi="Times New Roman" w:cs="Times New Roman"/>
                <w:bCs/>
              </w:rPr>
            </w:pPr>
            <w:r w:rsidRPr="00C64794">
              <w:rPr>
                <w:rFonts w:ascii="Times New Roman" w:hAnsi="Times New Roman" w:cs="Times New Roman"/>
                <w:b/>
                <w:bCs/>
              </w:rPr>
              <w:t>GAYRİ MEVCUT</w:t>
            </w:r>
          </w:p>
        </w:tc>
        <w:tc>
          <w:tcPr>
            <w:tcW w:w="957" w:type="dxa"/>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
                <w:bCs/>
              </w:rPr>
              <w:t>2020</w:t>
            </w:r>
          </w:p>
        </w:tc>
        <w:tc>
          <w:tcPr>
            <w:tcW w:w="1136" w:type="dxa"/>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
                <w:bCs/>
              </w:rPr>
              <w:t>2021</w:t>
            </w:r>
          </w:p>
        </w:tc>
        <w:tc>
          <w:tcPr>
            <w:tcW w:w="2332" w:type="dxa"/>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
                <w:bCs/>
              </w:rPr>
              <w:t>YÜZDELİK %</w:t>
            </w:r>
          </w:p>
        </w:tc>
      </w:tr>
      <w:tr w:rsidR="003A6A36" w:rsidRPr="00C64794" w:rsidTr="00641241">
        <w:trPr>
          <w:trHeight w:val="315"/>
        </w:trPr>
        <w:tc>
          <w:tcPr>
            <w:tcW w:w="4136" w:type="dxa"/>
            <w:hideMark/>
          </w:tcPr>
          <w:p w:rsidR="003A6A36" w:rsidRPr="00C64794" w:rsidRDefault="003A6A36" w:rsidP="003A6A36">
            <w:pPr>
              <w:rPr>
                <w:rFonts w:ascii="Times New Roman" w:hAnsi="Times New Roman" w:cs="Times New Roman"/>
                <w:b/>
                <w:bCs/>
              </w:rPr>
            </w:pPr>
            <w:r w:rsidRPr="00C64794">
              <w:rPr>
                <w:rFonts w:ascii="Times New Roman" w:hAnsi="Times New Roman" w:cs="Times New Roman"/>
                <w:bCs/>
              </w:rPr>
              <w:t>Açıkta Bulunan Personel</w:t>
            </w:r>
          </w:p>
        </w:tc>
        <w:tc>
          <w:tcPr>
            <w:tcW w:w="957"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18</w:t>
            </w:r>
          </w:p>
        </w:tc>
        <w:tc>
          <w:tcPr>
            <w:tcW w:w="1136"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3</w:t>
            </w:r>
          </w:p>
        </w:tc>
        <w:tc>
          <w:tcPr>
            <w:tcW w:w="2332" w:type="dxa"/>
            <w:hideMark/>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Cs/>
              </w:rPr>
              <w:t>-83</w:t>
            </w:r>
          </w:p>
        </w:tc>
      </w:tr>
      <w:tr w:rsidR="003A6A36" w:rsidRPr="00C64794" w:rsidTr="00641241">
        <w:trPr>
          <w:trHeight w:val="315"/>
        </w:trPr>
        <w:tc>
          <w:tcPr>
            <w:tcW w:w="4136" w:type="dxa"/>
          </w:tcPr>
          <w:p w:rsidR="003A6A36" w:rsidRPr="00C64794" w:rsidRDefault="003A6A36" w:rsidP="003A6A36">
            <w:pPr>
              <w:rPr>
                <w:rFonts w:ascii="Times New Roman" w:hAnsi="Times New Roman" w:cs="Times New Roman"/>
                <w:b/>
                <w:bCs/>
              </w:rPr>
            </w:pPr>
            <w:r w:rsidRPr="00C64794">
              <w:rPr>
                <w:rFonts w:ascii="Times New Roman" w:hAnsi="Times New Roman" w:cs="Times New Roman"/>
                <w:bCs/>
              </w:rPr>
              <w:t>Geçici Görevli Personel</w:t>
            </w:r>
          </w:p>
        </w:tc>
        <w:tc>
          <w:tcPr>
            <w:tcW w:w="957"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8</w:t>
            </w:r>
          </w:p>
        </w:tc>
        <w:tc>
          <w:tcPr>
            <w:tcW w:w="1136"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8</w:t>
            </w:r>
          </w:p>
        </w:tc>
        <w:tc>
          <w:tcPr>
            <w:tcW w:w="2332"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r>
      <w:tr w:rsidR="003A6A36" w:rsidRPr="00C64794" w:rsidTr="00641241">
        <w:trPr>
          <w:trHeight w:val="300"/>
        </w:trPr>
        <w:tc>
          <w:tcPr>
            <w:tcW w:w="4136" w:type="dxa"/>
            <w:hideMark/>
          </w:tcPr>
          <w:p w:rsidR="003A6A36" w:rsidRPr="00C64794" w:rsidRDefault="003A6A36" w:rsidP="003A6A36">
            <w:pPr>
              <w:rPr>
                <w:rFonts w:ascii="Times New Roman" w:hAnsi="Times New Roman" w:cs="Times New Roman"/>
                <w:bCs/>
              </w:rPr>
            </w:pPr>
            <w:r w:rsidRPr="00C64794">
              <w:rPr>
                <w:rFonts w:ascii="Times New Roman" w:hAnsi="Times New Roman" w:cs="Times New Roman"/>
                <w:bCs/>
              </w:rPr>
              <w:t>Dış Görev</w:t>
            </w:r>
          </w:p>
        </w:tc>
        <w:tc>
          <w:tcPr>
            <w:tcW w:w="957"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c>
          <w:tcPr>
            <w:tcW w:w="1136"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c>
          <w:tcPr>
            <w:tcW w:w="2332"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r>
      <w:tr w:rsidR="003A6A36" w:rsidRPr="00C64794" w:rsidTr="00641241">
        <w:trPr>
          <w:trHeight w:val="300"/>
        </w:trPr>
        <w:tc>
          <w:tcPr>
            <w:tcW w:w="4136" w:type="dxa"/>
            <w:hideMark/>
          </w:tcPr>
          <w:p w:rsidR="003A6A36" w:rsidRPr="00C64794" w:rsidRDefault="003A6A36" w:rsidP="003A6A36">
            <w:pPr>
              <w:rPr>
                <w:rFonts w:ascii="Times New Roman" w:hAnsi="Times New Roman" w:cs="Times New Roman"/>
                <w:bCs/>
              </w:rPr>
            </w:pPr>
            <w:r w:rsidRPr="00C64794">
              <w:rPr>
                <w:rFonts w:ascii="Times New Roman" w:hAnsi="Times New Roman" w:cs="Times New Roman"/>
                <w:bCs/>
              </w:rPr>
              <w:t>Gayri Mevcut Toplam</w:t>
            </w:r>
          </w:p>
        </w:tc>
        <w:tc>
          <w:tcPr>
            <w:tcW w:w="957"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24</w:t>
            </w:r>
          </w:p>
        </w:tc>
        <w:tc>
          <w:tcPr>
            <w:tcW w:w="1136"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11</w:t>
            </w:r>
          </w:p>
        </w:tc>
        <w:tc>
          <w:tcPr>
            <w:tcW w:w="2332"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-54</w:t>
            </w:r>
          </w:p>
        </w:tc>
      </w:tr>
      <w:tr w:rsidR="003A6A36" w:rsidRPr="00C64794" w:rsidTr="00641241">
        <w:trPr>
          <w:trHeight w:val="300"/>
        </w:trPr>
        <w:tc>
          <w:tcPr>
            <w:tcW w:w="4136" w:type="dxa"/>
          </w:tcPr>
          <w:p w:rsidR="003A6A36" w:rsidRPr="00C64794" w:rsidRDefault="003A6A36" w:rsidP="003A6A36">
            <w:pPr>
              <w:rPr>
                <w:rFonts w:ascii="Times New Roman" w:hAnsi="Times New Roman" w:cs="Times New Roman"/>
                <w:bCs/>
              </w:rPr>
            </w:pPr>
            <w:r w:rsidRPr="00C64794">
              <w:rPr>
                <w:rFonts w:ascii="Times New Roman" w:hAnsi="Times New Roman" w:cs="Times New Roman"/>
                <w:b/>
                <w:bCs/>
              </w:rPr>
              <w:t>Genel Toplam</w:t>
            </w:r>
          </w:p>
        </w:tc>
        <w:tc>
          <w:tcPr>
            <w:tcW w:w="957"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
                <w:bCs/>
              </w:rPr>
              <w:t>655</w:t>
            </w:r>
          </w:p>
        </w:tc>
        <w:tc>
          <w:tcPr>
            <w:tcW w:w="1136"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
                <w:bCs/>
              </w:rPr>
              <w:t>713</w:t>
            </w:r>
          </w:p>
        </w:tc>
        <w:tc>
          <w:tcPr>
            <w:tcW w:w="2332"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
                <w:bCs/>
              </w:rPr>
              <w:t>9</w:t>
            </w:r>
          </w:p>
        </w:tc>
      </w:tr>
    </w:tbl>
    <w:p w:rsidR="00641241" w:rsidRPr="00C64794" w:rsidRDefault="00641241" w:rsidP="00DD6C57">
      <w:pPr>
        <w:rPr>
          <w:b/>
        </w:rPr>
      </w:pPr>
    </w:p>
    <w:tbl>
      <w:tblPr>
        <w:tblW w:w="10064" w:type="dxa"/>
        <w:tblInd w:w="-10" w:type="dxa"/>
        <w:tblCellMar>
          <w:left w:w="70" w:type="dxa"/>
          <w:right w:w="70" w:type="dxa"/>
        </w:tblCellMar>
        <w:tblLook w:val="04A0" w:firstRow="1" w:lastRow="0" w:firstColumn="1" w:lastColumn="0" w:noHBand="0" w:noVBand="1"/>
      </w:tblPr>
      <w:tblGrid>
        <w:gridCol w:w="4171"/>
        <w:gridCol w:w="854"/>
        <w:gridCol w:w="921"/>
        <w:gridCol w:w="1885"/>
        <w:gridCol w:w="934"/>
        <w:gridCol w:w="1299"/>
      </w:tblGrid>
      <w:tr w:rsidR="00CF4BC8" w:rsidRPr="00C64794" w:rsidTr="00EB00D3">
        <w:trPr>
          <w:trHeight w:val="305"/>
        </w:trPr>
        <w:tc>
          <w:tcPr>
            <w:tcW w:w="594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GENEL SUÇ GRUPLARI </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SUÇ GRUPLARI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2021</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202</w:t>
            </w:r>
            <w:r w:rsidR="006856EC" w:rsidRPr="00C64794">
              <w:rPr>
                <w:rFonts w:ascii="Calibri" w:eastAsia="Times New Roman" w:hAnsi="Calibri" w:cs="Calibri"/>
                <w:b/>
                <w:bCs/>
              </w:rPr>
              <w:t>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proofErr w:type="spellStart"/>
            <w:r w:rsidRPr="00C64794">
              <w:rPr>
                <w:rFonts w:ascii="Calibri" w:eastAsia="Times New Roman" w:hAnsi="Calibri" w:cs="Calibri"/>
                <w:b/>
                <w:bCs/>
              </w:rPr>
              <w:t>Kisilere</w:t>
            </w:r>
            <w:proofErr w:type="spellEnd"/>
            <w:r w:rsidRPr="00C64794">
              <w:rPr>
                <w:rFonts w:ascii="Calibri" w:eastAsia="Times New Roman" w:hAnsi="Calibri" w:cs="Calibri"/>
                <w:b/>
                <w:bCs/>
              </w:rPr>
              <w:t xml:space="preserve"> Karşı İşlenmiş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1717</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2204</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Malvarlığına Karşı İşlenen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532</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746</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Millete ve Devlete Karşı İşlenen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69</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73</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Takibi Gereken Olaylar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521</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593</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Topluma Karşı </w:t>
            </w:r>
            <w:proofErr w:type="spellStart"/>
            <w:r w:rsidRPr="00C64794">
              <w:rPr>
                <w:rFonts w:ascii="Calibri" w:eastAsia="Times New Roman" w:hAnsi="Calibri" w:cs="Calibri"/>
                <w:b/>
                <w:bCs/>
              </w:rPr>
              <w:t>İşlenmis</w:t>
            </w:r>
            <w:proofErr w:type="spellEnd"/>
            <w:r w:rsidRPr="00C64794">
              <w:rPr>
                <w:rFonts w:ascii="Calibri" w:eastAsia="Times New Roman" w:hAnsi="Calibri" w:cs="Calibri"/>
                <w:b/>
                <w:bCs/>
              </w:rPr>
              <w:t xml:space="preserve"> Suçlar</w:t>
            </w:r>
          </w:p>
        </w:tc>
        <w:tc>
          <w:tcPr>
            <w:tcW w:w="854" w:type="dxa"/>
            <w:tcBorders>
              <w:top w:val="nil"/>
              <w:left w:val="nil"/>
              <w:bottom w:val="single" w:sz="4" w:space="0" w:color="auto"/>
              <w:right w:val="single" w:sz="4" w:space="0" w:color="auto"/>
            </w:tcBorders>
            <w:shd w:val="clear" w:color="D9D9D9" w:fill="FFFFFF"/>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683</w:t>
            </w:r>
          </w:p>
        </w:tc>
        <w:tc>
          <w:tcPr>
            <w:tcW w:w="921" w:type="dxa"/>
            <w:tcBorders>
              <w:top w:val="nil"/>
              <w:left w:val="nil"/>
              <w:bottom w:val="single" w:sz="4" w:space="0" w:color="auto"/>
              <w:right w:val="single" w:sz="4" w:space="0" w:color="auto"/>
            </w:tcBorders>
            <w:shd w:val="clear" w:color="D9D9D9" w:fill="FFFFFF"/>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646</w:t>
            </w:r>
          </w:p>
        </w:tc>
        <w:tc>
          <w:tcPr>
            <w:tcW w:w="1885" w:type="dxa"/>
            <w:tcBorders>
              <w:top w:val="nil"/>
              <w:left w:val="nil"/>
              <w:bottom w:val="nil"/>
              <w:right w:val="nil"/>
            </w:tcBorders>
            <w:shd w:val="clear" w:color="D9D9D9" w:fill="FFFFFF"/>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Terör Suçları</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Uluslararası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3523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4265</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sz w:val="24"/>
                <w:szCs w:val="24"/>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70"/>
        </w:trPr>
        <w:tc>
          <w:tcPr>
            <w:tcW w:w="417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594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GENEL SUÇ TÜRÜ </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SUÇ TÜRÜ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w:t>
            </w:r>
            <w:r w:rsidR="006856EC" w:rsidRPr="00C64794">
              <w:rPr>
                <w:rFonts w:ascii="Calibri" w:eastAsia="Times New Roman" w:hAnsi="Calibri" w:cs="Calibri"/>
                <w:b/>
                <w:bCs/>
              </w:rPr>
              <w:t>21</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r w:rsidR="006856EC" w:rsidRPr="00C64794">
              <w:rPr>
                <w:rFonts w:ascii="Calibri" w:eastAsia="Times New Roman" w:hAnsi="Calibri" w:cs="Calibri"/>
                <w:b/>
                <w:bCs/>
              </w:rPr>
              <w:t>022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Asayiş Suçları</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6856EC">
            <w:pPr>
              <w:spacing w:after="0" w:line="240" w:lineRule="auto"/>
              <w:jc w:val="center"/>
              <w:rPr>
                <w:rFonts w:ascii="Calibri" w:eastAsia="Times New Roman" w:hAnsi="Calibri" w:cs="Calibri"/>
              </w:rPr>
            </w:pPr>
            <w:r w:rsidRPr="00C64794">
              <w:rPr>
                <w:rFonts w:ascii="Calibri" w:eastAsia="Times New Roman" w:hAnsi="Calibri" w:cs="Calibri"/>
              </w:rPr>
              <w:t>2998</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3784</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Siber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73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103</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Narkotik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356</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448</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Kaçakçılık Organize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70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108</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Güvenlik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19</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Terör İdeolojik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Göçmen Kaçakçılığı</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3523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4465</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594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lastRenderedPageBreak/>
              <w:t xml:space="preserve">GENEL SUÇ TÜRÜNÜN TRAFİK OLAYLARINA GÖRE DAĞILIMI </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Suç Türü</w:t>
            </w:r>
          </w:p>
        </w:tc>
        <w:tc>
          <w:tcPr>
            <w:tcW w:w="854" w:type="dxa"/>
            <w:tcBorders>
              <w:top w:val="nil"/>
              <w:left w:val="nil"/>
              <w:bottom w:val="single" w:sz="4" w:space="0" w:color="auto"/>
              <w:right w:val="single" w:sz="4" w:space="0" w:color="auto"/>
            </w:tcBorders>
            <w:shd w:val="clear" w:color="000000" w:fill="FFFFFF"/>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202</w:t>
            </w:r>
            <w:r w:rsidR="006856EC" w:rsidRPr="00C64794">
              <w:rPr>
                <w:rFonts w:ascii="Calibri" w:eastAsia="Times New Roman" w:hAnsi="Calibri" w:cs="Calibri"/>
                <w:b/>
                <w:bCs/>
              </w:rPr>
              <w:t>1</w:t>
            </w:r>
          </w:p>
        </w:tc>
        <w:tc>
          <w:tcPr>
            <w:tcW w:w="921" w:type="dxa"/>
            <w:tcBorders>
              <w:top w:val="nil"/>
              <w:left w:val="nil"/>
              <w:bottom w:val="single" w:sz="4" w:space="0" w:color="auto"/>
              <w:right w:val="single" w:sz="4" w:space="0" w:color="auto"/>
            </w:tcBorders>
            <w:shd w:val="clear" w:color="000000" w:fill="FFFFFF"/>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202</w:t>
            </w:r>
            <w:r w:rsidR="006856EC" w:rsidRPr="00C64794">
              <w:rPr>
                <w:rFonts w:ascii="Calibri" w:eastAsia="Times New Roman" w:hAnsi="Calibri" w:cs="Calibri"/>
                <w:b/>
                <w:bCs/>
              </w:rPr>
              <w:t>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vAlign w:val="center"/>
            <w:hideMark/>
          </w:tcPr>
          <w:p w:rsidR="00EB00D3" w:rsidRPr="00C64794" w:rsidRDefault="00EB00D3" w:rsidP="00EB00D3">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Ölümlü Trafik Kazaları</w:t>
            </w:r>
          </w:p>
        </w:tc>
        <w:tc>
          <w:tcPr>
            <w:tcW w:w="854" w:type="dxa"/>
            <w:tcBorders>
              <w:top w:val="nil"/>
              <w:left w:val="nil"/>
              <w:bottom w:val="single" w:sz="4" w:space="0" w:color="auto"/>
              <w:right w:val="single" w:sz="4" w:space="0" w:color="auto"/>
            </w:tcBorders>
            <w:shd w:val="clear" w:color="000000" w:fill="FFFFFF"/>
            <w:noWrap/>
            <w:vAlign w:val="bottom"/>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1</w:t>
            </w:r>
          </w:p>
        </w:tc>
        <w:tc>
          <w:tcPr>
            <w:tcW w:w="921"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0</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vAlign w:val="center"/>
            <w:hideMark/>
          </w:tcPr>
          <w:p w:rsidR="00EB00D3" w:rsidRPr="00C64794" w:rsidRDefault="00EB00D3" w:rsidP="00EB00D3">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Yaralamalı Trafik Kazaları</w:t>
            </w:r>
          </w:p>
        </w:tc>
        <w:tc>
          <w:tcPr>
            <w:tcW w:w="854"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235</w:t>
            </w:r>
          </w:p>
        </w:tc>
        <w:tc>
          <w:tcPr>
            <w:tcW w:w="921"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294</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vAlign w:val="center"/>
            <w:hideMark/>
          </w:tcPr>
          <w:p w:rsidR="00EB00D3" w:rsidRPr="00C64794" w:rsidRDefault="00EB00D3" w:rsidP="00EB00D3">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Maddi Hasarlı Trafik Kazaları</w:t>
            </w:r>
          </w:p>
        </w:tc>
        <w:tc>
          <w:tcPr>
            <w:tcW w:w="854"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316</w:t>
            </w:r>
          </w:p>
        </w:tc>
        <w:tc>
          <w:tcPr>
            <w:tcW w:w="921"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529</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000000"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552</w:t>
            </w:r>
          </w:p>
        </w:tc>
        <w:tc>
          <w:tcPr>
            <w:tcW w:w="921" w:type="dxa"/>
            <w:tcBorders>
              <w:top w:val="nil"/>
              <w:left w:val="nil"/>
              <w:bottom w:val="single" w:sz="4" w:space="0" w:color="auto"/>
              <w:right w:val="single" w:sz="4" w:space="0" w:color="auto"/>
            </w:tcBorders>
            <w:shd w:val="clear" w:color="000000"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823</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417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10064"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GENEL SUÇ GRUPLARININ FAİL DURUMUNA GÖRE DAĞILIMI</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SUÇ GRUPLARI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F.M</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F.B</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SORUŞTURMASI DEVAM EDEN</w:t>
            </w:r>
          </w:p>
        </w:tc>
        <w:tc>
          <w:tcPr>
            <w:tcW w:w="93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TOPLAM </w:t>
            </w:r>
          </w:p>
        </w:tc>
        <w:tc>
          <w:tcPr>
            <w:tcW w:w="1299"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BAŞARI ORANI </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proofErr w:type="spellStart"/>
            <w:r w:rsidRPr="00C64794">
              <w:rPr>
                <w:rFonts w:ascii="Calibri" w:eastAsia="Times New Roman" w:hAnsi="Calibri" w:cs="Calibri"/>
                <w:b/>
                <w:bCs/>
              </w:rPr>
              <w:t>Kisilere</w:t>
            </w:r>
            <w:proofErr w:type="spellEnd"/>
            <w:r w:rsidRPr="00C64794">
              <w:rPr>
                <w:rFonts w:ascii="Calibri" w:eastAsia="Times New Roman" w:hAnsi="Calibri" w:cs="Calibri"/>
                <w:b/>
                <w:bCs/>
              </w:rPr>
              <w:t xml:space="preserve"> Karşı İşlenmiş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98</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2106</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98</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2204</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96</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Malvarlığına Karşı İşlenen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296</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450</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296</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746</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60</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Millete ve Devlete Karşı İşlenen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71</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73</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97</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Takibi Gereken Olaylar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593</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593</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100</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Topluma Karşı </w:t>
            </w:r>
            <w:proofErr w:type="spellStart"/>
            <w:r w:rsidRPr="00C64794">
              <w:rPr>
                <w:rFonts w:ascii="Calibri" w:eastAsia="Times New Roman" w:hAnsi="Calibri" w:cs="Calibri"/>
                <w:b/>
                <w:bCs/>
              </w:rPr>
              <w:t>İşlenmis</w:t>
            </w:r>
            <w:proofErr w:type="spellEnd"/>
            <w:r w:rsidRPr="00C64794">
              <w:rPr>
                <w:rFonts w:ascii="Calibri" w:eastAsia="Times New Roman" w:hAnsi="Calibri" w:cs="Calibri"/>
                <w:b/>
                <w:bCs/>
              </w:rPr>
              <w:t xml:space="preserve"> Suçlar</w:t>
            </w:r>
          </w:p>
        </w:tc>
        <w:tc>
          <w:tcPr>
            <w:tcW w:w="854"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19</w:t>
            </w:r>
          </w:p>
        </w:tc>
        <w:tc>
          <w:tcPr>
            <w:tcW w:w="921"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827</w:t>
            </w:r>
          </w:p>
        </w:tc>
        <w:tc>
          <w:tcPr>
            <w:tcW w:w="1885"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19</w:t>
            </w:r>
          </w:p>
        </w:tc>
        <w:tc>
          <w:tcPr>
            <w:tcW w:w="934" w:type="dxa"/>
            <w:tcBorders>
              <w:top w:val="nil"/>
              <w:left w:val="nil"/>
              <w:bottom w:val="single" w:sz="4" w:space="0" w:color="auto"/>
              <w:right w:val="single" w:sz="4" w:space="0" w:color="auto"/>
            </w:tcBorders>
            <w:shd w:val="clear" w:color="D9D9D9" w:fill="FFFFFF"/>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846</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6856EC">
            <w:pPr>
              <w:spacing w:after="0" w:line="240" w:lineRule="auto"/>
              <w:jc w:val="center"/>
              <w:rPr>
                <w:rFonts w:ascii="Calibri" w:eastAsia="Times New Roman" w:hAnsi="Calibri" w:cs="Calibri"/>
              </w:rPr>
            </w:pPr>
            <w:r w:rsidRPr="00C64794">
              <w:rPr>
                <w:rFonts w:ascii="Calibri" w:eastAsia="Times New Roman" w:hAnsi="Calibri" w:cs="Calibri"/>
              </w:rPr>
              <w:t>98</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Terör Suçları</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100</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Uluslararası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100</w:t>
            </w:r>
          </w:p>
        </w:tc>
      </w:tr>
      <w:tr w:rsidR="00CF4BC8" w:rsidRPr="00C64794" w:rsidTr="00EB00D3">
        <w:trPr>
          <w:trHeight w:val="305"/>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415</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4050</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415</w:t>
            </w:r>
          </w:p>
        </w:tc>
        <w:tc>
          <w:tcPr>
            <w:tcW w:w="93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4465</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91</w:t>
            </w:r>
          </w:p>
        </w:tc>
      </w:tr>
    </w:tbl>
    <w:p w:rsidR="00EB00D3" w:rsidRPr="00C64794" w:rsidRDefault="00EB00D3" w:rsidP="00953EFB">
      <w:pPr>
        <w:spacing w:line="240" w:lineRule="auto"/>
        <w:rPr>
          <w:rFonts w:ascii="Times New Roman" w:hAnsi="Times New Roman" w:cs="Times New Roman"/>
        </w:rPr>
      </w:pPr>
    </w:p>
    <w:p w:rsidR="0023320D" w:rsidRPr="00C64794" w:rsidRDefault="0023320D" w:rsidP="00953EFB">
      <w:pPr>
        <w:spacing w:line="240" w:lineRule="auto"/>
        <w:rPr>
          <w:rFonts w:ascii="Times New Roman" w:hAnsi="Times New Roman" w:cs="Times New Roman"/>
        </w:rPr>
      </w:pPr>
    </w:p>
    <w:p w:rsidR="009A75F4" w:rsidRPr="00C64794" w:rsidRDefault="0010708F" w:rsidP="009A75F4">
      <w:pPr>
        <w:pStyle w:val="Balk3"/>
        <w:ind w:left="851" w:firstLine="283"/>
        <w:rPr>
          <w:b/>
          <w:color w:val="auto"/>
          <w:sz w:val="26"/>
          <w:szCs w:val="26"/>
        </w:rPr>
      </w:pPr>
      <w:bookmarkStart w:id="42" w:name="_Toc44533236"/>
      <w:r w:rsidRPr="00C64794">
        <w:rPr>
          <w:b/>
          <w:color w:val="auto"/>
          <w:sz w:val="26"/>
          <w:szCs w:val="26"/>
        </w:rPr>
        <w:t>İlçe Jandarma Komutanlığı</w:t>
      </w:r>
      <w:bookmarkEnd w:id="42"/>
    </w:p>
    <w:p w:rsidR="0023320D" w:rsidRPr="00C64794" w:rsidRDefault="0023320D" w:rsidP="0023320D"/>
    <w:p w:rsidR="00EC3272" w:rsidRPr="00C64794" w:rsidRDefault="009A75F4" w:rsidP="009A75F4">
      <w:pPr>
        <w:spacing w:line="240" w:lineRule="auto"/>
        <w:ind w:firstLine="720"/>
        <w:jc w:val="both"/>
        <w:rPr>
          <w:rFonts w:ascii="Times New Roman" w:hAnsi="Times New Roman" w:cs="Times New Roman"/>
        </w:rPr>
      </w:pPr>
      <w:r w:rsidRPr="00C64794">
        <w:rPr>
          <w:rFonts w:ascii="Times New Roman" w:hAnsi="Times New Roman" w:cs="Times New Roman"/>
        </w:rPr>
        <w:t>Gebze İlçe Jandarma Komutanlığı, 06/01/1920 tarihinde kurularak bünyesinde 3 karakol ile faaliyetine devam etmektedir. İlçe Jandarma Komutanlığı İlçemizde 19 Mahallenin güvenliğinden sorumludur.  19 yerleşim</w:t>
      </w:r>
      <w:r w:rsidR="000A3F5B" w:rsidRPr="00C64794">
        <w:rPr>
          <w:rFonts w:ascii="Times New Roman" w:hAnsi="Times New Roman" w:cs="Times New Roman"/>
        </w:rPr>
        <w:t xml:space="preserve"> birimindeki nüfus </w:t>
      </w:r>
      <w:r w:rsidR="008623CE" w:rsidRPr="00C64794">
        <w:rPr>
          <w:rFonts w:ascii="Times New Roman" w:hAnsi="Times New Roman" w:cs="Times New Roman"/>
        </w:rPr>
        <w:t>2</w:t>
      </w:r>
      <w:r w:rsidR="0023320D" w:rsidRPr="00C64794">
        <w:rPr>
          <w:rFonts w:ascii="Times New Roman" w:hAnsi="Times New Roman" w:cs="Times New Roman"/>
        </w:rPr>
        <w:t>7.958</w:t>
      </w:r>
      <w:r w:rsidR="000A3F5B" w:rsidRPr="00C64794">
        <w:rPr>
          <w:rFonts w:ascii="Times New Roman" w:hAnsi="Times New Roman" w:cs="Times New Roman"/>
        </w:rPr>
        <w:t xml:space="preserve"> olup,</w:t>
      </w:r>
      <w:r w:rsidR="0023320D" w:rsidRPr="00C64794">
        <w:rPr>
          <w:rFonts w:ascii="Times New Roman" w:hAnsi="Times New Roman" w:cs="Times New Roman"/>
        </w:rPr>
        <w:t xml:space="preserve"> İlçe Nüfusunun % 14</w:t>
      </w:r>
      <w:r w:rsidR="003A6A36" w:rsidRPr="00C64794">
        <w:rPr>
          <w:rFonts w:ascii="Times New Roman" w:hAnsi="Times New Roman" w:cs="Times New Roman"/>
        </w:rPr>
        <w:t>’ü</w:t>
      </w:r>
      <w:r w:rsidRPr="00C64794">
        <w:rPr>
          <w:rFonts w:ascii="Times New Roman" w:hAnsi="Times New Roman" w:cs="Times New Roman"/>
        </w:rPr>
        <w:t>ne tekabül etmektedir.</w:t>
      </w:r>
    </w:p>
    <w:p w:rsidR="003A759A" w:rsidRPr="00C64794" w:rsidRDefault="003A759A" w:rsidP="00E25BB0">
      <w:pPr>
        <w:pStyle w:val="ListeParagraf"/>
        <w:numPr>
          <w:ilvl w:val="0"/>
          <w:numId w:val="25"/>
        </w:numPr>
        <w:spacing w:line="240" w:lineRule="auto"/>
        <w:rPr>
          <w:rFonts w:ascii="Times New Roman" w:hAnsi="Times New Roman" w:cs="Times New Roman"/>
          <w:b/>
        </w:rPr>
      </w:pPr>
      <w:r w:rsidRPr="00C64794">
        <w:rPr>
          <w:rFonts w:ascii="Times New Roman" w:hAnsi="Times New Roman" w:cs="Times New Roman"/>
          <w:b/>
        </w:rPr>
        <w:t>Personel Durumu</w:t>
      </w:r>
    </w:p>
    <w:tbl>
      <w:tblPr>
        <w:tblStyle w:val="OrtaGlgeleme1-Vurgu5"/>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250"/>
        <w:gridCol w:w="1160"/>
        <w:gridCol w:w="1251"/>
        <w:gridCol w:w="2244"/>
      </w:tblGrid>
      <w:tr w:rsidR="00CF4BC8" w:rsidRPr="00C64794" w:rsidTr="0023320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039" w:type="dxa"/>
            <w:gridSpan w:val="5"/>
            <w:tcBorders>
              <w:top w:val="single" w:sz="4" w:space="0" w:color="auto"/>
              <w:left w:val="single" w:sz="4" w:space="0" w:color="auto"/>
              <w:right w:val="single" w:sz="4" w:space="0" w:color="auto"/>
            </w:tcBorders>
            <w:shd w:val="clear" w:color="auto" w:fill="auto"/>
            <w:noWrap/>
          </w:tcPr>
          <w:p w:rsidR="00143359" w:rsidRPr="00C64794" w:rsidRDefault="001032F8" w:rsidP="00953EFB">
            <w:pPr>
              <w:shd w:val="clear" w:color="auto" w:fill="FFFFFF" w:themeFill="background1"/>
              <w:tabs>
                <w:tab w:val="left" w:pos="1785"/>
                <w:tab w:val="center" w:pos="4411"/>
              </w:tabs>
              <w:rPr>
                <w:rFonts w:ascii="Times New Roman" w:eastAsia="Calibri" w:hAnsi="Times New Roman" w:cs="Times New Roman"/>
                <w:color w:val="auto"/>
              </w:rPr>
            </w:pPr>
            <w:r w:rsidRPr="00C64794">
              <w:rPr>
                <w:rFonts w:ascii="Times New Roman" w:eastAsia="Calibri" w:hAnsi="Times New Roman" w:cs="Times New Roman"/>
                <w:b w:val="0"/>
                <w:color w:val="auto"/>
              </w:rPr>
              <w:tab/>
            </w:r>
            <w:r w:rsidRPr="00C64794">
              <w:rPr>
                <w:rFonts w:ascii="Times New Roman" w:eastAsia="Calibri" w:hAnsi="Times New Roman" w:cs="Times New Roman"/>
                <w:b w:val="0"/>
                <w:color w:val="auto"/>
              </w:rPr>
              <w:tab/>
            </w:r>
            <w:r w:rsidR="00143359" w:rsidRPr="00C64794">
              <w:rPr>
                <w:rFonts w:ascii="Times New Roman" w:eastAsia="Calibri" w:hAnsi="Times New Roman" w:cs="Times New Roman"/>
                <w:color w:val="auto"/>
              </w:rPr>
              <w:t>PERSONEL VE KARAKOL DURUMU</w:t>
            </w:r>
          </w:p>
        </w:tc>
      </w:tr>
      <w:tr w:rsidR="00CF4BC8" w:rsidRPr="00C64794" w:rsidTr="0023320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134" w:type="dxa"/>
            <w:tcBorders>
              <w:right w:val="single" w:sz="4" w:space="0" w:color="auto"/>
            </w:tcBorders>
            <w:shd w:val="clear" w:color="auto" w:fill="auto"/>
            <w:noWrap/>
          </w:tcPr>
          <w:p w:rsidR="00143359" w:rsidRPr="00C64794" w:rsidRDefault="00143359" w:rsidP="00953EFB">
            <w:pPr>
              <w:shd w:val="clear" w:color="auto" w:fill="FFFFFF" w:themeFill="background1"/>
              <w:rPr>
                <w:rFonts w:ascii="Times New Roman" w:eastAsia="Calibri" w:hAnsi="Times New Roman" w:cs="Times New Roman"/>
              </w:rPr>
            </w:pPr>
          </w:p>
        </w:tc>
        <w:tc>
          <w:tcPr>
            <w:tcW w:w="1250" w:type="dxa"/>
            <w:tcBorders>
              <w:left w:val="single" w:sz="4" w:space="0" w:color="auto"/>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TOPLAM</w:t>
            </w:r>
          </w:p>
        </w:tc>
        <w:tc>
          <w:tcPr>
            <w:tcW w:w="1160" w:type="dxa"/>
            <w:tcBorders>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J.ER</w:t>
            </w:r>
          </w:p>
        </w:tc>
        <w:tc>
          <w:tcPr>
            <w:tcW w:w="1251" w:type="dxa"/>
            <w:tcBorders>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RÜTBELİ</w:t>
            </w:r>
          </w:p>
        </w:tc>
        <w:tc>
          <w:tcPr>
            <w:tcW w:w="2244" w:type="dxa"/>
            <w:tcBorders>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KARAKOL SAYISI</w:t>
            </w:r>
          </w:p>
        </w:tc>
      </w:tr>
      <w:tr w:rsidR="00CF4BC8" w:rsidRPr="00C64794" w:rsidTr="0023320D">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34" w:type="dxa"/>
            <w:tcBorders>
              <w:right w:val="single" w:sz="4" w:space="0" w:color="auto"/>
            </w:tcBorders>
            <w:shd w:val="clear" w:color="auto" w:fill="auto"/>
            <w:noWrap/>
            <w:hideMark/>
          </w:tcPr>
          <w:p w:rsidR="009A75F4" w:rsidRPr="00C64794" w:rsidRDefault="009A75F4" w:rsidP="009A75F4">
            <w:pPr>
              <w:shd w:val="clear" w:color="auto" w:fill="FFFFFF" w:themeFill="background1"/>
              <w:rPr>
                <w:rFonts w:ascii="Times New Roman" w:eastAsia="Calibri" w:hAnsi="Times New Roman" w:cs="Times New Roman"/>
                <w:b w:val="0"/>
              </w:rPr>
            </w:pPr>
            <w:r w:rsidRPr="00C64794">
              <w:rPr>
                <w:rFonts w:ascii="Times New Roman" w:eastAsia="Calibri" w:hAnsi="Times New Roman" w:cs="Times New Roman"/>
                <w:b w:val="0"/>
              </w:rPr>
              <w:t>Gebze İlçe Jandarma Komutanlığı</w:t>
            </w:r>
          </w:p>
        </w:tc>
        <w:tc>
          <w:tcPr>
            <w:tcW w:w="1250" w:type="dxa"/>
            <w:tcBorders>
              <w:left w:val="single" w:sz="4" w:space="0" w:color="auto"/>
              <w:right w:val="single" w:sz="4" w:space="0" w:color="auto"/>
            </w:tcBorders>
            <w:shd w:val="clear" w:color="auto" w:fill="auto"/>
            <w:noWrap/>
          </w:tcPr>
          <w:p w:rsidR="009A75F4" w:rsidRPr="00C64794" w:rsidRDefault="0023320D"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bCs/>
                <w:kern w:val="24"/>
                <w:sz w:val="22"/>
                <w:szCs w:val="22"/>
              </w:rPr>
            </w:pPr>
            <w:r w:rsidRPr="00C64794">
              <w:rPr>
                <w:bCs/>
                <w:kern w:val="24"/>
                <w:sz w:val="22"/>
                <w:szCs w:val="22"/>
              </w:rPr>
              <w:t>109</w:t>
            </w:r>
          </w:p>
        </w:tc>
        <w:tc>
          <w:tcPr>
            <w:tcW w:w="1160" w:type="dxa"/>
            <w:tcBorders>
              <w:left w:val="single" w:sz="4" w:space="0" w:color="auto"/>
              <w:right w:val="single" w:sz="4" w:space="0" w:color="auto"/>
            </w:tcBorders>
            <w:shd w:val="clear" w:color="auto" w:fill="auto"/>
            <w:noWrap/>
          </w:tcPr>
          <w:p w:rsidR="009A75F4" w:rsidRPr="00C64794" w:rsidRDefault="009A75F4"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C64794">
              <w:rPr>
                <w:sz w:val="22"/>
                <w:szCs w:val="22"/>
              </w:rPr>
              <w:t>0</w:t>
            </w:r>
          </w:p>
        </w:tc>
        <w:tc>
          <w:tcPr>
            <w:tcW w:w="1251" w:type="dxa"/>
            <w:tcBorders>
              <w:left w:val="single" w:sz="4" w:space="0" w:color="auto"/>
              <w:right w:val="single" w:sz="4" w:space="0" w:color="auto"/>
            </w:tcBorders>
            <w:shd w:val="clear" w:color="auto" w:fill="auto"/>
            <w:noWrap/>
          </w:tcPr>
          <w:p w:rsidR="009A75F4" w:rsidRPr="00C64794" w:rsidRDefault="0023320D"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C64794">
              <w:rPr>
                <w:sz w:val="22"/>
                <w:szCs w:val="22"/>
              </w:rPr>
              <w:t>109</w:t>
            </w:r>
          </w:p>
        </w:tc>
        <w:tc>
          <w:tcPr>
            <w:tcW w:w="2244" w:type="dxa"/>
            <w:tcBorders>
              <w:left w:val="single" w:sz="4" w:space="0" w:color="auto"/>
            </w:tcBorders>
            <w:shd w:val="clear" w:color="auto" w:fill="auto"/>
            <w:noWrap/>
            <w:hideMark/>
          </w:tcPr>
          <w:p w:rsidR="009A75F4" w:rsidRPr="00C64794" w:rsidRDefault="009A75F4"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C64794">
              <w:rPr>
                <w:sz w:val="22"/>
                <w:szCs w:val="22"/>
              </w:rPr>
              <w:t>3</w:t>
            </w:r>
          </w:p>
        </w:tc>
      </w:tr>
    </w:tbl>
    <w:p w:rsidR="001032F8" w:rsidRPr="00C64794" w:rsidRDefault="001032F8" w:rsidP="00953EFB">
      <w:pPr>
        <w:spacing w:line="240" w:lineRule="auto"/>
        <w:jc w:val="both"/>
        <w:rPr>
          <w:rFonts w:ascii="Times New Roman" w:hAnsi="Times New Roman" w:cs="Times New Roman"/>
        </w:rPr>
      </w:pPr>
    </w:p>
    <w:p w:rsidR="009A75F4" w:rsidRPr="00C64794" w:rsidRDefault="009A75F4" w:rsidP="00C1170E">
      <w:pPr>
        <w:spacing w:line="240" w:lineRule="auto"/>
        <w:ind w:firstLine="720"/>
        <w:jc w:val="both"/>
        <w:rPr>
          <w:rFonts w:ascii="Times New Roman" w:hAnsi="Times New Roman" w:cs="Times New Roman"/>
          <w:bCs/>
        </w:rPr>
      </w:pPr>
      <w:r w:rsidRPr="00C64794">
        <w:rPr>
          <w:rFonts w:ascii="Times New Roman" w:hAnsi="Times New Roman" w:cs="Times New Roman"/>
        </w:rPr>
        <w:t xml:space="preserve">Gebze </w:t>
      </w:r>
      <w:r w:rsidRPr="00C64794">
        <w:rPr>
          <w:rFonts w:ascii="Times New Roman" w:hAnsi="Times New Roman" w:cs="Times New Roman"/>
          <w:bCs/>
        </w:rPr>
        <w:t xml:space="preserve">İlçe Jandarma Komutanlığı Kuruluşunda; Komutanlık Karargâhı, 3 Jandarma Karakol Komutanlığı bulunmaktadır. </w:t>
      </w:r>
    </w:p>
    <w:p w:rsidR="009A75F4" w:rsidRPr="00C64794" w:rsidRDefault="009A75F4" w:rsidP="00C1170E">
      <w:pPr>
        <w:tabs>
          <w:tab w:val="left" w:pos="3825"/>
        </w:tabs>
        <w:spacing w:line="240" w:lineRule="auto"/>
        <w:jc w:val="both"/>
        <w:rPr>
          <w:rFonts w:ascii="Times New Roman" w:hAnsi="Times New Roman" w:cs="Times New Roman"/>
          <w:bCs/>
          <w:kern w:val="32"/>
        </w:rPr>
      </w:pPr>
      <w:r w:rsidRPr="00C64794">
        <w:rPr>
          <w:rFonts w:ascii="Times New Roman" w:hAnsi="Times New Roman" w:cs="Times New Roman"/>
          <w:bCs/>
          <w:kern w:val="32"/>
        </w:rPr>
        <w:t xml:space="preserve">      Mevcut birliklerin bünyesinde; </w:t>
      </w:r>
      <w:r w:rsidRPr="00C64794">
        <w:rPr>
          <w:rFonts w:ascii="Times New Roman" w:hAnsi="Times New Roman" w:cs="Times New Roman"/>
          <w:bCs/>
          <w:kern w:val="32"/>
        </w:rPr>
        <w:tab/>
      </w:r>
    </w:p>
    <w:p w:rsidR="009A75F4" w:rsidRPr="00C64794" w:rsidRDefault="000A3F5B" w:rsidP="00C1170E">
      <w:pPr>
        <w:numPr>
          <w:ilvl w:val="0"/>
          <w:numId w:val="1"/>
        </w:numPr>
        <w:spacing w:after="0" w:line="240" w:lineRule="auto"/>
        <w:jc w:val="both"/>
        <w:rPr>
          <w:rFonts w:ascii="Times New Roman" w:hAnsi="Times New Roman" w:cs="Times New Roman"/>
          <w:bCs/>
          <w:kern w:val="32"/>
        </w:rPr>
      </w:pPr>
      <w:r w:rsidRPr="00C64794">
        <w:rPr>
          <w:rFonts w:ascii="Times New Roman" w:hAnsi="Times New Roman" w:cs="Times New Roman"/>
          <w:bCs/>
          <w:kern w:val="32"/>
        </w:rPr>
        <w:t>5</w:t>
      </w:r>
      <w:r w:rsidR="009A75F4" w:rsidRPr="00C64794">
        <w:rPr>
          <w:rFonts w:ascii="Times New Roman" w:hAnsi="Times New Roman" w:cs="Times New Roman"/>
          <w:bCs/>
          <w:kern w:val="32"/>
        </w:rPr>
        <w:t xml:space="preserve"> adet Jandarma Trafik Timi</w:t>
      </w:r>
    </w:p>
    <w:p w:rsidR="009A75F4" w:rsidRPr="00C64794" w:rsidRDefault="009A75F4" w:rsidP="009A75F4">
      <w:pPr>
        <w:numPr>
          <w:ilvl w:val="0"/>
          <w:numId w:val="1"/>
        </w:numPr>
        <w:spacing w:after="0" w:line="240" w:lineRule="auto"/>
        <w:jc w:val="both"/>
        <w:rPr>
          <w:rFonts w:ascii="Times New Roman" w:hAnsi="Times New Roman" w:cs="Times New Roman"/>
        </w:rPr>
      </w:pPr>
      <w:r w:rsidRPr="00C64794">
        <w:rPr>
          <w:rFonts w:ascii="Times New Roman" w:hAnsi="Times New Roman" w:cs="Times New Roman"/>
          <w:bCs/>
          <w:kern w:val="32"/>
        </w:rPr>
        <w:t>1 adet Olay yeri inceleme Timi</w:t>
      </w:r>
    </w:p>
    <w:p w:rsidR="000A3F5B" w:rsidRPr="00C64794" w:rsidRDefault="000A3F5B" w:rsidP="009A75F4">
      <w:pPr>
        <w:numPr>
          <w:ilvl w:val="0"/>
          <w:numId w:val="1"/>
        </w:numPr>
        <w:spacing w:after="0" w:line="240" w:lineRule="auto"/>
        <w:jc w:val="both"/>
        <w:rPr>
          <w:rFonts w:ascii="Times New Roman" w:hAnsi="Times New Roman" w:cs="Times New Roman"/>
        </w:rPr>
      </w:pPr>
      <w:r w:rsidRPr="00C64794">
        <w:rPr>
          <w:rFonts w:ascii="Times New Roman" w:hAnsi="Times New Roman" w:cs="Times New Roman"/>
          <w:bCs/>
          <w:kern w:val="32"/>
        </w:rPr>
        <w:t xml:space="preserve">1 adet </w:t>
      </w:r>
      <w:proofErr w:type="spellStart"/>
      <w:r w:rsidRPr="00C64794">
        <w:rPr>
          <w:rFonts w:ascii="Times New Roman" w:hAnsi="Times New Roman" w:cs="Times New Roman"/>
          <w:bCs/>
          <w:kern w:val="32"/>
        </w:rPr>
        <w:t>J</w:t>
      </w:r>
      <w:r w:rsidR="00E707E0" w:rsidRPr="00C64794">
        <w:rPr>
          <w:rFonts w:ascii="Times New Roman" w:hAnsi="Times New Roman" w:cs="Times New Roman"/>
          <w:bCs/>
          <w:kern w:val="32"/>
        </w:rPr>
        <w:t>asat</w:t>
      </w:r>
      <w:proofErr w:type="spellEnd"/>
      <w:r w:rsidRPr="00C64794">
        <w:rPr>
          <w:rFonts w:ascii="Times New Roman" w:hAnsi="Times New Roman" w:cs="Times New Roman"/>
          <w:bCs/>
          <w:kern w:val="32"/>
        </w:rPr>
        <w:t xml:space="preserve"> Timi</w:t>
      </w:r>
    </w:p>
    <w:p w:rsidR="00E707E0" w:rsidRDefault="00E707E0" w:rsidP="00E707E0">
      <w:pPr>
        <w:spacing w:after="0" w:line="240" w:lineRule="auto"/>
        <w:ind w:left="720"/>
        <w:jc w:val="both"/>
        <w:rPr>
          <w:rFonts w:ascii="Times New Roman" w:hAnsi="Times New Roman" w:cs="Times New Roman"/>
        </w:rPr>
      </w:pPr>
    </w:p>
    <w:p w:rsidR="003C0421" w:rsidRDefault="003C0421" w:rsidP="00E707E0">
      <w:pPr>
        <w:spacing w:after="0" w:line="240" w:lineRule="auto"/>
        <w:ind w:left="720"/>
        <w:jc w:val="both"/>
        <w:rPr>
          <w:rFonts w:ascii="Times New Roman" w:hAnsi="Times New Roman" w:cs="Times New Roman"/>
        </w:rPr>
      </w:pPr>
    </w:p>
    <w:p w:rsidR="003C0421" w:rsidRPr="00C64794" w:rsidRDefault="003C0421" w:rsidP="00E707E0">
      <w:pPr>
        <w:spacing w:after="0" w:line="240" w:lineRule="auto"/>
        <w:ind w:left="720"/>
        <w:jc w:val="both"/>
        <w:rPr>
          <w:rFonts w:ascii="Times New Roman" w:hAnsi="Times New Roman" w:cs="Times New Roman"/>
        </w:rPr>
      </w:pPr>
    </w:p>
    <w:tbl>
      <w:tblPr>
        <w:tblStyle w:val="TabloKlavuzuAk"/>
        <w:tblpPr w:leftFromText="141" w:rightFromText="141" w:vertAnchor="text" w:horzAnchor="margin" w:tblpX="250" w:tblpY="237"/>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250"/>
        <w:gridCol w:w="1276"/>
        <w:gridCol w:w="1417"/>
        <w:gridCol w:w="1415"/>
      </w:tblGrid>
      <w:tr w:rsidR="00CF4BC8" w:rsidRPr="00C64794" w:rsidTr="005D2942">
        <w:tc>
          <w:tcPr>
            <w:tcW w:w="9368" w:type="dxa"/>
            <w:gridSpan w:val="5"/>
          </w:tcPr>
          <w:p w:rsidR="00143359" w:rsidRPr="00C64794" w:rsidRDefault="009A75F4" w:rsidP="00930C48">
            <w:pPr>
              <w:jc w:val="center"/>
              <w:rPr>
                <w:rFonts w:ascii="Times New Roman" w:hAnsi="Times New Roman" w:cs="Times New Roman"/>
              </w:rPr>
            </w:pPr>
            <w:r w:rsidRPr="00C64794">
              <w:rPr>
                <w:rFonts w:ascii="Times New Roman" w:hAnsi="Times New Roman" w:cs="Times New Roman"/>
                <w:b/>
                <w:bCs/>
              </w:rPr>
              <w:lastRenderedPageBreak/>
              <w:t>GEBZE İLÇE J.K.LIĞINDA 201</w:t>
            </w:r>
            <w:r w:rsidR="00930C48" w:rsidRPr="00C64794">
              <w:rPr>
                <w:rFonts w:ascii="Times New Roman" w:hAnsi="Times New Roman" w:cs="Times New Roman"/>
                <w:b/>
                <w:bCs/>
              </w:rPr>
              <w:t>8-2021</w:t>
            </w:r>
            <w:r w:rsidR="00143359" w:rsidRPr="00C64794">
              <w:rPr>
                <w:rFonts w:ascii="Times New Roman" w:hAnsi="Times New Roman" w:cs="Times New Roman"/>
                <w:b/>
                <w:bCs/>
              </w:rPr>
              <w:t xml:space="preserve"> YILINDA MEYDANA GELEN OLAYLAR DAĞILIMI</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Asayiş Olayları</w:t>
            </w:r>
          </w:p>
        </w:tc>
        <w:tc>
          <w:tcPr>
            <w:tcW w:w="1250" w:type="dxa"/>
          </w:tcPr>
          <w:p w:rsidR="00143359" w:rsidRPr="00C64794" w:rsidRDefault="009A75F4" w:rsidP="00930C48">
            <w:pPr>
              <w:jc w:val="center"/>
              <w:rPr>
                <w:rFonts w:ascii="Times New Roman" w:hAnsi="Times New Roman" w:cs="Times New Roman"/>
              </w:rPr>
            </w:pPr>
            <w:r w:rsidRPr="00C64794">
              <w:rPr>
                <w:rFonts w:ascii="Times New Roman" w:hAnsi="Times New Roman" w:cs="Times New Roman"/>
                <w:b/>
                <w:bCs/>
              </w:rPr>
              <w:t>201</w:t>
            </w:r>
            <w:r w:rsidR="00930C48" w:rsidRPr="00C64794">
              <w:rPr>
                <w:rFonts w:ascii="Times New Roman" w:hAnsi="Times New Roman" w:cs="Times New Roman"/>
                <w:b/>
                <w:bCs/>
              </w:rPr>
              <w:t>8</w:t>
            </w:r>
          </w:p>
        </w:tc>
        <w:tc>
          <w:tcPr>
            <w:tcW w:w="1276" w:type="dxa"/>
          </w:tcPr>
          <w:p w:rsidR="00143359" w:rsidRPr="00C64794" w:rsidRDefault="00143359" w:rsidP="009A75F4">
            <w:pPr>
              <w:jc w:val="center"/>
              <w:rPr>
                <w:rFonts w:ascii="Times New Roman" w:hAnsi="Times New Roman" w:cs="Times New Roman"/>
              </w:rPr>
            </w:pPr>
            <w:r w:rsidRPr="00C64794">
              <w:rPr>
                <w:rFonts w:ascii="Times New Roman" w:hAnsi="Times New Roman" w:cs="Times New Roman"/>
                <w:b/>
                <w:bCs/>
              </w:rPr>
              <w:t>201</w:t>
            </w:r>
            <w:r w:rsidR="00930C48" w:rsidRPr="00C64794">
              <w:rPr>
                <w:rFonts w:ascii="Times New Roman" w:hAnsi="Times New Roman" w:cs="Times New Roman"/>
                <w:b/>
                <w:bCs/>
              </w:rPr>
              <w:t>9</w:t>
            </w:r>
          </w:p>
        </w:tc>
        <w:tc>
          <w:tcPr>
            <w:tcW w:w="1417" w:type="dxa"/>
          </w:tcPr>
          <w:p w:rsidR="00143359" w:rsidRPr="00C64794" w:rsidRDefault="00930C48" w:rsidP="009A75F4">
            <w:pPr>
              <w:jc w:val="center"/>
              <w:rPr>
                <w:rFonts w:ascii="Times New Roman" w:hAnsi="Times New Roman" w:cs="Times New Roman"/>
              </w:rPr>
            </w:pPr>
            <w:r w:rsidRPr="00C64794">
              <w:rPr>
                <w:rFonts w:ascii="Times New Roman" w:hAnsi="Times New Roman" w:cs="Times New Roman"/>
                <w:b/>
                <w:bCs/>
              </w:rPr>
              <w:t>2020</w:t>
            </w:r>
          </w:p>
        </w:tc>
        <w:tc>
          <w:tcPr>
            <w:tcW w:w="1415" w:type="dxa"/>
          </w:tcPr>
          <w:p w:rsidR="00143359" w:rsidRPr="00C64794" w:rsidRDefault="00143359" w:rsidP="00E707E0">
            <w:pPr>
              <w:jc w:val="center"/>
              <w:rPr>
                <w:rFonts w:ascii="Times New Roman" w:hAnsi="Times New Roman" w:cs="Times New Roman"/>
              </w:rPr>
            </w:pPr>
            <w:r w:rsidRPr="00C64794">
              <w:rPr>
                <w:rFonts w:ascii="Times New Roman" w:hAnsi="Times New Roman" w:cs="Times New Roman"/>
                <w:b/>
                <w:bCs/>
              </w:rPr>
              <w:t>2</w:t>
            </w:r>
            <w:r w:rsidR="00930C48" w:rsidRPr="00C64794">
              <w:rPr>
                <w:rFonts w:ascii="Times New Roman" w:hAnsi="Times New Roman" w:cs="Times New Roman"/>
                <w:b/>
                <w:bCs/>
              </w:rPr>
              <w:t>021</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Kişilere Karşı Suçlar</w:t>
            </w:r>
          </w:p>
        </w:tc>
        <w:tc>
          <w:tcPr>
            <w:tcW w:w="1250" w:type="dxa"/>
          </w:tcPr>
          <w:p w:rsidR="00143359" w:rsidRPr="00C64794" w:rsidRDefault="0023320D" w:rsidP="0010708F">
            <w:pPr>
              <w:jc w:val="center"/>
              <w:rPr>
                <w:rFonts w:ascii="Times New Roman" w:hAnsi="Times New Roman" w:cs="Times New Roman"/>
              </w:rPr>
            </w:pPr>
            <w:r w:rsidRPr="00C64794">
              <w:rPr>
                <w:rFonts w:ascii="Times New Roman" w:hAnsi="Times New Roman" w:cs="Times New Roman"/>
              </w:rPr>
              <w:t>235</w:t>
            </w:r>
          </w:p>
        </w:tc>
        <w:tc>
          <w:tcPr>
            <w:tcW w:w="1276" w:type="dxa"/>
          </w:tcPr>
          <w:p w:rsidR="00143359" w:rsidRPr="00C64794" w:rsidRDefault="0023320D" w:rsidP="0010708F">
            <w:pPr>
              <w:jc w:val="center"/>
              <w:rPr>
                <w:rFonts w:ascii="Times New Roman" w:hAnsi="Times New Roman" w:cs="Times New Roman"/>
              </w:rPr>
            </w:pPr>
            <w:r w:rsidRPr="00C64794">
              <w:rPr>
                <w:rFonts w:ascii="Times New Roman" w:hAnsi="Times New Roman" w:cs="Times New Roman"/>
              </w:rPr>
              <w:t>266</w:t>
            </w:r>
          </w:p>
        </w:tc>
        <w:tc>
          <w:tcPr>
            <w:tcW w:w="1417" w:type="dxa"/>
          </w:tcPr>
          <w:p w:rsidR="00143359" w:rsidRPr="00C64794" w:rsidRDefault="00B10ACF" w:rsidP="0010708F">
            <w:pPr>
              <w:jc w:val="center"/>
              <w:rPr>
                <w:rFonts w:ascii="Times New Roman" w:hAnsi="Times New Roman" w:cs="Times New Roman"/>
              </w:rPr>
            </w:pPr>
            <w:r w:rsidRPr="00C64794">
              <w:rPr>
                <w:rFonts w:ascii="Times New Roman" w:hAnsi="Times New Roman" w:cs="Times New Roman"/>
              </w:rPr>
              <w:t>25</w:t>
            </w:r>
            <w:r w:rsidR="009A75F4" w:rsidRPr="00C64794">
              <w:rPr>
                <w:rFonts w:ascii="Times New Roman" w:hAnsi="Times New Roman" w:cs="Times New Roman"/>
              </w:rPr>
              <w:t>6</w:t>
            </w:r>
          </w:p>
        </w:tc>
        <w:tc>
          <w:tcPr>
            <w:tcW w:w="1415" w:type="dxa"/>
          </w:tcPr>
          <w:p w:rsidR="00143359" w:rsidRPr="00C64794" w:rsidRDefault="0023320D" w:rsidP="0010708F">
            <w:pPr>
              <w:jc w:val="center"/>
              <w:rPr>
                <w:rFonts w:ascii="Times New Roman" w:hAnsi="Times New Roman" w:cs="Times New Roman"/>
              </w:rPr>
            </w:pPr>
            <w:r w:rsidRPr="00C64794">
              <w:rPr>
                <w:rFonts w:ascii="Times New Roman" w:hAnsi="Times New Roman" w:cs="Times New Roman"/>
              </w:rPr>
              <w:t>371</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Malvarlığına Karşı Suçlar</w:t>
            </w:r>
          </w:p>
        </w:tc>
        <w:tc>
          <w:tcPr>
            <w:tcW w:w="1250"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144</w:t>
            </w:r>
          </w:p>
        </w:tc>
        <w:tc>
          <w:tcPr>
            <w:tcW w:w="1276"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185</w:t>
            </w:r>
          </w:p>
        </w:tc>
        <w:tc>
          <w:tcPr>
            <w:tcW w:w="1417" w:type="dxa"/>
          </w:tcPr>
          <w:p w:rsidR="00143359" w:rsidRPr="00C64794" w:rsidRDefault="009A75F4" w:rsidP="00B10ACF">
            <w:pPr>
              <w:jc w:val="center"/>
              <w:rPr>
                <w:rFonts w:ascii="Times New Roman" w:hAnsi="Times New Roman" w:cs="Times New Roman"/>
              </w:rPr>
            </w:pPr>
            <w:r w:rsidRPr="00C64794">
              <w:rPr>
                <w:rFonts w:ascii="Times New Roman" w:hAnsi="Times New Roman" w:cs="Times New Roman"/>
              </w:rPr>
              <w:t>1</w:t>
            </w:r>
            <w:r w:rsidR="00B10ACF" w:rsidRPr="00C64794">
              <w:rPr>
                <w:rFonts w:ascii="Times New Roman" w:hAnsi="Times New Roman" w:cs="Times New Roman"/>
              </w:rPr>
              <w:t>51</w:t>
            </w:r>
          </w:p>
        </w:tc>
        <w:tc>
          <w:tcPr>
            <w:tcW w:w="1415" w:type="dxa"/>
          </w:tcPr>
          <w:p w:rsidR="00143359" w:rsidRPr="00C64794" w:rsidRDefault="00D5777E" w:rsidP="00B10ACF">
            <w:pPr>
              <w:jc w:val="center"/>
              <w:rPr>
                <w:rFonts w:ascii="Times New Roman" w:hAnsi="Times New Roman" w:cs="Times New Roman"/>
              </w:rPr>
            </w:pPr>
            <w:r w:rsidRPr="00C64794">
              <w:rPr>
                <w:rFonts w:ascii="Times New Roman" w:hAnsi="Times New Roman" w:cs="Times New Roman"/>
              </w:rPr>
              <w:t>150</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Topluma Karşı Suçlar</w:t>
            </w:r>
          </w:p>
        </w:tc>
        <w:tc>
          <w:tcPr>
            <w:tcW w:w="1250"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48</w:t>
            </w:r>
          </w:p>
        </w:tc>
        <w:tc>
          <w:tcPr>
            <w:tcW w:w="1276"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89</w:t>
            </w:r>
          </w:p>
        </w:tc>
        <w:tc>
          <w:tcPr>
            <w:tcW w:w="1417" w:type="dxa"/>
          </w:tcPr>
          <w:p w:rsidR="00143359" w:rsidRPr="00C64794" w:rsidRDefault="008146A6" w:rsidP="0010708F">
            <w:pPr>
              <w:jc w:val="center"/>
              <w:rPr>
                <w:rFonts w:ascii="Times New Roman" w:hAnsi="Times New Roman" w:cs="Times New Roman"/>
              </w:rPr>
            </w:pPr>
            <w:r w:rsidRPr="00C64794">
              <w:rPr>
                <w:rFonts w:ascii="Times New Roman" w:hAnsi="Times New Roman" w:cs="Times New Roman"/>
              </w:rPr>
              <w:t>127</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107</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Millete Karşı Suçlar</w:t>
            </w:r>
          </w:p>
        </w:tc>
        <w:tc>
          <w:tcPr>
            <w:tcW w:w="1250" w:type="dxa"/>
          </w:tcPr>
          <w:p w:rsidR="00143359" w:rsidRPr="00C64794" w:rsidRDefault="009A75F4" w:rsidP="00D5777E">
            <w:pPr>
              <w:jc w:val="center"/>
              <w:rPr>
                <w:rFonts w:ascii="Times New Roman" w:hAnsi="Times New Roman" w:cs="Times New Roman"/>
              </w:rPr>
            </w:pPr>
            <w:r w:rsidRPr="00C64794">
              <w:rPr>
                <w:rFonts w:ascii="Times New Roman" w:hAnsi="Times New Roman" w:cs="Times New Roman"/>
              </w:rPr>
              <w:t>1</w:t>
            </w:r>
            <w:r w:rsidR="00D5777E" w:rsidRPr="00C64794">
              <w:rPr>
                <w:rFonts w:ascii="Times New Roman" w:hAnsi="Times New Roman" w:cs="Times New Roman"/>
              </w:rPr>
              <w:t>0</w:t>
            </w:r>
          </w:p>
        </w:tc>
        <w:tc>
          <w:tcPr>
            <w:tcW w:w="1276"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18</w:t>
            </w:r>
          </w:p>
        </w:tc>
        <w:tc>
          <w:tcPr>
            <w:tcW w:w="1417" w:type="dxa"/>
          </w:tcPr>
          <w:p w:rsidR="00143359" w:rsidRPr="00C64794" w:rsidRDefault="008146A6" w:rsidP="0010708F">
            <w:pPr>
              <w:jc w:val="center"/>
              <w:rPr>
                <w:rFonts w:ascii="Times New Roman" w:hAnsi="Times New Roman" w:cs="Times New Roman"/>
              </w:rPr>
            </w:pPr>
            <w:r w:rsidRPr="00C64794">
              <w:rPr>
                <w:rFonts w:ascii="Times New Roman" w:hAnsi="Times New Roman" w:cs="Times New Roman"/>
              </w:rPr>
              <w:t>13</w:t>
            </w:r>
          </w:p>
        </w:tc>
        <w:tc>
          <w:tcPr>
            <w:tcW w:w="1415" w:type="dxa"/>
          </w:tcPr>
          <w:p w:rsidR="00143359" w:rsidRPr="00C64794" w:rsidRDefault="00E707E0" w:rsidP="0010708F">
            <w:pPr>
              <w:jc w:val="center"/>
              <w:rPr>
                <w:rFonts w:ascii="Times New Roman" w:hAnsi="Times New Roman" w:cs="Times New Roman"/>
              </w:rPr>
            </w:pPr>
            <w:r w:rsidRPr="00C64794">
              <w:rPr>
                <w:rFonts w:ascii="Times New Roman" w:hAnsi="Times New Roman" w:cs="Times New Roman"/>
              </w:rPr>
              <w:t>13</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Terör Olayları</w:t>
            </w:r>
          </w:p>
        </w:tc>
        <w:tc>
          <w:tcPr>
            <w:tcW w:w="1250" w:type="dxa"/>
          </w:tcPr>
          <w:p w:rsidR="00143359" w:rsidRPr="00C64794" w:rsidRDefault="009A75F4" w:rsidP="0010708F">
            <w:pPr>
              <w:jc w:val="center"/>
              <w:rPr>
                <w:rFonts w:ascii="Times New Roman" w:hAnsi="Times New Roman" w:cs="Times New Roman"/>
              </w:rPr>
            </w:pPr>
            <w:r w:rsidRPr="00C64794">
              <w:rPr>
                <w:rFonts w:ascii="Times New Roman" w:hAnsi="Times New Roman" w:cs="Times New Roman"/>
              </w:rPr>
              <w:t>1</w:t>
            </w:r>
            <w:r w:rsidR="008146A6" w:rsidRPr="00C64794">
              <w:rPr>
                <w:rFonts w:ascii="Times New Roman" w:hAnsi="Times New Roman" w:cs="Times New Roman"/>
              </w:rPr>
              <w:t>1</w:t>
            </w:r>
          </w:p>
        </w:tc>
        <w:tc>
          <w:tcPr>
            <w:tcW w:w="1276" w:type="dxa"/>
          </w:tcPr>
          <w:p w:rsidR="00143359" w:rsidRPr="00C64794" w:rsidRDefault="009A75F4" w:rsidP="0010708F">
            <w:pPr>
              <w:jc w:val="center"/>
              <w:rPr>
                <w:rFonts w:ascii="Times New Roman" w:hAnsi="Times New Roman" w:cs="Times New Roman"/>
              </w:rPr>
            </w:pPr>
            <w:r w:rsidRPr="00C64794">
              <w:rPr>
                <w:rFonts w:ascii="Times New Roman" w:hAnsi="Times New Roman" w:cs="Times New Roman"/>
              </w:rPr>
              <w:t>11</w:t>
            </w:r>
          </w:p>
        </w:tc>
        <w:tc>
          <w:tcPr>
            <w:tcW w:w="1417" w:type="dxa"/>
          </w:tcPr>
          <w:p w:rsidR="00143359" w:rsidRPr="00C64794" w:rsidRDefault="008146A6" w:rsidP="008146A6">
            <w:pPr>
              <w:jc w:val="center"/>
              <w:rPr>
                <w:rFonts w:ascii="Times New Roman" w:hAnsi="Times New Roman" w:cs="Times New Roman"/>
              </w:rPr>
            </w:pPr>
            <w:r w:rsidRPr="00C64794">
              <w:rPr>
                <w:rFonts w:ascii="Times New Roman" w:hAnsi="Times New Roman" w:cs="Times New Roman"/>
              </w:rPr>
              <w:t>9</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12</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Göçmen Kaçakçılığı ve İnsan Ticareti Olayları</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25</w:t>
            </w:r>
          </w:p>
        </w:tc>
        <w:tc>
          <w:tcPr>
            <w:tcW w:w="1276" w:type="dxa"/>
          </w:tcPr>
          <w:p w:rsidR="00143359" w:rsidRPr="00C64794" w:rsidRDefault="00303A78" w:rsidP="00B15134">
            <w:pPr>
              <w:rPr>
                <w:rFonts w:ascii="Times New Roman" w:hAnsi="Times New Roman" w:cs="Times New Roman"/>
              </w:rPr>
            </w:pPr>
            <w:r w:rsidRPr="00C64794">
              <w:rPr>
                <w:rFonts w:ascii="Times New Roman" w:hAnsi="Times New Roman" w:cs="Times New Roman"/>
              </w:rPr>
              <w:t xml:space="preserve">    </w:t>
            </w:r>
            <w:r w:rsidR="00B15134" w:rsidRPr="00C64794">
              <w:rPr>
                <w:rFonts w:ascii="Times New Roman" w:hAnsi="Times New Roman" w:cs="Times New Roman"/>
              </w:rPr>
              <w:t>48</w:t>
            </w:r>
          </w:p>
        </w:tc>
        <w:tc>
          <w:tcPr>
            <w:tcW w:w="1417"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40</w:t>
            </w:r>
          </w:p>
        </w:tc>
        <w:tc>
          <w:tcPr>
            <w:tcW w:w="1415" w:type="dxa"/>
          </w:tcPr>
          <w:p w:rsidR="00143359" w:rsidRPr="00C64794" w:rsidRDefault="00B15134" w:rsidP="00D5777E">
            <w:pPr>
              <w:jc w:val="center"/>
              <w:rPr>
                <w:rFonts w:ascii="Times New Roman" w:hAnsi="Times New Roman" w:cs="Times New Roman"/>
              </w:rPr>
            </w:pPr>
            <w:r w:rsidRPr="00C64794">
              <w:rPr>
                <w:rFonts w:ascii="Times New Roman" w:hAnsi="Times New Roman" w:cs="Times New Roman"/>
              </w:rPr>
              <w:t>1</w:t>
            </w:r>
            <w:r w:rsidR="00D5777E" w:rsidRPr="00C64794">
              <w:rPr>
                <w:rFonts w:ascii="Times New Roman" w:hAnsi="Times New Roman" w:cs="Times New Roman"/>
              </w:rPr>
              <w:t>21</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Kaçakçılık Olayları</w:t>
            </w:r>
          </w:p>
        </w:tc>
        <w:tc>
          <w:tcPr>
            <w:tcW w:w="1250"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26</w:t>
            </w:r>
          </w:p>
        </w:tc>
        <w:tc>
          <w:tcPr>
            <w:tcW w:w="1276" w:type="dxa"/>
          </w:tcPr>
          <w:p w:rsidR="00143359" w:rsidRPr="00C64794" w:rsidRDefault="00B15134" w:rsidP="00B15134">
            <w:pPr>
              <w:jc w:val="center"/>
              <w:rPr>
                <w:rFonts w:ascii="Times New Roman" w:hAnsi="Times New Roman" w:cs="Times New Roman"/>
              </w:rPr>
            </w:pPr>
            <w:r w:rsidRPr="00C64794">
              <w:rPr>
                <w:rFonts w:ascii="Times New Roman" w:hAnsi="Times New Roman" w:cs="Times New Roman"/>
              </w:rPr>
              <w:t>41</w:t>
            </w:r>
          </w:p>
        </w:tc>
        <w:tc>
          <w:tcPr>
            <w:tcW w:w="1417"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47</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49</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Kabahat Olayları</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62</w:t>
            </w:r>
          </w:p>
        </w:tc>
        <w:tc>
          <w:tcPr>
            <w:tcW w:w="1276"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66</w:t>
            </w:r>
          </w:p>
        </w:tc>
        <w:tc>
          <w:tcPr>
            <w:tcW w:w="1417"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395</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439</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Takibi Gereken Olaylar</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171</w:t>
            </w:r>
          </w:p>
        </w:tc>
        <w:tc>
          <w:tcPr>
            <w:tcW w:w="1276"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207</w:t>
            </w:r>
          </w:p>
        </w:tc>
        <w:tc>
          <w:tcPr>
            <w:tcW w:w="1417"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16</w:t>
            </w:r>
          </w:p>
        </w:tc>
        <w:tc>
          <w:tcPr>
            <w:tcW w:w="1415" w:type="dxa"/>
          </w:tcPr>
          <w:p w:rsidR="00143359" w:rsidRPr="00C64794" w:rsidRDefault="00B15134" w:rsidP="00D5777E">
            <w:pPr>
              <w:jc w:val="center"/>
              <w:rPr>
                <w:rFonts w:ascii="Times New Roman" w:hAnsi="Times New Roman" w:cs="Times New Roman"/>
              </w:rPr>
            </w:pPr>
            <w:r w:rsidRPr="00C64794">
              <w:rPr>
                <w:rFonts w:ascii="Times New Roman" w:hAnsi="Times New Roman" w:cs="Times New Roman"/>
              </w:rPr>
              <w:t>2</w:t>
            </w:r>
            <w:r w:rsidR="00D5777E" w:rsidRPr="00C64794">
              <w:rPr>
                <w:rFonts w:ascii="Times New Roman" w:hAnsi="Times New Roman" w:cs="Times New Roman"/>
              </w:rPr>
              <w:t>59</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Bilişim Suçları</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1</w:t>
            </w:r>
          </w:p>
        </w:tc>
        <w:tc>
          <w:tcPr>
            <w:tcW w:w="1276"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0</w:t>
            </w:r>
          </w:p>
        </w:tc>
        <w:tc>
          <w:tcPr>
            <w:tcW w:w="1417"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5</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w:t>
            </w:r>
            <w:r w:rsidR="00B15134" w:rsidRPr="00C64794">
              <w:rPr>
                <w:rFonts w:ascii="Times New Roman" w:hAnsi="Times New Roman" w:cs="Times New Roman"/>
              </w:rPr>
              <w:t>0</w:t>
            </w:r>
          </w:p>
        </w:tc>
      </w:tr>
      <w:tr w:rsidR="00CF4BC8" w:rsidRPr="00C64794" w:rsidTr="005D2942">
        <w:tc>
          <w:tcPr>
            <w:tcW w:w="4010" w:type="dxa"/>
          </w:tcPr>
          <w:p w:rsidR="00143359" w:rsidRPr="00C64794" w:rsidRDefault="00143359" w:rsidP="0010708F">
            <w:pPr>
              <w:jc w:val="both"/>
              <w:rPr>
                <w:rFonts w:ascii="Times New Roman" w:hAnsi="Times New Roman" w:cs="Times New Roman"/>
                <w:b/>
              </w:rPr>
            </w:pPr>
            <w:r w:rsidRPr="00C64794">
              <w:rPr>
                <w:rFonts w:ascii="Times New Roman" w:hAnsi="Times New Roman" w:cs="Times New Roman"/>
                <w:b/>
                <w:bCs/>
              </w:rPr>
              <w:t>GENEL TOPLAM</w:t>
            </w:r>
          </w:p>
        </w:tc>
        <w:tc>
          <w:tcPr>
            <w:tcW w:w="1250" w:type="dxa"/>
          </w:tcPr>
          <w:p w:rsidR="00143359" w:rsidRPr="00C64794" w:rsidRDefault="00D5777E" w:rsidP="0010708F">
            <w:pPr>
              <w:jc w:val="center"/>
              <w:rPr>
                <w:rFonts w:ascii="Times New Roman" w:hAnsi="Times New Roman" w:cs="Times New Roman"/>
                <w:b/>
              </w:rPr>
            </w:pPr>
            <w:r w:rsidRPr="00C64794">
              <w:rPr>
                <w:rFonts w:ascii="Times New Roman" w:hAnsi="Times New Roman" w:cs="Times New Roman"/>
                <w:b/>
              </w:rPr>
              <w:t>733</w:t>
            </w:r>
          </w:p>
        </w:tc>
        <w:tc>
          <w:tcPr>
            <w:tcW w:w="1276" w:type="dxa"/>
          </w:tcPr>
          <w:p w:rsidR="00143359" w:rsidRPr="00C64794" w:rsidRDefault="00D5777E" w:rsidP="0010708F">
            <w:pPr>
              <w:jc w:val="center"/>
              <w:rPr>
                <w:rFonts w:ascii="Times New Roman" w:hAnsi="Times New Roman" w:cs="Times New Roman"/>
                <w:b/>
              </w:rPr>
            </w:pPr>
            <w:r w:rsidRPr="00C64794">
              <w:rPr>
                <w:rFonts w:ascii="Times New Roman" w:hAnsi="Times New Roman" w:cs="Times New Roman"/>
                <w:b/>
              </w:rPr>
              <w:t>931</w:t>
            </w:r>
          </w:p>
        </w:tc>
        <w:tc>
          <w:tcPr>
            <w:tcW w:w="1417" w:type="dxa"/>
          </w:tcPr>
          <w:p w:rsidR="00143359" w:rsidRPr="00C64794" w:rsidRDefault="00B15134" w:rsidP="00D5777E">
            <w:pPr>
              <w:jc w:val="center"/>
              <w:rPr>
                <w:rFonts w:ascii="Times New Roman" w:hAnsi="Times New Roman" w:cs="Times New Roman"/>
                <w:b/>
              </w:rPr>
            </w:pPr>
            <w:r w:rsidRPr="00C64794">
              <w:rPr>
                <w:rFonts w:ascii="Times New Roman" w:hAnsi="Times New Roman" w:cs="Times New Roman"/>
                <w:b/>
              </w:rPr>
              <w:t>1</w:t>
            </w:r>
            <w:r w:rsidR="00D5777E" w:rsidRPr="00C64794">
              <w:rPr>
                <w:rFonts w:ascii="Times New Roman" w:hAnsi="Times New Roman" w:cs="Times New Roman"/>
                <w:b/>
              </w:rPr>
              <w:t>.059</w:t>
            </w:r>
          </w:p>
        </w:tc>
        <w:tc>
          <w:tcPr>
            <w:tcW w:w="1415" w:type="dxa"/>
          </w:tcPr>
          <w:p w:rsidR="00143359" w:rsidRPr="00C64794" w:rsidRDefault="0062269D" w:rsidP="00D5777E">
            <w:pPr>
              <w:jc w:val="center"/>
              <w:rPr>
                <w:rFonts w:ascii="Times New Roman" w:hAnsi="Times New Roman" w:cs="Times New Roman"/>
                <w:b/>
              </w:rPr>
            </w:pPr>
            <w:r w:rsidRPr="00C64794">
              <w:rPr>
                <w:rFonts w:ascii="Times New Roman" w:hAnsi="Times New Roman" w:cs="Times New Roman"/>
                <w:b/>
              </w:rPr>
              <w:t>1</w:t>
            </w:r>
            <w:r w:rsidR="00D5777E" w:rsidRPr="00C64794">
              <w:rPr>
                <w:rFonts w:ascii="Times New Roman" w:hAnsi="Times New Roman" w:cs="Times New Roman"/>
                <w:b/>
              </w:rPr>
              <w:t>.531</w:t>
            </w:r>
          </w:p>
        </w:tc>
      </w:tr>
    </w:tbl>
    <w:p w:rsidR="00143359" w:rsidRPr="00C64794" w:rsidRDefault="00143359" w:rsidP="00953EFB">
      <w:pPr>
        <w:spacing w:line="240" w:lineRule="auto"/>
        <w:jc w:val="both"/>
        <w:rPr>
          <w:rFonts w:ascii="Times New Roman" w:hAnsi="Times New Roman" w:cs="Times New Roman"/>
        </w:rPr>
      </w:pPr>
    </w:p>
    <w:tbl>
      <w:tblPr>
        <w:tblStyle w:val="TabloKlavuzuAk"/>
        <w:tblW w:w="93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11"/>
        <w:gridCol w:w="1903"/>
        <w:gridCol w:w="1158"/>
        <w:gridCol w:w="1170"/>
        <w:gridCol w:w="1916"/>
        <w:gridCol w:w="1147"/>
        <w:gridCol w:w="1086"/>
      </w:tblGrid>
      <w:tr w:rsidR="00CF4BC8" w:rsidRPr="00C64794" w:rsidTr="00F63E62">
        <w:tc>
          <w:tcPr>
            <w:tcW w:w="9391" w:type="dxa"/>
            <w:gridSpan w:val="7"/>
          </w:tcPr>
          <w:p w:rsidR="00143359" w:rsidRPr="00C64794" w:rsidRDefault="00143359" w:rsidP="003F4F85">
            <w:pPr>
              <w:jc w:val="center"/>
              <w:rPr>
                <w:rFonts w:ascii="Times New Roman" w:hAnsi="Times New Roman" w:cs="Times New Roman"/>
              </w:rPr>
            </w:pPr>
            <w:r w:rsidRPr="00C64794">
              <w:rPr>
                <w:rFonts w:ascii="Times New Roman" w:hAnsi="Times New Roman" w:cs="Times New Roman"/>
                <w:b/>
                <w:bCs/>
              </w:rPr>
              <w:t>GEBZE JANDARMA SORUMLULUK BÖLGESİNDE 20</w:t>
            </w:r>
            <w:r w:rsidR="0062269D" w:rsidRPr="00C64794">
              <w:rPr>
                <w:rFonts w:ascii="Times New Roman" w:hAnsi="Times New Roman" w:cs="Times New Roman"/>
                <w:b/>
                <w:bCs/>
              </w:rPr>
              <w:t>21</w:t>
            </w:r>
            <w:r w:rsidR="003F4F85" w:rsidRPr="00C64794">
              <w:rPr>
                <w:rFonts w:ascii="Times New Roman" w:hAnsi="Times New Roman" w:cs="Times New Roman"/>
                <w:b/>
                <w:bCs/>
              </w:rPr>
              <w:t xml:space="preserve"> </w:t>
            </w:r>
            <w:r w:rsidRPr="00C64794">
              <w:rPr>
                <w:rFonts w:ascii="Times New Roman" w:hAnsi="Times New Roman" w:cs="Times New Roman"/>
                <w:b/>
                <w:bCs/>
              </w:rPr>
              <w:t xml:space="preserve">YILINDA </w:t>
            </w:r>
            <w:r w:rsidRPr="00C64794">
              <w:rPr>
                <w:rFonts w:ascii="Times New Roman" w:hAnsi="Times New Roman" w:cs="Times New Roman"/>
                <w:b/>
                <w:bCs/>
              </w:rPr>
              <w:br/>
              <w:t>MEYDANA GELEN OLAYLARIN AYDINLATILMA DURUMLARI</w:t>
            </w:r>
          </w:p>
        </w:tc>
      </w:tr>
      <w:tr w:rsidR="00CF4BC8" w:rsidRPr="00C64794" w:rsidTr="00F63E62">
        <w:tc>
          <w:tcPr>
            <w:tcW w:w="2914" w:type="dxa"/>
            <w:gridSpan w:val="2"/>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OLAYLAR</w:t>
            </w:r>
          </w:p>
        </w:tc>
        <w:tc>
          <w:tcPr>
            <w:tcW w:w="1158"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 xml:space="preserve">OLAY </w:t>
            </w:r>
            <w:r w:rsidRPr="00C64794">
              <w:rPr>
                <w:rFonts w:ascii="Times New Roman" w:hAnsi="Times New Roman" w:cs="Times New Roman"/>
              </w:rPr>
              <w:br/>
              <w:t>MİKTARI</w:t>
            </w:r>
          </w:p>
        </w:tc>
        <w:tc>
          <w:tcPr>
            <w:tcW w:w="1170"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AYDIN</w:t>
            </w:r>
            <w:r w:rsidRPr="00C64794">
              <w:rPr>
                <w:rFonts w:ascii="Times New Roman" w:hAnsi="Times New Roman" w:cs="Times New Roman"/>
              </w:rPr>
              <w:br/>
              <w:t>LATILAN</w:t>
            </w:r>
          </w:p>
        </w:tc>
        <w:tc>
          <w:tcPr>
            <w:tcW w:w="1916"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SORUŞTURMASI</w:t>
            </w:r>
            <w:r w:rsidRPr="00C64794">
              <w:rPr>
                <w:rFonts w:ascii="Times New Roman" w:hAnsi="Times New Roman" w:cs="Times New Roman"/>
              </w:rPr>
              <w:br/>
              <w:t xml:space="preserve"> DEVAM EDEN</w:t>
            </w:r>
          </w:p>
        </w:tc>
        <w:tc>
          <w:tcPr>
            <w:tcW w:w="1147"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FAİLİ</w:t>
            </w:r>
            <w:r w:rsidRPr="00C64794">
              <w:rPr>
                <w:rFonts w:ascii="Times New Roman" w:hAnsi="Times New Roman" w:cs="Times New Roman"/>
              </w:rPr>
              <w:br/>
              <w:t>MEÇHUL</w:t>
            </w:r>
          </w:p>
        </w:tc>
        <w:tc>
          <w:tcPr>
            <w:tcW w:w="1086"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BAŞARI</w:t>
            </w:r>
            <w:r w:rsidRPr="00C64794">
              <w:rPr>
                <w:rFonts w:ascii="Times New Roman" w:hAnsi="Times New Roman" w:cs="Times New Roman"/>
              </w:rPr>
              <w:br/>
              <w:t xml:space="preserve"> ORANI %</w:t>
            </w:r>
          </w:p>
        </w:tc>
      </w:tr>
      <w:tr w:rsidR="00CF4BC8" w:rsidRPr="00C64794" w:rsidTr="0062269D">
        <w:trPr>
          <w:trHeight w:val="304"/>
        </w:trPr>
        <w:tc>
          <w:tcPr>
            <w:tcW w:w="2914" w:type="dxa"/>
            <w:gridSpan w:val="2"/>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Terör / İdeolojik</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12</w:t>
            </w:r>
          </w:p>
        </w:tc>
        <w:tc>
          <w:tcPr>
            <w:tcW w:w="1170"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12</w:t>
            </w:r>
          </w:p>
        </w:tc>
        <w:tc>
          <w:tcPr>
            <w:tcW w:w="1916"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086" w:type="dxa"/>
          </w:tcPr>
          <w:p w:rsidR="00143359" w:rsidRPr="00C64794" w:rsidRDefault="00143359" w:rsidP="00815719">
            <w:pPr>
              <w:jc w:val="center"/>
              <w:rPr>
                <w:rFonts w:ascii="Times New Roman" w:hAnsi="Times New Roman" w:cs="Times New Roman"/>
              </w:rPr>
            </w:pPr>
            <w:r w:rsidRPr="00C64794">
              <w:rPr>
                <w:rFonts w:ascii="Times New Roman" w:hAnsi="Times New Roman" w:cs="Times New Roman"/>
              </w:rPr>
              <w:t>% 100</w:t>
            </w:r>
          </w:p>
        </w:tc>
      </w:tr>
      <w:tr w:rsidR="00CF4BC8" w:rsidRPr="00C64794" w:rsidTr="00F63E62">
        <w:tc>
          <w:tcPr>
            <w:tcW w:w="1011" w:type="dxa"/>
            <w:vMerge w:val="restart"/>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Asayiş</w:t>
            </w: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Kişilere Karşı</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371</w:t>
            </w:r>
          </w:p>
        </w:tc>
        <w:tc>
          <w:tcPr>
            <w:tcW w:w="1170"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3</w:t>
            </w:r>
            <w:r w:rsidR="00017104" w:rsidRPr="00C64794">
              <w:rPr>
                <w:rFonts w:ascii="Times New Roman" w:hAnsi="Times New Roman" w:cs="Times New Roman"/>
              </w:rPr>
              <w:t>71</w:t>
            </w:r>
          </w:p>
        </w:tc>
        <w:tc>
          <w:tcPr>
            <w:tcW w:w="1916" w:type="dxa"/>
          </w:tcPr>
          <w:p w:rsidR="00143359" w:rsidRPr="00C64794" w:rsidRDefault="0062269D"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15</w:t>
            </w:r>
          </w:p>
        </w:tc>
        <w:tc>
          <w:tcPr>
            <w:tcW w:w="1086" w:type="dxa"/>
          </w:tcPr>
          <w:p w:rsidR="00143359" w:rsidRPr="00C64794" w:rsidRDefault="00446944" w:rsidP="00E707E0">
            <w:pPr>
              <w:jc w:val="center"/>
              <w:rPr>
                <w:rFonts w:ascii="Times New Roman" w:hAnsi="Times New Roman" w:cs="Times New Roman"/>
              </w:rPr>
            </w:pPr>
            <w:r w:rsidRPr="00C64794">
              <w:rPr>
                <w:rFonts w:ascii="Times New Roman" w:hAnsi="Times New Roman" w:cs="Times New Roman"/>
              </w:rPr>
              <w:t xml:space="preserve">% </w:t>
            </w:r>
            <w:r w:rsidR="0062269D" w:rsidRPr="00C64794">
              <w:rPr>
                <w:rFonts w:ascii="Times New Roman" w:hAnsi="Times New Roman" w:cs="Times New Roman"/>
              </w:rPr>
              <w:t>100</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Mala Karşı</w:t>
            </w:r>
          </w:p>
        </w:tc>
        <w:tc>
          <w:tcPr>
            <w:tcW w:w="1158" w:type="dxa"/>
          </w:tcPr>
          <w:p w:rsidR="00143359" w:rsidRPr="00C64794" w:rsidRDefault="00E707E0" w:rsidP="00017104">
            <w:pPr>
              <w:jc w:val="center"/>
              <w:rPr>
                <w:rFonts w:ascii="Times New Roman" w:hAnsi="Times New Roman" w:cs="Times New Roman"/>
              </w:rPr>
            </w:pPr>
            <w:r w:rsidRPr="00C64794">
              <w:rPr>
                <w:rFonts w:ascii="Times New Roman" w:hAnsi="Times New Roman" w:cs="Times New Roman"/>
              </w:rPr>
              <w:t>1</w:t>
            </w:r>
            <w:r w:rsidR="00017104" w:rsidRPr="00C64794">
              <w:rPr>
                <w:rFonts w:ascii="Times New Roman" w:hAnsi="Times New Roman" w:cs="Times New Roman"/>
              </w:rPr>
              <w:t>50</w:t>
            </w:r>
          </w:p>
        </w:tc>
        <w:tc>
          <w:tcPr>
            <w:tcW w:w="1170" w:type="dxa"/>
          </w:tcPr>
          <w:p w:rsidR="00143359" w:rsidRPr="00C64794" w:rsidRDefault="00E707E0" w:rsidP="00017104">
            <w:pPr>
              <w:jc w:val="center"/>
              <w:rPr>
                <w:rFonts w:ascii="Times New Roman" w:hAnsi="Times New Roman" w:cs="Times New Roman"/>
              </w:rPr>
            </w:pPr>
            <w:r w:rsidRPr="00C64794">
              <w:rPr>
                <w:rFonts w:ascii="Times New Roman" w:hAnsi="Times New Roman" w:cs="Times New Roman"/>
              </w:rPr>
              <w:t>1</w:t>
            </w:r>
            <w:r w:rsidR="00017104" w:rsidRPr="00C64794">
              <w:rPr>
                <w:rFonts w:ascii="Times New Roman" w:hAnsi="Times New Roman" w:cs="Times New Roman"/>
              </w:rPr>
              <w:t>32</w:t>
            </w:r>
          </w:p>
        </w:tc>
        <w:tc>
          <w:tcPr>
            <w:tcW w:w="1916" w:type="dxa"/>
          </w:tcPr>
          <w:p w:rsidR="00143359" w:rsidRPr="00C64794" w:rsidRDefault="00017104" w:rsidP="0062269D">
            <w:pPr>
              <w:jc w:val="center"/>
              <w:rPr>
                <w:rFonts w:ascii="Times New Roman" w:hAnsi="Times New Roman" w:cs="Times New Roman"/>
              </w:rPr>
            </w:pPr>
            <w:r w:rsidRPr="00C64794">
              <w:rPr>
                <w:rFonts w:ascii="Times New Roman" w:hAnsi="Times New Roman" w:cs="Times New Roman"/>
              </w:rPr>
              <w:t>18</w:t>
            </w:r>
          </w:p>
        </w:tc>
        <w:tc>
          <w:tcPr>
            <w:tcW w:w="1147" w:type="dxa"/>
          </w:tcPr>
          <w:p w:rsidR="00143359" w:rsidRPr="00C64794" w:rsidRDefault="00017104" w:rsidP="0062269D">
            <w:pPr>
              <w:jc w:val="center"/>
              <w:rPr>
                <w:rFonts w:ascii="Times New Roman" w:hAnsi="Times New Roman" w:cs="Times New Roman"/>
              </w:rPr>
            </w:pPr>
            <w:r w:rsidRPr="00C64794">
              <w:rPr>
                <w:rFonts w:ascii="Times New Roman" w:hAnsi="Times New Roman" w:cs="Times New Roman"/>
              </w:rPr>
              <w:t>33</w:t>
            </w:r>
          </w:p>
        </w:tc>
        <w:tc>
          <w:tcPr>
            <w:tcW w:w="1086" w:type="dxa"/>
          </w:tcPr>
          <w:p w:rsidR="00143359" w:rsidRPr="00C64794" w:rsidRDefault="00446944" w:rsidP="0062269D">
            <w:pPr>
              <w:jc w:val="center"/>
              <w:rPr>
                <w:rFonts w:ascii="Times New Roman" w:hAnsi="Times New Roman" w:cs="Times New Roman"/>
              </w:rPr>
            </w:pPr>
            <w:r w:rsidRPr="00C64794">
              <w:rPr>
                <w:rFonts w:ascii="Times New Roman" w:hAnsi="Times New Roman" w:cs="Times New Roman"/>
              </w:rPr>
              <w:t xml:space="preserve">% </w:t>
            </w:r>
            <w:r w:rsidR="00E707E0" w:rsidRPr="00C64794">
              <w:rPr>
                <w:rFonts w:ascii="Times New Roman" w:hAnsi="Times New Roman" w:cs="Times New Roman"/>
              </w:rPr>
              <w:t>8</w:t>
            </w:r>
            <w:r w:rsidR="00017104" w:rsidRPr="00C64794">
              <w:rPr>
                <w:rFonts w:ascii="Times New Roman" w:hAnsi="Times New Roman" w:cs="Times New Roman"/>
              </w:rPr>
              <w:t>8</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Topluma Karşı</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107</w:t>
            </w:r>
          </w:p>
        </w:tc>
        <w:tc>
          <w:tcPr>
            <w:tcW w:w="1170"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1</w:t>
            </w:r>
            <w:r w:rsidR="00017104" w:rsidRPr="00C64794">
              <w:rPr>
                <w:rFonts w:ascii="Times New Roman" w:hAnsi="Times New Roman" w:cs="Times New Roman"/>
              </w:rPr>
              <w:t>07</w:t>
            </w:r>
          </w:p>
        </w:tc>
        <w:tc>
          <w:tcPr>
            <w:tcW w:w="1916"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2</w:t>
            </w:r>
          </w:p>
        </w:tc>
        <w:tc>
          <w:tcPr>
            <w:tcW w:w="1086" w:type="dxa"/>
          </w:tcPr>
          <w:p w:rsidR="00143359" w:rsidRPr="00C64794" w:rsidRDefault="00143359" w:rsidP="00017104">
            <w:pPr>
              <w:jc w:val="center"/>
              <w:rPr>
                <w:rFonts w:ascii="Times New Roman" w:hAnsi="Times New Roman" w:cs="Times New Roman"/>
              </w:rPr>
            </w:pPr>
            <w:r w:rsidRPr="00C64794">
              <w:rPr>
                <w:rFonts w:ascii="Times New Roman" w:hAnsi="Times New Roman" w:cs="Times New Roman"/>
              </w:rPr>
              <w:t>%</w:t>
            </w:r>
            <w:r w:rsidR="00872612" w:rsidRPr="00C64794">
              <w:rPr>
                <w:rFonts w:ascii="Times New Roman" w:hAnsi="Times New Roman" w:cs="Times New Roman"/>
              </w:rPr>
              <w:t xml:space="preserve"> </w:t>
            </w:r>
            <w:r w:rsidR="00017104" w:rsidRPr="00C64794">
              <w:rPr>
                <w:rFonts w:ascii="Times New Roman" w:hAnsi="Times New Roman" w:cs="Times New Roman"/>
              </w:rPr>
              <w:t>100</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Millete Karşı</w:t>
            </w:r>
          </w:p>
        </w:tc>
        <w:tc>
          <w:tcPr>
            <w:tcW w:w="1158" w:type="dxa"/>
          </w:tcPr>
          <w:p w:rsidR="00143359" w:rsidRPr="00C64794" w:rsidRDefault="00E707E0" w:rsidP="00953EFB">
            <w:pPr>
              <w:jc w:val="center"/>
              <w:rPr>
                <w:rFonts w:ascii="Times New Roman" w:hAnsi="Times New Roman" w:cs="Times New Roman"/>
              </w:rPr>
            </w:pPr>
            <w:r w:rsidRPr="00C64794">
              <w:rPr>
                <w:rFonts w:ascii="Times New Roman" w:hAnsi="Times New Roman" w:cs="Times New Roman"/>
              </w:rPr>
              <w:t>13</w:t>
            </w:r>
          </w:p>
        </w:tc>
        <w:tc>
          <w:tcPr>
            <w:tcW w:w="1170"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12</w:t>
            </w:r>
          </w:p>
        </w:tc>
        <w:tc>
          <w:tcPr>
            <w:tcW w:w="1916"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w:t>
            </w:r>
          </w:p>
        </w:tc>
        <w:tc>
          <w:tcPr>
            <w:tcW w:w="1147"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086" w:type="dxa"/>
          </w:tcPr>
          <w:p w:rsidR="00143359" w:rsidRPr="00C64794" w:rsidRDefault="00143359" w:rsidP="00017104">
            <w:pPr>
              <w:jc w:val="center"/>
              <w:rPr>
                <w:rFonts w:ascii="Times New Roman" w:hAnsi="Times New Roman" w:cs="Times New Roman"/>
              </w:rPr>
            </w:pPr>
            <w:r w:rsidRPr="00C64794">
              <w:rPr>
                <w:rFonts w:ascii="Times New Roman" w:hAnsi="Times New Roman" w:cs="Times New Roman"/>
              </w:rPr>
              <w:t>%</w:t>
            </w:r>
            <w:r w:rsidR="00446944" w:rsidRPr="00C64794">
              <w:rPr>
                <w:rFonts w:ascii="Times New Roman" w:hAnsi="Times New Roman" w:cs="Times New Roman"/>
              </w:rPr>
              <w:t xml:space="preserve"> </w:t>
            </w:r>
            <w:r w:rsidR="00017104" w:rsidRPr="00C64794">
              <w:rPr>
                <w:rFonts w:ascii="Times New Roman" w:hAnsi="Times New Roman" w:cs="Times New Roman"/>
              </w:rPr>
              <w:t>92</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proofErr w:type="gramStart"/>
            <w:r w:rsidRPr="00C64794">
              <w:rPr>
                <w:rFonts w:ascii="Times New Roman" w:hAnsi="Times New Roman" w:cs="Times New Roman"/>
              </w:rPr>
              <w:t>Diğer(</w:t>
            </w:r>
            <w:proofErr w:type="spellStart"/>
            <w:proofErr w:type="gramEnd"/>
            <w:r w:rsidRPr="00C64794">
              <w:rPr>
                <w:rFonts w:ascii="Times New Roman" w:hAnsi="Times New Roman" w:cs="Times New Roman"/>
              </w:rPr>
              <w:t>Tak.Gr</w:t>
            </w:r>
            <w:proofErr w:type="spellEnd"/>
            <w:r w:rsidRPr="00C64794">
              <w:rPr>
                <w:rFonts w:ascii="Times New Roman" w:hAnsi="Times New Roman" w:cs="Times New Roman"/>
              </w:rPr>
              <w:t>.)</w:t>
            </w:r>
          </w:p>
        </w:tc>
        <w:tc>
          <w:tcPr>
            <w:tcW w:w="1158"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2</w:t>
            </w:r>
            <w:r w:rsidR="00017104" w:rsidRPr="00C64794">
              <w:rPr>
                <w:rFonts w:ascii="Times New Roman" w:hAnsi="Times New Roman" w:cs="Times New Roman"/>
              </w:rPr>
              <w:t>59</w:t>
            </w:r>
          </w:p>
        </w:tc>
        <w:tc>
          <w:tcPr>
            <w:tcW w:w="1170"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2</w:t>
            </w:r>
            <w:r w:rsidR="00017104" w:rsidRPr="00C64794">
              <w:rPr>
                <w:rFonts w:ascii="Times New Roman" w:hAnsi="Times New Roman" w:cs="Times New Roman"/>
              </w:rPr>
              <w:t>59</w:t>
            </w:r>
          </w:p>
        </w:tc>
        <w:tc>
          <w:tcPr>
            <w:tcW w:w="1916"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086" w:type="dxa"/>
          </w:tcPr>
          <w:p w:rsidR="00143359" w:rsidRPr="00C64794" w:rsidRDefault="00143359" w:rsidP="00815719">
            <w:pPr>
              <w:jc w:val="center"/>
              <w:rPr>
                <w:rFonts w:ascii="Times New Roman" w:hAnsi="Times New Roman" w:cs="Times New Roman"/>
              </w:rPr>
            </w:pPr>
            <w:r w:rsidRPr="00C64794">
              <w:rPr>
                <w:rFonts w:ascii="Times New Roman" w:hAnsi="Times New Roman" w:cs="Times New Roman"/>
              </w:rPr>
              <w:t>%</w:t>
            </w:r>
            <w:r w:rsidR="00446944" w:rsidRPr="00C64794">
              <w:rPr>
                <w:rFonts w:ascii="Times New Roman" w:hAnsi="Times New Roman" w:cs="Times New Roman"/>
              </w:rPr>
              <w:t xml:space="preserve"> </w:t>
            </w:r>
            <w:r w:rsidRPr="00C64794">
              <w:rPr>
                <w:rFonts w:ascii="Times New Roman" w:hAnsi="Times New Roman" w:cs="Times New Roman"/>
              </w:rPr>
              <w:t>100</w:t>
            </w:r>
          </w:p>
        </w:tc>
      </w:tr>
      <w:tr w:rsidR="00143359" w:rsidRPr="00C64794" w:rsidTr="00F63E62">
        <w:tc>
          <w:tcPr>
            <w:tcW w:w="2914" w:type="dxa"/>
            <w:gridSpan w:val="2"/>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Kaçakçılık - Organize</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49</w:t>
            </w:r>
          </w:p>
        </w:tc>
        <w:tc>
          <w:tcPr>
            <w:tcW w:w="1170"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48</w:t>
            </w:r>
          </w:p>
        </w:tc>
        <w:tc>
          <w:tcPr>
            <w:tcW w:w="1916"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w:t>
            </w:r>
          </w:p>
        </w:tc>
        <w:tc>
          <w:tcPr>
            <w:tcW w:w="1147"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11</w:t>
            </w:r>
          </w:p>
        </w:tc>
        <w:tc>
          <w:tcPr>
            <w:tcW w:w="1086" w:type="dxa"/>
          </w:tcPr>
          <w:p w:rsidR="00143359" w:rsidRPr="00C64794" w:rsidRDefault="00446944" w:rsidP="0062269D">
            <w:pPr>
              <w:jc w:val="center"/>
              <w:rPr>
                <w:rFonts w:ascii="Times New Roman" w:hAnsi="Times New Roman" w:cs="Times New Roman"/>
              </w:rPr>
            </w:pPr>
            <w:r w:rsidRPr="00C64794">
              <w:rPr>
                <w:rFonts w:ascii="Times New Roman" w:hAnsi="Times New Roman" w:cs="Times New Roman"/>
              </w:rPr>
              <w:t>% 9</w:t>
            </w:r>
            <w:r w:rsidR="00017104" w:rsidRPr="00C64794">
              <w:rPr>
                <w:rFonts w:ascii="Times New Roman" w:hAnsi="Times New Roman" w:cs="Times New Roman"/>
              </w:rPr>
              <w:t>8</w:t>
            </w:r>
          </w:p>
        </w:tc>
      </w:tr>
    </w:tbl>
    <w:p w:rsidR="00143359" w:rsidRPr="00C64794" w:rsidRDefault="00143359" w:rsidP="00953EFB">
      <w:pPr>
        <w:spacing w:line="240" w:lineRule="auto"/>
        <w:jc w:val="both"/>
        <w:rPr>
          <w:rFonts w:ascii="Times New Roman" w:hAnsi="Times New Roman" w:cs="Times New Roman"/>
        </w:rPr>
      </w:pPr>
    </w:p>
    <w:tbl>
      <w:tblPr>
        <w:tblStyle w:val="AkListe-Vurgu5"/>
        <w:tblW w:w="93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077"/>
        <w:gridCol w:w="6213"/>
        <w:gridCol w:w="1038"/>
      </w:tblGrid>
      <w:tr w:rsidR="00CF4BC8" w:rsidRPr="00C64794" w:rsidTr="005D0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val="restart"/>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b w:val="0"/>
                <w:bCs w:val="0"/>
              </w:rPr>
              <w:t>TRAFİK</w:t>
            </w:r>
          </w:p>
        </w:tc>
        <w:tc>
          <w:tcPr>
            <w:cnfStyle w:val="000010000000" w:firstRow="0" w:lastRow="0" w:firstColumn="0" w:lastColumn="0" w:oddVBand="1" w:evenVBand="0" w:oddHBand="0" w:evenHBand="0" w:firstRowFirstColumn="0" w:firstRowLastColumn="0" w:lastRowFirstColumn="0" w:lastRowLastColumn="0"/>
            <w:tcW w:w="621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Ölümlü Trafik Kazaları</w:t>
            </w:r>
          </w:p>
        </w:tc>
        <w:tc>
          <w:tcPr>
            <w:tcW w:w="1038" w:type="dxa"/>
          </w:tcPr>
          <w:p w:rsidR="00143359" w:rsidRPr="00C64794" w:rsidRDefault="0062269D" w:rsidP="00953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w:t>
            </w:r>
          </w:p>
        </w:tc>
      </w:tr>
      <w:tr w:rsidR="00CF4BC8" w:rsidRPr="00C64794" w:rsidTr="005D0331">
        <w:tc>
          <w:tcPr>
            <w:cnfStyle w:val="001000000000" w:firstRow="0" w:lastRow="0" w:firstColumn="1" w:lastColumn="0" w:oddVBand="0" w:evenVBand="0" w:oddHBand="0" w:evenHBand="0" w:firstRowFirstColumn="0" w:firstRowLastColumn="0" w:lastRowFirstColumn="0" w:lastRowLastColumn="0"/>
            <w:tcW w:w="0" w:type="auto"/>
            <w:vMerge/>
          </w:tcPr>
          <w:p w:rsidR="00143359" w:rsidRPr="00C64794" w:rsidRDefault="00143359" w:rsidP="00953EFB">
            <w:pPr>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21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Yaralamalı Trafik Kazaları</w:t>
            </w:r>
          </w:p>
        </w:tc>
        <w:tc>
          <w:tcPr>
            <w:tcW w:w="1038" w:type="dxa"/>
          </w:tcPr>
          <w:p w:rsidR="00143359" w:rsidRPr="00C64794" w:rsidRDefault="00017104" w:rsidP="00953E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87</w:t>
            </w:r>
          </w:p>
        </w:tc>
      </w:tr>
      <w:tr w:rsidR="00CF4BC8" w:rsidRPr="00C64794" w:rsidTr="005D0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143359" w:rsidRPr="00C64794" w:rsidRDefault="00143359" w:rsidP="00953EFB">
            <w:pPr>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21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Maddi Hasarlı Trafik Kazaları</w:t>
            </w:r>
          </w:p>
        </w:tc>
        <w:tc>
          <w:tcPr>
            <w:tcW w:w="1038" w:type="dxa"/>
          </w:tcPr>
          <w:p w:rsidR="00143359" w:rsidRPr="00C64794" w:rsidRDefault="00017104" w:rsidP="00953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113</w:t>
            </w:r>
          </w:p>
        </w:tc>
      </w:tr>
    </w:tbl>
    <w:p w:rsidR="00AD124B" w:rsidRPr="00C64794" w:rsidRDefault="00AD124B" w:rsidP="00953EFB">
      <w:pPr>
        <w:kinsoku w:val="0"/>
        <w:overflowPunct w:val="0"/>
        <w:spacing w:after="0" w:line="240" w:lineRule="auto"/>
        <w:jc w:val="both"/>
        <w:textAlignment w:val="baseline"/>
        <w:rPr>
          <w:rFonts w:ascii="Times New Roman" w:eastAsiaTheme="minorHAnsi" w:hAnsi="Times New Roman" w:cs="Times New Roman"/>
          <w:b/>
        </w:rPr>
      </w:pPr>
    </w:p>
    <w:p w:rsidR="008607B9" w:rsidRPr="00C64794" w:rsidRDefault="008607B9" w:rsidP="00953EFB">
      <w:pPr>
        <w:kinsoku w:val="0"/>
        <w:overflowPunct w:val="0"/>
        <w:spacing w:after="0" w:line="240" w:lineRule="auto"/>
        <w:jc w:val="both"/>
        <w:textAlignment w:val="baseline"/>
        <w:rPr>
          <w:rFonts w:ascii="Times New Roman" w:eastAsiaTheme="minorHAnsi" w:hAnsi="Times New Roman" w:cs="Times New Roman"/>
          <w:b/>
        </w:rPr>
      </w:pPr>
    </w:p>
    <w:p w:rsidR="008607B9" w:rsidRPr="00C64794" w:rsidRDefault="008607B9" w:rsidP="00602DE1">
      <w:pPr>
        <w:kinsoku w:val="0"/>
        <w:overflowPunct w:val="0"/>
        <w:spacing w:after="0" w:line="240" w:lineRule="auto"/>
        <w:jc w:val="both"/>
        <w:textAlignment w:val="baseline"/>
        <w:rPr>
          <w:rFonts w:ascii="Times New Roman" w:eastAsiaTheme="minorHAnsi" w:hAnsi="Times New Roman" w:cs="Times New Roman"/>
          <w:b/>
        </w:rPr>
      </w:pPr>
    </w:p>
    <w:p w:rsidR="009644C8" w:rsidRPr="00C64794" w:rsidRDefault="009644C8" w:rsidP="00602DE1">
      <w:pPr>
        <w:pStyle w:val="Balk1"/>
        <w:tabs>
          <w:tab w:val="left" w:pos="142"/>
        </w:tabs>
        <w:ind w:firstLine="567"/>
        <w:rPr>
          <w:b/>
          <w:color w:val="auto"/>
          <w:sz w:val="28"/>
          <w:szCs w:val="28"/>
        </w:rPr>
      </w:pPr>
      <w:bookmarkStart w:id="43" w:name="_Toc44533237"/>
      <w:r w:rsidRPr="00C64794">
        <w:rPr>
          <w:b/>
          <w:color w:val="auto"/>
          <w:sz w:val="28"/>
          <w:szCs w:val="28"/>
        </w:rPr>
        <w:t>ULUSAL DÜZEY KURUM ve KURULUŞLAR</w:t>
      </w:r>
      <w:bookmarkEnd w:id="43"/>
    </w:p>
    <w:p w:rsidR="00A802FA" w:rsidRPr="00C64794" w:rsidRDefault="00A802FA" w:rsidP="00602DE1">
      <w:pPr>
        <w:spacing w:after="0"/>
      </w:pPr>
    </w:p>
    <w:p w:rsidR="00FD6D89" w:rsidRPr="00C64794" w:rsidRDefault="00FD6D89" w:rsidP="0010559F">
      <w:pPr>
        <w:pStyle w:val="Balk3"/>
        <w:numPr>
          <w:ilvl w:val="0"/>
          <w:numId w:val="39"/>
        </w:numPr>
        <w:rPr>
          <w:b/>
          <w:color w:val="auto"/>
          <w:sz w:val="26"/>
          <w:szCs w:val="26"/>
        </w:rPr>
      </w:pPr>
      <w:bookmarkStart w:id="44" w:name="_Toc44533238"/>
      <w:r w:rsidRPr="00C64794">
        <w:rPr>
          <w:b/>
          <w:color w:val="auto"/>
          <w:sz w:val="26"/>
          <w:szCs w:val="26"/>
        </w:rPr>
        <w:t>Gebze Teknik Üniversitesi</w:t>
      </w:r>
      <w:bookmarkEnd w:id="44"/>
    </w:p>
    <w:p w:rsidR="00995BB5" w:rsidRPr="00C64794" w:rsidRDefault="00995BB5" w:rsidP="00995BB5">
      <w:pPr>
        <w:pStyle w:val="ListeParagraf"/>
        <w:spacing w:after="120" w:line="240" w:lineRule="auto"/>
        <w:rPr>
          <w:rFonts w:ascii="Times New Roman" w:hAnsi="Times New Roman" w:cs="Times New Roman"/>
          <w:b/>
        </w:rPr>
      </w:pPr>
    </w:p>
    <w:p w:rsidR="00DC07A1"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Gebze Teknik Üniversitesi, 1992'de kurulan Gebze Yüksek Teknoloji Enstitüsü’nün temelleri ve tecrübe birikimleri üzerine ve 22 yıllık mirasına sahip çıkarak 4 Kasım 2014 tarihindeki Türkiye Büyük Millet Meclisi kararı ile kurulmuştur. Gebze Teknik Üniversitesi, altyapısıyla, donanımıyla ve akademik kadrosuyla ülkemizin en önemli bilim üssü olmaya aday, en genç ancak deneyimli üniversitesidir.</w:t>
      </w:r>
    </w:p>
    <w:p w:rsidR="00DC07A1"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Gebze Teknik Üniversitesi, lisansüstü eğitime 1994-1995 akademik yılında Fen Bilimleri Enstitüsü bünyesindeki Elektronik Mühendisliği, Çevre Mühendisliği, Malzeme Bilimi ve Mühendisliği, Kimya, Biyoloji ve İşletme lisansüstü programlarında, 80 öğrenci ile başlamıştır. 1995-1996 akademik yılında Bilgisayar Mühendisliği, Fizik, Mimarlık, Şehir ve Bölge Planlama, 1996-1997 akademik yılında Jeodezi ve </w:t>
      </w:r>
      <w:proofErr w:type="spellStart"/>
      <w:r w:rsidRPr="00C64794">
        <w:rPr>
          <w:rFonts w:ascii="Times New Roman" w:hAnsi="Times New Roman" w:cs="Times New Roman"/>
        </w:rPr>
        <w:t>Fotogrametri</w:t>
      </w:r>
      <w:proofErr w:type="spellEnd"/>
      <w:r w:rsidRPr="00C64794">
        <w:rPr>
          <w:rFonts w:ascii="Times New Roman" w:hAnsi="Times New Roman" w:cs="Times New Roman"/>
        </w:rPr>
        <w:t xml:space="preserve"> Mühendisliği, </w:t>
      </w:r>
      <w:r w:rsidRPr="00C64794">
        <w:rPr>
          <w:rFonts w:ascii="Times New Roman" w:hAnsi="Times New Roman" w:cs="Times New Roman"/>
        </w:rPr>
        <w:lastRenderedPageBreak/>
        <w:t xml:space="preserve">Enerji Sistemleri, 1997-1998 akademik yılında Matematik ve 1999-2000 akademik yılında Deprem ve Yapı Bilgisi yüksek lisans programları açılmıştır. 2001-2002 akademik yılında Sosyal Bilimler Enstitüsü kurulmuş, ilerleyen yıllarda ise mevcut lisansüstü programlarının doktora programları ve sanayi ihtiyaçlarına yönelik </w:t>
      </w:r>
      <w:proofErr w:type="spellStart"/>
      <w:r w:rsidRPr="00C64794">
        <w:rPr>
          <w:rFonts w:ascii="Times New Roman" w:hAnsi="Times New Roman" w:cs="Times New Roman"/>
        </w:rPr>
        <w:t>disiplinlerarası</w:t>
      </w:r>
      <w:proofErr w:type="spellEnd"/>
      <w:r w:rsidRPr="00C64794">
        <w:rPr>
          <w:rFonts w:ascii="Times New Roman" w:hAnsi="Times New Roman" w:cs="Times New Roman"/>
        </w:rPr>
        <w:t xml:space="preserve"> tezli ve tezsiz yüksek lisans programları açılmıştır. 2014 yılında üniversite adını alması ile birlikte yedi yeni enstitü kurulmuş, bu enstitülerden </w:t>
      </w:r>
      <w:proofErr w:type="spellStart"/>
      <w:r w:rsidRPr="00C64794">
        <w:rPr>
          <w:rFonts w:ascii="Times New Roman" w:hAnsi="Times New Roman" w:cs="Times New Roman"/>
        </w:rPr>
        <w:t>Nanoteknoloji</w:t>
      </w:r>
      <w:proofErr w:type="spellEnd"/>
      <w:r w:rsidRPr="00C64794">
        <w:rPr>
          <w:rFonts w:ascii="Times New Roman" w:hAnsi="Times New Roman" w:cs="Times New Roman"/>
        </w:rPr>
        <w:t xml:space="preserve"> ve </w:t>
      </w:r>
      <w:proofErr w:type="spellStart"/>
      <w:r w:rsidRPr="00C64794">
        <w:rPr>
          <w:rFonts w:ascii="Times New Roman" w:hAnsi="Times New Roman" w:cs="Times New Roman"/>
        </w:rPr>
        <w:t>Biyoteknoloji</w:t>
      </w:r>
      <w:proofErr w:type="spellEnd"/>
      <w:r w:rsidRPr="00C64794">
        <w:rPr>
          <w:rFonts w:ascii="Times New Roman" w:hAnsi="Times New Roman" w:cs="Times New Roman"/>
        </w:rPr>
        <w:t xml:space="preserve"> ise lisansüstü eğitime başlamıştır.</w:t>
      </w:r>
    </w:p>
    <w:p w:rsidR="00183AE6"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Gebze Teknik Üniversitesi, lisans eğitimine 2001-2002 akademik yılında Mühendislik Fakültesi Bilgisayar Mühendisliği ve Elektronik Mühendisliği bölümlerinde başlamıştır. 2002-2003 akademik yılında Mühendislik Fakültesi Malzeme Bilimi ve Mühendisliği Bölümü ile Fen Fakültesi Matematik ve Fizik bölümlerinde, 2008-2009 akademik yılında İşletme Fakültesi İşletme bölümü ile Mimarlık Fakültesi Mimarlık bölümünde, 2010-2011 akademik yılında Fen Fakültesi Moleküler Biyoloji ve Genetik bölümünde, 2016-2017 akademik yılında Çevre Mühendisliği bölümü, 2017-2018 akademik yılında ise İnşaat Mühendisliği, Kimya Mühendisliği, Makine Mühendisliği, </w:t>
      </w:r>
      <w:proofErr w:type="spellStart"/>
      <w:r w:rsidRPr="00C64794">
        <w:rPr>
          <w:rFonts w:ascii="Times New Roman" w:hAnsi="Times New Roman" w:cs="Times New Roman"/>
        </w:rPr>
        <w:t>Biyomühendislik</w:t>
      </w:r>
      <w:proofErr w:type="spellEnd"/>
      <w:r w:rsidRPr="00C64794">
        <w:rPr>
          <w:rFonts w:ascii="Times New Roman" w:hAnsi="Times New Roman" w:cs="Times New Roman"/>
        </w:rPr>
        <w:t>, Harita Mühendisliği, Şehir Bölge Planlama ve İktisat bölümlerinde lisans eğitimi verilmeye başlamıştır. 2019-2020 akademik yılında ise Endüstri Mühendisliği bölümü</w:t>
      </w:r>
      <w:r w:rsidR="00183AE6" w:rsidRPr="00C64794">
        <w:rPr>
          <w:rFonts w:ascii="Times New Roman" w:hAnsi="Times New Roman" w:cs="Times New Roman"/>
        </w:rPr>
        <w:t xml:space="preserve">, son olarak da 2020-2021 akademik yılında havacılık ve uzay bilimleri fakültesi açılarak uçak mühendisliği bölümü lisans eğitimi için ilk öğrencilerini almıştır. </w:t>
      </w:r>
    </w:p>
    <w:p w:rsidR="00183AE6" w:rsidRPr="00C64794" w:rsidRDefault="00183AE6" w:rsidP="00A41BDD">
      <w:pPr>
        <w:spacing w:line="240" w:lineRule="auto"/>
        <w:ind w:firstLine="720"/>
        <w:jc w:val="both"/>
        <w:rPr>
          <w:rFonts w:ascii="Times New Roman" w:hAnsi="Times New Roman" w:cs="Times New Roman"/>
        </w:rPr>
      </w:pPr>
    </w:p>
    <w:p w:rsidR="00DC07A1"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Gebze Teknik Üniversitesi, kurulduğu yıldan bu yana daha kaliteli eğitim-öğretim sunma ve araştırma yapma çabasını devam ettirmiş, 2017-2018 akademik yılı açılışında Cumhurbaşkanı’nın yaptığı açıklama ile Türkiye’nin 10 araştırma üniversitesinden biri olarak kabul edilerek yeni bir statüye kavuşmuştur.</w:t>
      </w:r>
    </w:p>
    <w:p w:rsidR="00FD6D89" w:rsidRPr="00C64794" w:rsidRDefault="00FD6D89" w:rsidP="00E25BB0">
      <w:pPr>
        <w:pStyle w:val="ListeParagraf"/>
        <w:numPr>
          <w:ilvl w:val="0"/>
          <w:numId w:val="26"/>
        </w:numPr>
        <w:spacing w:after="0" w:line="240" w:lineRule="auto"/>
        <w:rPr>
          <w:rFonts w:ascii="Times New Roman" w:hAnsi="Times New Roman" w:cs="Times New Roman"/>
          <w:b/>
        </w:rPr>
      </w:pPr>
      <w:r w:rsidRPr="00C64794">
        <w:rPr>
          <w:rFonts w:ascii="Times New Roman" w:hAnsi="Times New Roman" w:cs="Times New Roman"/>
          <w:b/>
        </w:rPr>
        <w:t>Personel Durumu:</w:t>
      </w:r>
    </w:p>
    <w:p w:rsidR="00FD6D89" w:rsidRPr="00C64794" w:rsidRDefault="00FD6D89" w:rsidP="00FD6D89">
      <w:pPr>
        <w:pStyle w:val="ListeParagraf"/>
        <w:spacing w:after="0" w:line="240" w:lineRule="auto"/>
        <w:ind w:left="1080"/>
        <w:rPr>
          <w:b/>
        </w:rPr>
      </w:pPr>
    </w:p>
    <w:tbl>
      <w:tblPr>
        <w:tblW w:w="6678" w:type="dxa"/>
        <w:tblInd w:w="212" w:type="dxa"/>
        <w:tblCellMar>
          <w:left w:w="0" w:type="dxa"/>
          <w:right w:w="0" w:type="dxa"/>
        </w:tblCellMar>
        <w:tblLook w:val="04A0" w:firstRow="1" w:lastRow="0" w:firstColumn="1" w:lastColumn="0" w:noHBand="0" w:noVBand="1"/>
      </w:tblPr>
      <w:tblGrid>
        <w:gridCol w:w="2567"/>
        <w:gridCol w:w="2835"/>
        <w:gridCol w:w="1276"/>
      </w:tblGrid>
      <w:tr w:rsidR="00CF4BC8" w:rsidRPr="00C64794" w:rsidTr="0031614B">
        <w:trPr>
          <w:trHeight w:val="315"/>
        </w:trPr>
        <w:tc>
          <w:tcPr>
            <w:tcW w:w="6678"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b/>
              </w:rPr>
            </w:pPr>
            <w:r w:rsidRPr="00C64794">
              <w:rPr>
                <w:rFonts w:ascii="Times New Roman" w:hAnsi="Times New Roman" w:cs="Times New Roman"/>
                <w:b/>
              </w:rPr>
              <w:t>Kadrolu personel</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Sınıfı</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Unvanı</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Sayısı</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Profesör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DC07A1" w:rsidP="003351B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w:t>
            </w:r>
            <w:r w:rsidR="003351B4" w:rsidRPr="00C64794">
              <w:rPr>
                <w:rFonts w:ascii="Times New Roman" w:hAnsi="Times New Roman" w:cs="Times New Roman"/>
              </w:rPr>
              <w:t>13</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Doçent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76</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 xml:space="preserve">Doktor </w:t>
            </w:r>
            <w:proofErr w:type="spellStart"/>
            <w:r w:rsidRPr="00C64794">
              <w:rPr>
                <w:rFonts w:ascii="Times New Roman" w:hAnsi="Times New Roman" w:cs="Times New Roman"/>
              </w:rPr>
              <w:t>Öğr</w:t>
            </w:r>
            <w:proofErr w:type="spellEnd"/>
            <w:r w:rsidRPr="00C64794">
              <w:rPr>
                <w:rFonts w:ascii="Times New Roman" w:hAnsi="Times New Roman" w:cs="Times New Roman"/>
              </w:rPr>
              <w:t>. Üyesi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121</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proofErr w:type="spellStart"/>
            <w:r w:rsidRPr="00C64794">
              <w:rPr>
                <w:rFonts w:ascii="Times New Roman" w:hAnsi="Times New Roman" w:cs="Times New Roman"/>
              </w:rPr>
              <w:t>Öğr</w:t>
            </w:r>
            <w:proofErr w:type="spellEnd"/>
            <w:r w:rsidRPr="00C64794">
              <w:rPr>
                <w:rFonts w:ascii="Times New Roman" w:hAnsi="Times New Roman" w:cs="Times New Roman"/>
              </w:rPr>
              <w:t>. Gör.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674939"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w:t>
            </w:r>
            <w:r w:rsidR="00ED0288" w:rsidRPr="00C64794">
              <w:rPr>
                <w:rFonts w:ascii="Times New Roman" w:hAnsi="Times New Roman" w:cs="Times New Roman"/>
              </w:rPr>
              <w:t>16</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proofErr w:type="spellStart"/>
            <w:r w:rsidRPr="00C64794">
              <w:rPr>
                <w:rFonts w:ascii="Times New Roman" w:hAnsi="Times New Roman" w:cs="Times New Roman"/>
              </w:rPr>
              <w:t>Araş</w:t>
            </w:r>
            <w:proofErr w:type="spellEnd"/>
            <w:r w:rsidRPr="00C64794">
              <w:rPr>
                <w:rFonts w:ascii="Times New Roman" w:hAnsi="Times New Roman" w:cs="Times New Roman"/>
              </w:rPr>
              <w:t>. Gör.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302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Genel İdare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3351B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19</w:t>
            </w:r>
            <w:r w:rsidR="003351B4" w:rsidRPr="00C64794">
              <w:rPr>
                <w:rFonts w:ascii="Times New Roman" w:hAnsi="Times New Roman" w:cs="Times New Roman"/>
              </w:rPr>
              <w:t>7</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Sağlık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6A4E0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Teknik Hizmetler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w:t>
            </w:r>
            <w:r w:rsidR="003351B4" w:rsidRPr="00C64794">
              <w:rPr>
                <w:rFonts w:ascii="Times New Roman" w:hAnsi="Times New Roman" w:cs="Times New Roman"/>
              </w:rPr>
              <w:t>7</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Yardımcı Hizmetler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20</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Avukatlık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D32ADE"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Profesör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Doçent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 xml:space="preserve">Doktor </w:t>
            </w:r>
            <w:proofErr w:type="spellStart"/>
            <w:r w:rsidRPr="00C64794">
              <w:rPr>
                <w:rFonts w:ascii="Times New Roman" w:hAnsi="Times New Roman" w:cs="Times New Roman"/>
              </w:rPr>
              <w:t>Öğr</w:t>
            </w:r>
            <w:proofErr w:type="spellEnd"/>
            <w:r w:rsidRPr="00C64794">
              <w:rPr>
                <w:rFonts w:ascii="Times New Roman" w:hAnsi="Times New Roman" w:cs="Times New Roman"/>
              </w:rPr>
              <w:t>. Üyesi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w:t>
            </w:r>
          </w:p>
        </w:tc>
      </w:tr>
      <w:tr w:rsidR="00CF4BC8" w:rsidRPr="00C64794" w:rsidTr="0031614B">
        <w:trPr>
          <w:trHeight w:val="315"/>
        </w:trPr>
        <w:tc>
          <w:tcPr>
            <w:tcW w:w="2567" w:type="dxa"/>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p>
        </w:tc>
        <w:tc>
          <w:tcPr>
            <w:tcW w:w="2835" w:type="dxa"/>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p>
        </w:tc>
        <w:tc>
          <w:tcPr>
            <w:tcW w:w="1276" w:type="dxa"/>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p>
        </w:tc>
      </w:tr>
      <w:tr w:rsidR="00CF4BC8" w:rsidRPr="00C64794" w:rsidTr="0031614B">
        <w:trPr>
          <w:trHeight w:val="300"/>
        </w:trPr>
        <w:tc>
          <w:tcPr>
            <w:tcW w:w="25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A4E05" w:rsidRPr="00C64794" w:rsidRDefault="006A4E05" w:rsidP="006A4E05">
            <w:pPr>
              <w:spacing w:line="240" w:lineRule="auto"/>
            </w:pPr>
            <w:r w:rsidRPr="00C64794">
              <w:rPr>
                <w:b/>
              </w:rPr>
              <w:t>İşçi (Sürekli)</w:t>
            </w:r>
          </w:p>
        </w:tc>
        <w:tc>
          <w:tcPr>
            <w:tcW w:w="2835" w:type="dxa"/>
            <w:noWrap/>
            <w:tcMar>
              <w:top w:w="0" w:type="dxa"/>
              <w:left w:w="70" w:type="dxa"/>
              <w:bottom w:w="0" w:type="dxa"/>
              <w:right w:w="70" w:type="dxa"/>
            </w:tcMar>
            <w:hideMark/>
          </w:tcPr>
          <w:p w:rsidR="006A4E05" w:rsidRPr="00C64794" w:rsidRDefault="006A4E05" w:rsidP="006A4E05">
            <w:pPr>
              <w:spacing w:line="240" w:lineRule="auto"/>
            </w:pPr>
          </w:p>
        </w:tc>
        <w:tc>
          <w:tcPr>
            <w:tcW w:w="1276" w:type="dxa"/>
            <w:noWrap/>
            <w:tcMar>
              <w:top w:w="0" w:type="dxa"/>
              <w:left w:w="70" w:type="dxa"/>
              <w:bottom w:w="0" w:type="dxa"/>
              <w:right w:w="70" w:type="dxa"/>
            </w:tcMar>
            <w:vAlign w:val="bottom"/>
            <w:hideMark/>
          </w:tcPr>
          <w:p w:rsidR="006A4E05" w:rsidRPr="00C64794" w:rsidRDefault="006A4E05" w:rsidP="006A4E05">
            <w:pPr>
              <w:spacing w:line="240" w:lineRule="auto"/>
            </w:pPr>
          </w:p>
        </w:tc>
      </w:tr>
      <w:tr w:rsidR="00CF4BC8" w:rsidRPr="00C64794" w:rsidTr="0031614B">
        <w:trPr>
          <w:trHeight w:val="315"/>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Sınıfı</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Unvanı</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Sayısı</w:t>
            </w:r>
          </w:p>
        </w:tc>
      </w:tr>
      <w:tr w:rsidR="00CF4BC8" w:rsidRPr="00C64794" w:rsidTr="0031614B">
        <w:trPr>
          <w:trHeight w:val="315"/>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İşçi (Sürekli)</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Vasıfsız İşçi</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F42664"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5</w:t>
            </w:r>
          </w:p>
        </w:tc>
      </w:tr>
      <w:tr w:rsidR="006A4E05" w:rsidRPr="00C64794" w:rsidTr="0031614B">
        <w:trPr>
          <w:trHeight w:val="300"/>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İşçi (Sürekli) (696)</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Vasıflı İşçi (Temizlik–Güvenlik)</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F4266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9</w:t>
            </w:r>
            <w:r w:rsidR="00F42664" w:rsidRPr="00C64794">
              <w:rPr>
                <w:rFonts w:ascii="Times New Roman" w:hAnsi="Times New Roman" w:cs="Times New Roman"/>
              </w:rPr>
              <w:t>5</w:t>
            </w:r>
          </w:p>
        </w:tc>
      </w:tr>
    </w:tbl>
    <w:p w:rsidR="00FD6D89" w:rsidRPr="00C64794" w:rsidRDefault="00FD6D89" w:rsidP="00FD6D89">
      <w:pPr>
        <w:shd w:val="clear" w:color="auto" w:fill="FFFFFF"/>
        <w:spacing w:line="240" w:lineRule="auto"/>
        <w:rPr>
          <w:rFonts w:ascii="Calibri" w:hAnsi="Calibri"/>
        </w:rPr>
      </w:pPr>
    </w:p>
    <w:p w:rsidR="00FD6D89" w:rsidRPr="00C64794" w:rsidRDefault="00995BB5" w:rsidP="00BB25D4">
      <w:pPr>
        <w:shd w:val="clear" w:color="auto" w:fill="FFFFFF"/>
        <w:spacing w:after="0" w:line="240" w:lineRule="auto"/>
        <w:ind w:firstLine="142"/>
        <w:rPr>
          <w:rFonts w:ascii="Times New Roman" w:hAnsi="Times New Roman" w:cs="Times New Roman"/>
          <w:b/>
          <w:bCs/>
        </w:rPr>
      </w:pPr>
      <w:r w:rsidRPr="00C64794">
        <w:rPr>
          <w:rFonts w:ascii="Times New Roman" w:hAnsi="Times New Roman" w:cs="Times New Roman"/>
        </w:rPr>
        <w:t>Öğretim Üyesi Sayısı</w:t>
      </w:r>
      <w:r w:rsidR="00FD6D89" w:rsidRPr="00C64794">
        <w:rPr>
          <w:rFonts w:ascii="Times New Roman" w:hAnsi="Times New Roman" w:cs="Times New Roman"/>
        </w:rPr>
        <w:t xml:space="preserve">: </w:t>
      </w:r>
      <w:r w:rsidR="003351B4" w:rsidRPr="00C64794">
        <w:rPr>
          <w:rFonts w:ascii="Times New Roman" w:hAnsi="Times New Roman" w:cs="Times New Roman"/>
        </w:rPr>
        <w:t>310</w:t>
      </w:r>
      <w:r w:rsidR="00DC07A1" w:rsidRPr="00C64794">
        <w:rPr>
          <w:rFonts w:ascii="Times New Roman" w:hAnsi="Times New Roman" w:cs="Times New Roman"/>
        </w:rPr>
        <w:t xml:space="preserve"> + </w:t>
      </w:r>
      <w:r w:rsidR="00F42664" w:rsidRPr="00C64794">
        <w:rPr>
          <w:rFonts w:ascii="Times New Roman" w:hAnsi="Times New Roman" w:cs="Times New Roman"/>
        </w:rPr>
        <w:t>1</w:t>
      </w:r>
      <w:r w:rsidR="003351B4" w:rsidRPr="00C64794">
        <w:rPr>
          <w:rFonts w:ascii="Times New Roman" w:hAnsi="Times New Roman" w:cs="Times New Roman"/>
        </w:rPr>
        <w:t>1</w:t>
      </w:r>
      <w:r w:rsidR="00FD6D89" w:rsidRPr="00C64794">
        <w:rPr>
          <w:rFonts w:ascii="Times New Roman" w:hAnsi="Times New Roman" w:cs="Times New Roman"/>
        </w:rPr>
        <w:t xml:space="preserve"> (</w:t>
      </w:r>
      <w:proofErr w:type="spellStart"/>
      <w:r w:rsidRPr="00C64794">
        <w:rPr>
          <w:rFonts w:ascii="Times New Roman" w:hAnsi="Times New Roman" w:cs="Times New Roman"/>
        </w:rPr>
        <w:t>Yab</w:t>
      </w:r>
      <w:proofErr w:type="spellEnd"/>
      <w:r w:rsidRPr="00C64794">
        <w:rPr>
          <w:rFonts w:ascii="Times New Roman" w:hAnsi="Times New Roman" w:cs="Times New Roman"/>
        </w:rPr>
        <w:t>. Uy</w:t>
      </w:r>
      <w:r w:rsidR="00FD6D89" w:rsidRPr="00C64794">
        <w:rPr>
          <w:rFonts w:ascii="Times New Roman" w:hAnsi="Times New Roman" w:cs="Times New Roman"/>
        </w:rPr>
        <w:t xml:space="preserve">.) </w:t>
      </w:r>
      <w:r w:rsidR="00EE157B" w:rsidRPr="00C64794">
        <w:rPr>
          <w:rFonts w:ascii="Times New Roman" w:hAnsi="Times New Roman" w:cs="Times New Roman"/>
        </w:rPr>
        <w:tab/>
      </w:r>
      <w:r w:rsidR="00FD6D89" w:rsidRPr="00C64794">
        <w:rPr>
          <w:rFonts w:ascii="Times New Roman" w:hAnsi="Times New Roman" w:cs="Times New Roman"/>
          <w:b/>
        </w:rPr>
        <w:t xml:space="preserve">= </w:t>
      </w:r>
      <w:r w:rsidR="00F42664" w:rsidRPr="00C64794">
        <w:rPr>
          <w:rFonts w:ascii="Times New Roman" w:hAnsi="Times New Roman" w:cs="Times New Roman"/>
          <w:b/>
          <w:bCs/>
        </w:rPr>
        <w:t>3</w:t>
      </w:r>
      <w:r w:rsidR="003351B4" w:rsidRPr="00C64794">
        <w:rPr>
          <w:rFonts w:ascii="Times New Roman" w:hAnsi="Times New Roman" w:cs="Times New Roman"/>
          <w:b/>
          <w:bCs/>
        </w:rPr>
        <w:t>21</w:t>
      </w:r>
    </w:p>
    <w:p w:rsidR="00FD6D89" w:rsidRPr="00C64794" w:rsidRDefault="00995BB5" w:rsidP="00BB25D4">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Öğretim Görevlisi</w:t>
      </w:r>
      <w:r w:rsidR="00FD6D89" w:rsidRPr="00C64794">
        <w:rPr>
          <w:rFonts w:ascii="Times New Roman" w:hAnsi="Times New Roman" w:cs="Times New Roman"/>
        </w:rPr>
        <w:t>:</w:t>
      </w:r>
      <w:r w:rsidR="00D32ADE" w:rsidRPr="00C64794">
        <w:rPr>
          <w:rFonts w:ascii="Times New Roman" w:hAnsi="Times New Roman" w:cs="Times New Roman"/>
        </w:rPr>
        <w:t xml:space="preserve"> </w:t>
      </w:r>
      <w:r w:rsidR="003351B4" w:rsidRPr="00C64794">
        <w:rPr>
          <w:rFonts w:ascii="Times New Roman" w:hAnsi="Times New Roman" w:cs="Times New Roman"/>
        </w:rPr>
        <w:t>117+2</w:t>
      </w:r>
      <w:r w:rsidR="00FD6D89" w:rsidRPr="00C64794">
        <w:rPr>
          <w:rFonts w:ascii="Times New Roman" w:hAnsi="Times New Roman" w:cs="Times New Roman"/>
        </w:rPr>
        <w:t xml:space="preserve"> (</w:t>
      </w:r>
      <w:proofErr w:type="spellStart"/>
      <w:r w:rsidRPr="00C64794">
        <w:rPr>
          <w:rFonts w:ascii="Times New Roman" w:hAnsi="Times New Roman" w:cs="Times New Roman"/>
        </w:rPr>
        <w:t>Yab.Uy</w:t>
      </w:r>
      <w:proofErr w:type="spellEnd"/>
      <w:r w:rsidRPr="00C64794">
        <w:rPr>
          <w:rFonts w:ascii="Times New Roman" w:hAnsi="Times New Roman" w:cs="Times New Roman"/>
        </w:rPr>
        <w:t>.)</w:t>
      </w:r>
      <w:r w:rsidR="00FD6D89" w:rsidRPr="00C64794">
        <w:rPr>
          <w:rFonts w:ascii="Times New Roman" w:hAnsi="Times New Roman" w:cs="Times New Roman"/>
        </w:rPr>
        <w:tab/>
      </w:r>
      <w:r w:rsidR="00EE157B" w:rsidRPr="00C64794">
        <w:rPr>
          <w:rFonts w:ascii="Times New Roman" w:hAnsi="Times New Roman" w:cs="Times New Roman"/>
        </w:rPr>
        <w:tab/>
      </w:r>
      <w:r w:rsidR="00FD6D89" w:rsidRPr="00C64794">
        <w:rPr>
          <w:rFonts w:ascii="Times New Roman" w:hAnsi="Times New Roman" w:cs="Times New Roman"/>
          <w:b/>
        </w:rPr>
        <w:t>=</w:t>
      </w:r>
      <w:r w:rsidR="00EE157B" w:rsidRPr="00C64794">
        <w:rPr>
          <w:rFonts w:ascii="Times New Roman" w:hAnsi="Times New Roman" w:cs="Times New Roman"/>
          <w:b/>
        </w:rPr>
        <w:t xml:space="preserve"> </w:t>
      </w:r>
      <w:r w:rsidR="00ED0288" w:rsidRPr="00C64794">
        <w:rPr>
          <w:rFonts w:ascii="Times New Roman" w:hAnsi="Times New Roman" w:cs="Times New Roman"/>
          <w:b/>
        </w:rPr>
        <w:t>11</w:t>
      </w:r>
      <w:r w:rsidR="003351B4" w:rsidRPr="00C64794">
        <w:rPr>
          <w:rFonts w:ascii="Times New Roman" w:hAnsi="Times New Roman" w:cs="Times New Roman"/>
          <w:b/>
        </w:rPr>
        <w:t>9</w:t>
      </w:r>
    </w:p>
    <w:p w:rsidR="00FD6D89" w:rsidRPr="00C64794" w:rsidRDefault="00995BB5" w:rsidP="00BB25D4">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Araştırma Görevlileri Sayısı</w:t>
      </w:r>
      <w:r w:rsidR="00FD6D89" w:rsidRPr="00C64794">
        <w:rPr>
          <w:rFonts w:ascii="Times New Roman" w:hAnsi="Times New Roman" w:cs="Times New Roman"/>
        </w:rPr>
        <w:t xml:space="preserve">: </w:t>
      </w:r>
      <w:r w:rsidR="00EE157B" w:rsidRPr="00C64794">
        <w:rPr>
          <w:rFonts w:ascii="Times New Roman" w:hAnsi="Times New Roman" w:cs="Times New Roman"/>
        </w:rPr>
        <w:tab/>
      </w:r>
      <w:r w:rsidR="00EE157B" w:rsidRPr="00C64794">
        <w:rPr>
          <w:rFonts w:ascii="Times New Roman" w:hAnsi="Times New Roman" w:cs="Times New Roman"/>
        </w:rPr>
        <w:tab/>
      </w:r>
      <w:r w:rsidRPr="00C64794">
        <w:rPr>
          <w:rFonts w:ascii="Times New Roman" w:hAnsi="Times New Roman" w:cs="Times New Roman"/>
        </w:rPr>
        <w:tab/>
      </w:r>
      <w:r w:rsidR="00FD6D89" w:rsidRPr="00C64794">
        <w:rPr>
          <w:rFonts w:ascii="Times New Roman" w:hAnsi="Times New Roman" w:cs="Times New Roman"/>
          <w:b/>
        </w:rPr>
        <w:t xml:space="preserve">= </w:t>
      </w:r>
      <w:r w:rsidR="003351B4" w:rsidRPr="00C64794">
        <w:rPr>
          <w:rFonts w:ascii="Times New Roman" w:hAnsi="Times New Roman" w:cs="Times New Roman"/>
          <w:b/>
          <w:bCs/>
        </w:rPr>
        <w:t>303</w:t>
      </w:r>
    </w:p>
    <w:p w:rsidR="00FD6D89" w:rsidRPr="00C64794" w:rsidRDefault="00995BB5" w:rsidP="00BB25D4">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İdari Personel Sayısı</w:t>
      </w:r>
      <w:r w:rsidR="00FD6D89" w:rsidRPr="00C64794">
        <w:rPr>
          <w:rFonts w:ascii="Times New Roman" w:hAnsi="Times New Roman" w:cs="Times New Roman"/>
        </w:rPr>
        <w:t>: 30</w:t>
      </w:r>
      <w:r w:rsidR="003351B4" w:rsidRPr="00C64794">
        <w:rPr>
          <w:rFonts w:ascii="Times New Roman" w:hAnsi="Times New Roman" w:cs="Times New Roman"/>
        </w:rPr>
        <w:t>0</w:t>
      </w:r>
      <w:r w:rsidR="00FD6D89" w:rsidRPr="00C64794">
        <w:rPr>
          <w:rFonts w:ascii="Times New Roman" w:hAnsi="Times New Roman" w:cs="Times New Roman"/>
        </w:rPr>
        <w:t xml:space="preserve"> + </w:t>
      </w:r>
      <w:r w:rsidR="003351B4" w:rsidRPr="00C64794">
        <w:rPr>
          <w:rFonts w:ascii="Times New Roman" w:hAnsi="Times New Roman" w:cs="Times New Roman"/>
        </w:rPr>
        <w:t>103</w:t>
      </w:r>
      <w:r w:rsidR="00FD6D89" w:rsidRPr="00C64794">
        <w:rPr>
          <w:rFonts w:ascii="Times New Roman" w:hAnsi="Times New Roman" w:cs="Times New Roman"/>
        </w:rPr>
        <w:t xml:space="preserve"> (İşçi) </w:t>
      </w:r>
      <w:r w:rsidR="00EE157B" w:rsidRPr="00C64794">
        <w:rPr>
          <w:rFonts w:ascii="Times New Roman" w:hAnsi="Times New Roman" w:cs="Times New Roman"/>
        </w:rPr>
        <w:tab/>
      </w:r>
      <w:r w:rsidR="00EE157B" w:rsidRPr="00C64794">
        <w:rPr>
          <w:rFonts w:ascii="Times New Roman" w:hAnsi="Times New Roman" w:cs="Times New Roman"/>
        </w:rPr>
        <w:tab/>
      </w:r>
      <w:r w:rsidR="00FD6D89" w:rsidRPr="00C64794">
        <w:rPr>
          <w:rFonts w:ascii="Times New Roman" w:hAnsi="Times New Roman" w:cs="Times New Roman"/>
          <w:b/>
        </w:rPr>
        <w:t xml:space="preserve">= </w:t>
      </w:r>
      <w:r w:rsidR="003351B4" w:rsidRPr="00C64794">
        <w:rPr>
          <w:rFonts w:ascii="Times New Roman" w:hAnsi="Times New Roman" w:cs="Times New Roman"/>
          <w:b/>
          <w:bCs/>
        </w:rPr>
        <w:t xml:space="preserve">417 </w:t>
      </w:r>
      <w:r w:rsidR="00FD6D89" w:rsidRPr="00C64794">
        <w:rPr>
          <w:rFonts w:ascii="Times New Roman" w:hAnsi="Times New Roman" w:cs="Times New Roman"/>
          <w:b/>
          <w:bCs/>
          <w:u w:val="single"/>
        </w:rPr>
        <w:t xml:space="preserve">Toplam Personel Sayısı: </w:t>
      </w:r>
      <w:r w:rsidR="00674939" w:rsidRPr="00C64794">
        <w:rPr>
          <w:rFonts w:ascii="Times New Roman" w:hAnsi="Times New Roman" w:cs="Times New Roman"/>
          <w:b/>
          <w:bCs/>
          <w:u w:val="single"/>
        </w:rPr>
        <w:t>1</w:t>
      </w:r>
      <w:r w:rsidR="00ED0288" w:rsidRPr="00C64794">
        <w:rPr>
          <w:rFonts w:ascii="Times New Roman" w:hAnsi="Times New Roman" w:cs="Times New Roman"/>
          <w:b/>
          <w:bCs/>
          <w:u w:val="single"/>
        </w:rPr>
        <w:t>1</w:t>
      </w:r>
      <w:r w:rsidR="003351B4" w:rsidRPr="00C64794">
        <w:rPr>
          <w:rFonts w:ascii="Times New Roman" w:hAnsi="Times New Roman" w:cs="Times New Roman"/>
          <w:b/>
          <w:bCs/>
          <w:u w:val="single"/>
        </w:rPr>
        <w:t>60</w:t>
      </w:r>
    </w:p>
    <w:p w:rsidR="00FD6D89" w:rsidRPr="00C64794" w:rsidRDefault="00FD6D89" w:rsidP="00FD6D89">
      <w:pPr>
        <w:spacing w:after="0" w:line="240" w:lineRule="auto"/>
        <w:jc w:val="both"/>
        <w:rPr>
          <w:rFonts w:ascii="Times New Roman" w:hAnsi="Times New Roman" w:cs="Times New Roman"/>
        </w:rPr>
      </w:pPr>
      <w:r w:rsidRPr="00C64794">
        <w:rPr>
          <w:rFonts w:ascii="Times New Roman" w:hAnsi="Times New Roman" w:cs="Times New Roman"/>
        </w:rPr>
        <w:t xml:space="preserve"> </w:t>
      </w:r>
    </w:p>
    <w:p w:rsidR="00FD6D89" w:rsidRPr="00C64794" w:rsidRDefault="00FD6D89" w:rsidP="00E25BB0">
      <w:pPr>
        <w:pStyle w:val="ListeParagraf"/>
        <w:numPr>
          <w:ilvl w:val="0"/>
          <w:numId w:val="26"/>
        </w:numPr>
        <w:spacing w:after="0" w:line="240" w:lineRule="auto"/>
        <w:jc w:val="both"/>
        <w:rPr>
          <w:rFonts w:ascii="Times New Roman" w:hAnsi="Times New Roman" w:cs="Times New Roman"/>
          <w:b/>
        </w:rPr>
      </w:pPr>
      <w:r w:rsidRPr="00C64794">
        <w:rPr>
          <w:rFonts w:ascii="Times New Roman" w:hAnsi="Times New Roman" w:cs="Times New Roman"/>
          <w:b/>
        </w:rPr>
        <w:t>Öğrenci Durumu</w:t>
      </w:r>
    </w:p>
    <w:p w:rsidR="00EE157B" w:rsidRPr="00C64794" w:rsidRDefault="00EE157B" w:rsidP="00EE157B">
      <w:pPr>
        <w:pStyle w:val="ListeParagraf"/>
        <w:spacing w:after="0" w:line="240" w:lineRule="auto"/>
        <w:ind w:left="1080"/>
        <w:jc w:val="both"/>
        <w:rPr>
          <w:rFonts w:ascii="Times New Roman" w:hAnsi="Times New Roman" w:cs="Times New Roman"/>
          <w:b/>
        </w:rPr>
      </w:pPr>
    </w:p>
    <w:tbl>
      <w:tblPr>
        <w:tblStyle w:val="TabloKlavuzu"/>
        <w:tblW w:w="0" w:type="auto"/>
        <w:tblInd w:w="250" w:type="dxa"/>
        <w:tblLook w:val="04A0" w:firstRow="1" w:lastRow="0" w:firstColumn="1" w:lastColumn="0" w:noHBand="0" w:noVBand="1"/>
      </w:tblPr>
      <w:tblGrid>
        <w:gridCol w:w="4644"/>
        <w:gridCol w:w="992"/>
      </w:tblGrid>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Fakülte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ED0288" w:rsidP="001B1726">
            <w:pPr>
              <w:shd w:val="clear" w:color="auto" w:fill="FFFFFF"/>
              <w:jc w:val="center"/>
              <w:rPr>
                <w:rFonts w:ascii="Times New Roman" w:hAnsi="Times New Roman" w:cs="Times New Roman"/>
              </w:rPr>
            </w:pPr>
            <w:r w:rsidRPr="00C64794">
              <w:rPr>
                <w:rFonts w:ascii="Times New Roman" w:hAnsi="Times New Roman" w:cs="Times New Roman"/>
              </w:rPr>
              <w:t>5</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Enstitü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ED0288" w:rsidP="001B1726">
            <w:pPr>
              <w:shd w:val="clear" w:color="auto" w:fill="FFFFFF"/>
              <w:jc w:val="center"/>
              <w:rPr>
                <w:rFonts w:ascii="Times New Roman" w:hAnsi="Times New Roman" w:cs="Times New Roman"/>
              </w:rPr>
            </w:pPr>
            <w:r w:rsidRPr="00C64794">
              <w:rPr>
                <w:rFonts w:ascii="Times New Roman" w:hAnsi="Times New Roman" w:cs="Times New Roman"/>
              </w:rPr>
              <w:t>9</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 Bölüm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F42664" w:rsidP="001B1726">
            <w:pPr>
              <w:shd w:val="clear" w:color="auto" w:fill="FFFFFF"/>
              <w:jc w:val="center"/>
              <w:rPr>
                <w:rFonts w:ascii="Times New Roman" w:hAnsi="Times New Roman" w:cs="Times New Roman"/>
              </w:rPr>
            </w:pPr>
            <w:r w:rsidRPr="00C64794">
              <w:rPr>
                <w:rFonts w:ascii="Times New Roman" w:hAnsi="Times New Roman" w:cs="Times New Roman"/>
              </w:rPr>
              <w:t>19</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Yüksek Lisans Program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49</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Doktora Program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B32B7C">
            <w:pPr>
              <w:shd w:val="clear" w:color="auto" w:fill="FFFFFF"/>
              <w:jc w:val="center"/>
              <w:rPr>
                <w:rFonts w:ascii="Times New Roman" w:hAnsi="Times New Roman" w:cs="Times New Roman"/>
              </w:rPr>
            </w:pPr>
            <w:r w:rsidRPr="00C64794">
              <w:rPr>
                <w:rFonts w:ascii="Times New Roman" w:hAnsi="Times New Roman" w:cs="Times New Roman"/>
              </w:rPr>
              <w:t>25</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Lisansüstü Toplam Program Sayısı</w:t>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B32B7C">
            <w:pPr>
              <w:shd w:val="clear" w:color="auto" w:fill="FFFFFF"/>
              <w:jc w:val="center"/>
              <w:rPr>
                <w:rFonts w:ascii="Times New Roman" w:hAnsi="Times New Roman" w:cs="Times New Roman"/>
              </w:rPr>
            </w:pPr>
            <w:r w:rsidRPr="00C64794">
              <w:rPr>
                <w:rFonts w:ascii="Times New Roman" w:hAnsi="Times New Roman" w:cs="Times New Roman"/>
              </w:rPr>
              <w:t>74</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 Öğrenci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B32B7C">
            <w:pPr>
              <w:shd w:val="clear" w:color="auto" w:fill="FFFFFF"/>
              <w:jc w:val="center"/>
              <w:rPr>
                <w:rFonts w:ascii="Times New Roman" w:hAnsi="Times New Roman" w:cs="Times New Roman"/>
              </w:rPr>
            </w:pPr>
            <w:r w:rsidRPr="00C64794">
              <w:rPr>
                <w:rFonts w:ascii="Times New Roman" w:hAnsi="Times New Roman" w:cs="Times New Roman"/>
              </w:rPr>
              <w:t>6093</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Lisansüstü Öğrenci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2850</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Toplam Öğrenci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8943</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 xml:space="preserve">Lisan Yabancı Uyruklu Öğrenci Sayısı </w:t>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162</w:t>
            </w:r>
          </w:p>
        </w:tc>
      </w:tr>
      <w:tr w:rsidR="005E5800" w:rsidRPr="00C64794" w:rsidTr="007B1A1A">
        <w:tc>
          <w:tcPr>
            <w:tcW w:w="4644" w:type="dxa"/>
          </w:tcPr>
          <w:p w:rsidR="005E5800" w:rsidRPr="00C64794" w:rsidRDefault="005E5800" w:rsidP="001B1726">
            <w:pPr>
              <w:shd w:val="clear" w:color="auto" w:fill="FFFFFF"/>
              <w:rPr>
                <w:rFonts w:ascii="Times New Roman" w:hAnsi="Times New Roman" w:cs="Times New Roman"/>
              </w:rPr>
            </w:pPr>
            <w:r w:rsidRPr="00C64794">
              <w:rPr>
                <w:rFonts w:ascii="Times New Roman" w:hAnsi="Times New Roman" w:cs="Times New Roman"/>
              </w:rPr>
              <w:t>Lisansüstü Yabancı Uyruklu Öğrenci Sayısı</w:t>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39</w:t>
            </w:r>
          </w:p>
        </w:tc>
      </w:tr>
    </w:tbl>
    <w:p w:rsidR="00FD6D89" w:rsidRPr="00C64794" w:rsidRDefault="00FD6D89" w:rsidP="00FD6D89">
      <w:pPr>
        <w:shd w:val="clear" w:color="auto" w:fill="FFFFFF"/>
        <w:spacing w:after="0" w:line="240" w:lineRule="auto"/>
        <w:jc w:val="both"/>
        <w:rPr>
          <w:rFonts w:ascii="Times New Roman" w:hAnsi="Times New Roman" w:cs="Times New Roman"/>
          <w:b/>
        </w:rPr>
      </w:pPr>
    </w:p>
    <w:p w:rsidR="003A759A" w:rsidRPr="00C64794" w:rsidRDefault="003A759A" w:rsidP="0010559F">
      <w:pPr>
        <w:pStyle w:val="Balk3"/>
        <w:numPr>
          <w:ilvl w:val="0"/>
          <w:numId w:val="39"/>
        </w:numPr>
        <w:rPr>
          <w:b/>
          <w:color w:val="auto"/>
          <w:sz w:val="26"/>
          <w:szCs w:val="26"/>
        </w:rPr>
      </w:pPr>
      <w:bookmarkStart w:id="45" w:name="_Toc44533239"/>
      <w:r w:rsidRPr="00C64794">
        <w:rPr>
          <w:b/>
          <w:color w:val="auto"/>
          <w:sz w:val="26"/>
          <w:szCs w:val="26"/>
        </w:rPr>
        <w:t>TÜBİTAK MAM (</w:t>
      </w:r>
      <w:r w:rsidR="009179AF" w:rsidRPr="00C64794">
        <w:rPr>
          <w:b/>
          <w:color w:val="auto"/>
          <w:sz w:val="26"/>
          <w:szCs w:val="26"/>
        </w:rPr>
        <w:t>Marmara Araştırma Merkezi</w:t>
      </w:r>
      <w:r w:rsidRPr="00C64794">
        <w:rPr>
          <w:b/>
          <w:color w:val="auto"/>
          <w:sz w:val="26"/>
          <w:szCs w:val="26"/>
        </w:rPr>
        <w:t>)</w:t>
      </w:r>
      <w:bookmarkEnd w:id="45"/>
    </w:p>
    <w:p w:rsidR="00A802FA" w:rsidRPr="00C64794" w:rsidRDefault="00A802FA" w:rsidP="00A802FA">
      <w:pPr>
        <w:spacing w:after="0" w:line="240" w:lineRule="auto"/>
        <w:rPr>
          <w:rFonts w:ascii="Times New Roman" w:hAnsi="Times New Roman" w:cs="Times New Roman"/>
        </w:rPr>
      </w:pPr>
    </w:p>
    <w:p w:rsidR="00815719" w:rsidRPr="00C64794" w:rsidRDefault="00815719"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Marmara Araştırma Merkezi (MAM), Türkiye Bilimsel ve Teknolojik Araştırma Kurumu’na (TÜBİTAK) bağlı bir kuruluştur. TÜBİTAK’ın “Müspet bilimlerde temel ve uygulamalı araştırmalar yapmak, yaptırmak, teşvik etmek ve bu alanda çalışmak maksadıyla merkez ve enstitüler kurmak” görevi doğrultusunda TÜBİTAK Bilim Kurulu 1 Mart 1966 tarihinde yaptığı 35. toplantısında Marmara Araştırma Merkezi’nin kurulmasına karar vermiştir. Gebze’de kamulaştırılan 7.000 dönümlük bir arazi üzerinde kurulan MAM, Türkiye'nin ilk ve tek çok-disiplinli araştırma merkezi olarak 1972 yılında faaliyete geçmiştir. </w:t>
      </w:r>
    </w:p>
    <w:p w:rsidR="00815719" w:rsidRPr="00C64794" w:rsidRDefault="00815719"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Sahip olduğu araştırma kabiliyet ve kapasitesi, araştırma alt yapısı, dünya standardı yönetsel ve işletim süreçleri ile ileri teknoloji dünyasının öncü kuruluşlarından olan TÜBİTAK MAM, müşteri odaklı yaklaşımı ile kamu, savunma ve özel sektör kurum ve kuruluşları ile akademik kurumlara özgün çözümler sunmaktadır. Bu çözümlerini temel araştırma, uygulamalı araştırma ve geliştirme, teknoloji transferi, </w:t>
      </w:r>
      <w:proofErr w:type="spellStart"/>
      <w:r w:rsidRPr="00C64794">
        <w:rPr>
          <w:rFonts w:ascii="Times New Roman" w:hAnsi="Times New Roman" w:cs="Times New Roman"/>
        </w:rPr>
        <w:t>inovasyon</w:t>
      </w:r>
      <w:proofErr w:type="spellEnd"/>
      <w:r w:rsidRPr="00C64794">
        <w:rPr>
          <w:rFonts w:ascii="Times New Roman" w:hAnsi="Times New Roman" w:cs="Times New Roman"/>
        </w:rPr>
        <w:t>, sistem ve tesis kurma, ulusal standart ve norm belirleme, profesyonel danışmanlık ve eğitim çalışmaları ile gerçekleştirmektedir.</w:t>
      </w:r>
    </w:p>
    <w:p w:rsidR="00815719" w:rsidRPr="00C64794" w:rsidRDefault="00815719" w:rsidP="00815719">
      <w:pPr>
        <w:spacing w:after="0" w:line="240" w:lineRule="auto"/>
        <w:ind w:firstLine="360"/>
        <w:jc w:val="both"/>
        <w:rPr>
          <w:rFonts w:ascii="Times New Roman" w:hAnsi="Times New Roman" w:cs="Times New Roman"/>
          <w:u w:val="single"/>
        </w:rPr>
      </w:pPr>
      <w:r w:rsidRPr="00C64794">
        <w:rPr>
          <w:rFonts w:ascii="Times New Roman" w:hAnsi="Times New Roman" w:cs="Times New Roman"/>
          <w:b/>
          <w:u w:val="single"/>
        </w:rPr>
        <w:t>Görevler</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Sanayi sektörü ile diğer ilgili kurum ve kuruluşların ihtiyacı olan konularda, yeni malzeme, ürün, süreç, yöntem ve sistemler üzerinde araştırmalar yapmak; sanayide kullanılmakta olan ürün, süreç, yöntem ve sistemleri geliştirmek; teknoloji transferi yoluyla ülkemize ithal edilen teknolojilerin, ülke koşul ve olanaklarına uygunluğunu araştırmak, yeterli olmayanların uygun hale getirilmesini sağlamak ve gerektiğinde bu işleri sözleşmeli olarak yapmak ve / veya yaptırmak.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Gerektiğinde pilot tesisler kurmak.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Uygulamalı müspet bilimlerin gelişmesine katkıda bulunmak ve temel bilim sorunlarını çözmek üzere, temel araştırmalar yapmak, üniversiteler ve diğer araştırma kuruluşlarıyla işbirliği yapmak.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Üretim ve yönetim yöntemleri ile işletmede karşılaşılan teknolojik güçlükler konularında danışmanlık yapmak, süreç, malzeme ve ürünlerdeki kusurların sebeplerinin giderilmesine, malzeme ve ürünlerin özelliklerinin saptanması ve kontrolüne, programlama ve bilgi işlem çalışmalarına yardımcı olmak ve sistem analizi yapmak.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lastRenderedPageBreak/>
        <w:t>• Merkezin araştırmacı ve teknik personelini eğitmek, üniversitelerde, sanayi kesiminde ve diğer araştırma kuruluşlarında görevli araştırmacı ve teknik personelin eğitimine yardımcı olmak.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Diğer araştırma ve eğitim kurumlarında kurulup işletilmesi güç olan araç, gereç ve alt yapıyı kurmak ve ülke araştırmacılarına, diğer kurumlara açık olarak işletmek; araştırmalar için gerekli görülen özel alet ve teçhizatı Merkez içinde geliştirmek; ihtiyaç duyulanları, gerek kendisi, gerekse diğer araştırma kuruluşları için üretmek.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xml:space="preserve">• MAM’ </w:t>
      </w:r>
      <w:proofErr w:type="spellStart"/>
      <w:r w:rsidRPr="00C64794">
        <w:rPr>
          <w:rFonts w:ascii="Times New Roman" w:hAnsi="Times New Roman" w:cs="Times New Roman"/>
        </w:rPr>
        <w:t>ın</w:t>
      </w:r>
      <w:proofErr w:type="spellEnd"/>
      <w:r w:rsidRPr="00C64794">
        <w:rPr>
          <w:rFonts w:ascii="Times New Roman" w:hAnsi="Times New Roman" w:cs="Times New Roman"/>
        </w:rPr>
        <w:t xml:space="preserve"> çalışma alanlarına giren konularda seminer, sempozyum, kongre, konferans gibi bilimsel toplantılar düzenlemek, yayınlar yapmak, AR-GE fuarları düzenlemek veya düzenlenenlere katılmak.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Avrupa Topluluğu uyum anlaşmaları ve uluslararası teknik korumacılığın Türk endüstriyel ihraç ürünlerine etkisi ve buna karşı alınacak önlemler üzerine çalışmalar yapmak.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xml:space="preserve">• MAM’ </w:t>
      </w:r>
      <w:proofErr w:type="spellStart"/>
      <w:r w:rsidRPr="00C64794">
        <w:rPr>
          <w:rFonts w:ascii="Times New Roman" w:hAnsi="Times New Roman" w:cs="Times New Roman"/>
        </w:rPr>
        <w:t>ın</w:t>
      </w:r>
      <w:proofErr w:type="spellEnd"/>
      <w:r w:rsidRPr="00C64794">
        <w:rPr>
          <w:rFonts w:ascii="Times New Roman" w:hAnsi="Times New Roman" w:cs="Times New Roman"/>
        </w:rPr>
        <w:t xml:space="preserve"> amaçlarına uygun olarak sanayi ve kamu kuruluşlarının talepleri doğrultusunda ve bu kuruluşlarca desteklenen orta vadeli araştırma-geliştirme projelerini sözleşmeli olarak yapmak; uzun vadeli, özel amaçlı uygulamalı stratejik araştırmalar yapmak.</w:t>
      </w:r>
    </w:p>
    <w:p w:rsidR="009644C8" w:rsidRPr="00C64794" w:rsidRDefault="009644C8" w:rsidP="0010559F">
      <w:pPr>
        <w:pStyle w:val="Balk3"/>
        <w:numPr>
          <w:ilvl w:val="0"/>
          <w:numId w:val="39"/>
        </w:numPr>
        <w:rPr>
          <w:b/>
          <w:color w:val="auto"/>
          <w:sz w:val="26"/>
          <w:szCs w:val="26"/>
        </w:rPr>
      </w:pPr>
      <w:bookmarkStart w:id="46" w:name="_Toc44533240"/>
      <w:r w:rsidRPr="00C64794">
        <w:rPr>
          <w:b/>
          <w:color w:val="auto"/>
          <w:sz w:val="26"/>
          <w:szCs w:val="26"/>
        </w:rPr>
        <w:t xml:space="preserve">TÜBİTAK </w:t>
      </w:r>
      <w:r w:rsidR="009179AF" w:rsidRPr="00C64794">
        <w:rPr>
          <w:b/>
          <w:color w:val="auto"/>
          <w:sz w:val="26"/>
          <w:szCs w:val="26"/>
        </w:rPr>
        <w:t>BİLGEM (</w:t>
      </w:r>
      <w:r w:rsidR="006B5EDA" w:rsidRPr="00C64794">
        <w:rPr>
          <w:b/>
          <w:color w:val="auto"/>
          <w:sz w:val="26"/>
          <w:szCs w:val="26"/>
        </w:rPr>
        <w:t xml:space="preserve">Bilişim ve Bilgi Güvenliği İleri </w:t>
      </w:r>
      <w:proofErr w:type="spellStart"/>
      <w:r w:rsidR="006B5EDA" w:rsidRPr="00C64794">
        <w:rPr>
          <w:b/>
          <w:color w:val="auto"/>
          <w:sz w:val="26"/>
          <w:szCs w:val="26"/>
        </w:rPr>
        <w:t>Tekn</w:t>
      </w:r>
      <w:proofErr w:type="spellEnd"/>
      <w:r w:rsidR="00407CDF" w:rsidRPr="00C64794">
        <w:rPr>
          <w:b/>
          <w:color w:val="auto"/>
          <w:sz w:val="26"/>
          <w:szCs w:val="26"/>
        </w:rPr>
        <w:t>.</w:t>
      </w:r>
      <w:r w:rsidR="006B5EDA" w:rsidRPr="00C64794">
        <w:rPr>
          <w:b/>
          <w:color w:val="auto"/>
          <w:sz w:val="26"/>
          <w:szCs w:val="26"/>
        </w:rPr>
        <w:t xml:space="preserve"> </w:t>
      </w:r>
      <w:proofErr w:type="spellStart"/>
      <w:r w:rsidR="006B5EDA" w:rsidRPr="00C64794">
        <w:rPr>
          <w:b/>
          <w:color w:val="auto"/>
          <w:sz w:val="26"/>
          <w:szCs w:val="26"/>
        </w:rPr>
        <w:t>Araş</w:t>
      </w:r>
      <w:r w:rsidR="00602DE1" w:rsidRPr="00C64794">
        <w:rPr>
          <w:b/>
          <w:color w:val="auto"/>
          <w:sz w:val="26"/>
          <w:szCs w:val="26"/>
        </w:rPr>
        <w:t>t</w:t>
      </w:r>
      <w:proofErr w:type="spellEnd"/>
      <w:r w:rsidR="00602DE1" w:rsidRPr="00C64794">
        <w:rPr>
          <w:b/>
          <w:color w:val="auto"/>
          <w:sz w:val="26"/>
          <w:szCs w:val="26"/>
        </w:rPr>
        <w:t>.</w:t>
      </w:r>
      <w:r w:rsidR="006B5EDA" w:rsidRPr="00C64794">
        <w:rPr>
          <w:b/>
          <w:color w:val="auto"/>
          <w:sz w:val="26"/>
          <w:szCs w:val="26"/>
        </w:rPr>
        <w:t xml:space="preserve"> Merkezi</w:t>
      </w:r>
      <w:r w:rsidR="009179AF" w:rsidRPr="00C64794">
        <w:rPr>
          <w:b/>
          <w:color w:val="auto"/>
          <w:sz w:val="26"/>
          <w:szCs w:val="26"/>
        </w:rPr>
        <w:t>)</w:t>
      </w:r>
      <w:bookmarkEnd w:id="46"/>
    </w:p>
    <w:p w:rsidR="00407CDF" w:rsidRPr="00C64794" w:rsidRDefault="00407CDF" w:rsidP="00407CDF">
      <w:pPr>
        <w:spacing w:after="0"/>
      </w:pPr>
    </w:p>
    <w:p w:rsidR="006F7DBC" w:rsidRPr="00C64794" w:rsidRDefault="006F7DBC" w:rsidP="006F7DBC">
      <w:pPr>
        <w:pStyle w:val="NormalWeb"/>
        <w:shd w:val="clear" w:color="auto" w:fill="FFFFFF"/>
        <w:spacing w:before="0" w:beforeAutospacing="0" w:after="0" w:afterAutospacing="0"/>
        <w:ind w:firstLine="360"/>
        <w:jc w:val="both"/>
        <w:textAlignment w:val="baseline"/>
        <w:rPr>
          <w:rFonts w:eastAsiaTheme="minorEastAsia"/>
          <w:sz w:val="22"/>
          <w:szCs w:val="22"/>
        </w:rPr>
      </w:pPr>
      <w:r w:rsidRPr="00C64794">
        <w:rPr>
          <w:rFonts w:eastAsiaTheme="minorEastAsia"/>
          <w:sz w:val="22"/>
          <w:szCs w:val="22"/>
        </w:rPr>
        <w:t>TÜBİTAK Bilişim ve Bilgi Güvenliği İleri Teknolojiler Araştırma Merkezi (BİLGEM), bilişim, bilgi güvenliği ve ileri elektronik alanlarında gerçekleştirdiği çalışmalarla ülkemizin ihtiyaçlarına yenilikçi ve milli çözümler üreten ulusal Ar-Ge merkezidir.</w:t>
      </w:r>
    </w:p>
    <w:p w:rsidR="006F7DBC" w:rsidRPr="00C64794" w:rsidRDefault="006F7DBC" w:rsidP="006F7DBC">
      <w:pPr>
        <w:pStyle w:val="NormalWeb"/>
        <w:shd w:val="clear" w:color="auto" w:fill="FFFFFF"/>
        <w:spacing w:before="0" w:beforeAutospacing="0" w:after="300" w:afterAutospacing="0"/>
        <w:ind w:firstLine="360"/>
        <w:jc w:val="both"/>
        <w:textAlignment w:val="baseline"/>
        <w:rPr>
          <w:rFonts w:eastAsiaTheme="minorEastAsia"/>
          <w:sz w:val="22"/>
          <w:szCs w:val="22"/>
        </w:rPr>
      </w:pPr>
      <w:r w:rsidRPr="00C64794">
        <w:rPr>
          <w:rFonts w:eastAsiaTheme="minorEastAsia"/>
          <w:sz w:val="22"/>
          <w:szCs w:val="22"/>
        </w:rPr>
        <w:t xml:space="preserve">Türkiye’nin en yetkin Ar-Ge merkezi olma özelliğiyle BİLGEM, Türkiye’de bilgi güvenliği ve bilişim alanında teknolojik bağımsızlığı sağlamak için, askeri ve sivil bilginin güvenliğini, bütünlüğünü, güvenli bir şekilde iletilmesini ve saklanmasını sağlayan teknolojik Ar-Ge çalışmaları gerçekleştirmektedir. 40 yılı aşan bilgi birikimi, deneyimi ve </w:t>
      </w:r>
      <w:r w:rsidR="009F04D9" w:rsidRPr="00C64794">
        <w:rPr>
          <w:rFonts w:eastAsiaTheme="minorEastAsia"/>
          <w:sz w:val="22"/>
          <w:szCs w:val="22"/>
        </w:rPr>
        <w:t xml:space="preserve">1982 </w:t>
      </w:r>
      <w:r w:rsidRPr="00C64794">
        <w:rPr>
          <w:rFonts w:eastAsiaTheme="minorEastAsia"/>
          <w:sz w:val="22"/>
          <w:szCs w:val="22"/>
        </w:rPr>
        <w:t>insan kaynağıyla Merkezimiz, uluslararası standartlarda bilimsel ve teknolojik araştırmalar gerçekleştirmektedir. </w:t>
      </w:r>
    </w:p>
    <w:p w:rsidR="006F7DBC" w:rsidRPr="00C64794" w:rsidRDefault="006F7DBC" w:rsidP="004A34A8">
      <w:pPr>
        <w:pStyle w:val="NormalWeb"/>
        <w:shd w:val="clear" w:color="auto" w:fill="FFFFFF"/>
        <w:spacing w:before="0" w:beforeAutospacing="0" w:after="0" w:afterAutospacing="0"/>
        <w:ind w:firstLine="360"/>
        <w:jc w:val="both"/>
        <w:textAlignment w:val="baseline"/>
        <w:rPr>
          <w:rFonts w:eastAsiaTheme="minorEastAsia"/>
          <w:sz w:val="22"/>
          <w:szCs w:val="22"/>
        </w:rPr>
      </w:pPr>
      <w:proofErr w:type="spellStart"/>
      <w:r w:rsidRPr="00C64794">
        <w:rPr>
          <w:rFonts w:eastAsiaTheme="minorEastAsia"/>
          <w:sz w:val="22"/>
          <w:szCs w:val="22"/>
        </w:rPr>
        <w:t>BİLGEM’in</w:t>
      </w:r>
      <w:proofErr w:type="spellEnd"/>
      <w:r w:rsidRPr="00C64794">
        <w:rPr>
          <w:rFonts w:eastAsiaTheme="minorEastAsia"/>
          <w:sz w:val="22"/>
          <w:szCs w:val="22"/>
        </w:rPr>
        <w:t xml:space="preserve"> temel faaliyetlerini Araştırma-Geliştirme, Test ve Değerlendirme, Prototip Üretimi ve Eğitim oluşturmaktadır. Merkezimiz ileri elektronik, bilişim teknolojileri, kriptoloji, siber güvenlik, yazılım teknolojileri, bilgi güvenliği, elektronik harp ve telekomünikasyon alanlarında bugüne kadar yüzlerce başarılı projeye imza atan enstitülere sahiptir. Bu enstitüler şu şekildedir: Ulusal Elektronik ve Kriptoloji Araştırma Enstitüsü (UEKAE), Bilişim Teknolojileri Enstitüsü (BTE), İleri Teknolojiler Araştırma Enstitüsü (İLTAREN), Siber Güvenlik Enstitüsü (SGE) ve Yazılım Teknolojileri Araştırma Enstitüsü (YTE)</w:t>
      </w:r>
      <w:r w:rsidR="009F04D9" w:rsidRPr="00C64794">
        <w:rPr>
          <w:rFonts w:eastAsiaTheme="minorEastAsia"/>
          <w:sz w:val="22"/>
          <w:szCs w:val="22"/>
        </w:rPr>
        <w:t xml:space="preserve"> ve Yapay </w:t>
      </w:r>
      <w:proofErr w:type="gramStart"/>
      <w:r w:rsidR="009F04D9" w:rsidRPr="00C64794">
        <w:rPr>
          <w:rFonts w:eastAsiaTheme="minorEastAsia"/>
          <w:sz w:val="22"/>
          <w:szCs w:val="22"/>
        </w:rPr>
        <w:t>Zeka</w:t>
      </w:r>
      <w:proofErr w:type="gramEnd"/>
      <w:r w:rsidR="009F04D9" w:rsidRPr="00C64794">
        <w:rPr>
          <w:rFonts w:eastAsiaTheme="minorEastAsia"/>
          <w:sz w:val="22"/>
          <w:szCs w:val="22"/>
        </w:rPr>
        <w:t xml:space="preserve"> Enstitüsü</w:t>
      </w:r>
      <w:r w:rsidRPr="00C64794">
        <w:rPr>
          <w:rFonts w:eastAsiaTheme="minorEastAsia"/>
          <w:sz w:val="22"/>
          <w:szCs w:val="22"/>
        </w:rPr>
        <w:t>.</w:t>
      </w:r>
    </w:p>
    <w:p w:rsidR="006F7DBC" w:rsidRPr="00C64794" w:rsidRDefault="006F7DBC" w:rsidP="006F7DBC">
      <w:pPr>
        <w:pStyle w:val="NormalWeb"/>
        <w:shd w:val="clear" w:color="auto" w:fill="FFFFFF"/>
        <w:spacing w:after="300"/>
        <w:ind w:firstLine="360"/>
        <w:jc w:val="both"/>
        <w:textAlignment w:val="baseline"/>
        <w:rPr>
          <w:rFonts w:eastAsiaTheme="minorEastAsia"/>
          <w:sz w:val="22"/>
          <w:szCs w:val="22"/>
        </w:rPr>
      </w:pPr>
      <w:r w:rsidRPr="00C64794">
        <w:rPr>
          <w:rFonts w:eastAsiaTheme="minorEastAsia"/>
          <w:sz w:val="22"/>
          <w:szCs w:val="22"/>
        </w:rPr>
        <w:t xml:space="preserve">Bununla birlikte, TÜBİTAK BİLGEM, ülkemizin bilişim ve bilgi güvenliği ihtiyaçlarını tek tip çözümlerle değil, paydaş gereksinimlerini karşılayacak özel çözümler sağlama prensibi ile hareket etmektedir. </w:t>
      </w:r>
      <w:proofErr w:type="spellStart"/>
      <w:r w:rsidRPr="00C64794">
        <w:rPr>
          <w:rFonts w:eastAsiaTheme="minorEastAsia"/>
          <w:sz w:val="22"/>
          <w:szCs w:val="22"/>
        </w:rPr>
        <w:t>BİLGEM’in</w:t>
      </w:r>
      <w:proofErr w:type="spellEnd"/>
      <w:r w:rsidRPr="00C64794">
        <w:rPr>
          <w:rFonts w:eastAsiaTheme="minorEastAsia"/>
          <w:sz w:val="22"/>
          <w:szCs w:val="22"/>
        </w:rPr>
        <w:t xml:space="preserve"> geliştirmiş olduğu teknolojik çözümler ülke sınırlarını aşarak NATO ülkeleri ve birçok Avrupa ve Asya ülkeleri tarafından kullanılmaktadır. Merkezimizin bu katkılarıyla ülkemiz, bilişim ve bilgi güvenliği alanlarındaki çözümleri ihraç eden ve dünya devleri ile rekabet eden bir ülke haline gelmiştir.</w:t>
      </w:r>
    </w:p>
    <w:p w:rsidR="006F7DBC" w:rsidRPr="00C64794" w:rsidRDefault="006F7DBC" w:rsidP="004A34A8">
      <w:pPr>
        <w:pStyle w:val="NormalWeb"/>
        <w:shd w:val="clear" w:color="auto" w:fill="FFFFFF"/>
        <w:spacing w:before="0" w:beforeAutospacing="0" w:after="0" w:afterAutospacing="0"/>
        <w:ind w:firstLine="360"/>
        <w:jc w:val="both"/>
        <w:textAlignment w:val="baseline"/>
        <w:rPr>
          <w:rFonts w:eastAsiaTheme="minorEastAsia"/>
          <w:sz w:val="22"/>
          <w:szCs w:val="22"/>
        </w:rPr>
      </w:pPr>
      <w:r w:rsidRPr="00C64794">
        <w:rPr>
          <w:rFonts w:eastAsiaTheme="minorEastAsia"/>
          <w:sz w:val="22"/>
          <w:szCs w:val="22"/>
        </w:rPr>
        <w:t>Geliştirdiği teknolojiler, üniversite, askeriye, kamu ve özel sektöre sunduğu çözümler, bu çalışmalara imkân sağlayan altyapı çalışmaları ve altına imza attığı çok sayıda ulusal ve uluslararası başarılarla TÜBİTAK BİLGEM, ülkemizi referans noktası haline getirerek geleceğe yön veren Ar-Ge merkezi olmayı ve geleceğin bilim ve teknolojisini yönlendirmeyi hedeflemektedir.</w:t>
      </w:r>
    </w:p>
    <w:p w:rsidR="00D81205" w:rsidRPr="00C64794" w:rsidRDefault="00D81205" w:rsidP="004A34A8">
      <w:pPr>
        <w:pStyle w:val="NormalWeb"/>
        <w:shd w:val="clear" w:color="auto" w:fill="FFFFFF"/>
        <w:spacing w:before="0" w:beforeAutospacing="0" w:after="0" w:afterAutospacing="0"/>
        <w:ind w:firstLine="360"/>
        <w:jc w:val="both"/>
        <w:textAlignment w:val="baseline"/>
        <w:rPr>
          <w:rFonts w:eastAsiaTheme="minorEastAsia"/>
          <w:sz w:val="22"/>
          <w:szCs w:val="22"/>
        </w:rPr>
      </w:pPr>
    </w:p>
    <w:p w:rsidR="00B952EA" w:rsidRPr="00C64794" w:rsidRDefault="006B5EDA" w:rsidP="0010559F">
      <w:pPr>
        <w:pStyle w:val="Balk3"/>
        <w:numPr>
          <w:ilvl w:val="0"/>
          <w:numId w:val="39"/>
        </w:numPr>
        <w:rPr>
          <w:b/>
          <w:color w:val="auto"/>
          <w:sz w:val="26"/>
          <w:szCs w:val="26"/>
        </w:rPr>
      </w:pPr>
      <w:bookmarkStart w:id="47" w:name="_Toc44533241"/>
      <w:r w:rsidRPr="00C64794">
        <w:rPr>
          <w:b/>
          <w:color w:val="auto"/>
          <w:sz w:val="26"/>
          <w:szCs w:val="26"/>
        </w:rPr>
        <w:t>B</w:t>
      </w:r>
      <w:r w:rsidR="00B8395C" w:rsidRPr="00C64794">
        <w:rPr>
          <w:b/>
          <w:color w:val="auto"/>
          <w:sz w:val="26"/>
          <w:szCs w:val="26"/>
        </w:rPr>
        <w:t>İLİŞİM VADİSİ</w:t>
      </w:r>
      <w:bookmarkEnd w:id="47"/>
      <w:r w:rsidR="00DD610B" w:rsidRPr="00C64794">
        <w:rPr>
          <w:b/>
          <w:color w:val="auto"/>
          <w:sz w:val="26"/>
          <w:szCs w:val="26"/>
        </w:rPr>
        <w:t xml:space="preserve"> (</w:t>
      </w:r>
      <w:proofErr w:type="spellStart"/>
      <w:r w:rsidR="00DD610B" w:rsidRPr="00C64794">
        <w:rPr>
          <w:b/>
          <w:color w:val="auto"/>
          <w:sz w:val="26"/>
          <w:szCs w:val="26"/>
        </w:rPr>
        <w:t>Muallimköy</w:t>
      </w:r>
      <w:proofErr w:type="spellEnd"/>
      <w:r w:rsidR="00DD610B" w:rsidRPr="00C64794">
        <w:rPr>
          <w:b/>
          <w:color w:val="auto"/>
          <w:sz w:val="26"/>
          <w:szCs w:val="26"/>
        </w:rPr>
        <w:t xml:space="preserve"> Teknoloji Geliştirme Bölgesi)</w:t>
      </w:r>
    </w:p>
    <w:p w:rsidR="00A802FA" w:rsidRPr="00C64794" w:rsidRDefault="00A802FA" w:rsidP="00407CDF">
      <w:pPr>
        <w:spacing w:after="0"/>
      </w:pPr>
    </w:p>
    <w:p w:rsidR="00382DEF" w:rsidRPr="00C64794" w:rsidRDefault="00382DEF" w:rsidP="00382DEF">
      <w:pPr>
        <w:tabs>
          <w:tab w:val="left" w:pos="426"/>
          <w:tab w:val="left" w:pos="567"/>
        </w:tabs>
        <w:spacing w:after="0" w:line="240" w:lineRule="auto"/>
        <w:ind w:firstLine="426"/>
        <w:jc w:val="both"/>
        <w:rPr>
          <w:rFonts w:ascii="Times New Roman" w:hAnsi="Times New Roman" w:cs="Times New Roman"/>
        </w:rPr>
      </w:pPr>
      <w:r w:rsidRPr="00C64794">
        <w:rPr>
          <w:rFonts w:ascii="Times New Roman" w:hAnsi="Times New Roman" w:cs="Times New Roman"/>
        </w:rPr>
        <w:t xml:space="preserve">Gebze </w:t>
      </w:r>
      <w:proofErr w:type="spellStart"/>
      <w:r w:rsidRPr="00C64794">
        <w:rPr>
          <w:rFonts w:ascii="Times New Roman" w:hAnsi="Times New Roman" w:cs="Times New Roman"/>
        </w:rPr>
        <w:t>Muallimköy’de</w:t>
      </w:r>
      <w:proofErr w:type="spellEnd"/>
      <w:r w:rsidRPr="00C64794">
        <w:rPr>
          <w:rFonts w:ascii="Times New Roman" w:hAnsi="Times New Roman" w:cs="Times New Roman"/>
        </w:rPr>
        <w:t xml:space="preserve"> 3.338.470,54 m² alan üzerinde ve 5 etaptan oluşan Bilişim Vadisi </w:t>
      </w:r>
      <w:proofErr w:type="gramStart"/>
      <w:r w:rsidRPr="00C64794">
        <w:rPr>
          <w:rFonts w:ascii="Times New Roman" w:hAnsi="Times New Roman" w:cs="Times New Roman"/>
        </w:rPr>
        <w:t>Projesi,  tamamlandığında</w:t>
      </w:r>
      <w:proofErr w:type="gramEnd"/>
      <w:r w:rsidRPr="00C64794">
        <w:rPr>
          <w:rFonts w:ascii="Times New Roman" w:hAnsi="Times New Roman" w:cs="Times New Roman"/>
        </w:rPr>
        <w:t xml:space="preserve"> 5 bin Ar-Ge firmasına ve 100 bine yakın çalışana ev sahipliği yapacak, uluslararası Dijital Animasyon ve Oyun Üretim merkezleri, test laboratuvarları ile gerek Türkiye’nin gerekse dünyanın en önemli teknoloji merkezlerinden birisi olacaktır.</w:t>
      </w:r>
    </w:p>
    <w:p w:rsidR="0052583F" w:rsidRPr="00C64794" w:rsidRDefault="0052583F" w:rsidP="0052583F">
      <w:pPr>
        <w:tabs>
          <w:tab w:val="left" w:pos="426"/>
          <w:tab w:val="left" w:pos="567"/>
        </w:tabs>
        <w:spacing w:after="0" w:line="240" w:lineRule="auto"/>
        <w:ind w:firstLine="426"/>
        <w:jc w:val="both"/>
        <w:rPr>
          <w:rFonts w:ascii="Times New Roman" w:hAnsi="Times New Roman" w:cs="Times New Roman"/>
        </w:rPr>
      </w:pPr>
      <w:r w:rsidRPr="00C64794">
        <w:rPr>
          <w:rFonts w:ascii="Times New Roman" w:hAnsi="Times New Roman" w:cs="Times New Roman"/>
        </w:rPr>
        <w:lastRenderedPageBreak/>
        <w:t xml:space="preserve">26 Mayıs 2015 yılında idari bina ve kuluçka merkezinin temeli atılan Bilişim Vadisi yapıları günümüzde; otopark alanları dahil yaklaşık 200bin m² kapalı alana sahiptir. Yerleşke içerisinde bin kişi kapasiteli Kongre Merkezi, 250 kişi kapasiteli konferans salonu, toplantı salonları, yeme &amp; içme ve çeşitli sosyal alanlar mevcuttur. Bilişim Vadisi’nde AR-GE faaliyeti gösteren girişimci firmalar ile genel doluluk oranı 2022 Temmuz ayı itibariyle %92.5’ e ulaşmıştır. </w:t>
      </w:r>
    </w:p>
    <w:p w:rsidR="00596F32" w:rsidRPr="00C64794" w:rsidRDefault="00596F32" w:rsidP="00382DEF">
      <w:pPr>
        <w:tabs>
          <w:tab w:val="left" w:pos="426"/>
          <w:tab w:val="left" w:pos="567"/>
        </w:tabs>
        <w:spacing w:after="0" w:line="240" w:lineRule="auto"/>
        <w:ind w:firstLine="426"/>
        <w:jc w:val="both"/>
        <w:rPr>
          <w:rFonts w:ascii="Times New Roman" w:hAnsi="Times New Roman" w:cs="Times New Roman"/>
        </w:rPr>
      </w:pPr>
    </w:p>
    <w:tbl>
      <w:tblPr>
        <w:tblW w:w="8835" w:type="dxa"/>
        <w:tblCellMar>
          <w:left w:w="0" w:type="dxa"/>
          <w:right w:w="0" w:type="dxa"/>
        </w:tblCellMar>
        <w:tblLook w:val="04A0" w:firstRow="1" w:lastRow="0" w:firstColumn="1" w:lastColumn="0" w:noHBand="0" w:noVBand="1"/>
      </w:tblPr>
      <w:tblGrid>
        <w:gridCol w:w="600"/>
        <w:gridCol w:w="8235"/>
      </w:tblGrid>
      <w:tr w:rsidR="00CF4BC8" w:rsidRPr="00C64794" w:rsidTr="00EB58C5">
        <w:trPr>
          <w:trHeight w:val="202"/>
        </w:trPr>
        <w:tc>
          <w:tcPr>
            <w:tcW w:w="8835" w:type="dxa"/>
            <w:gridSpan w:val="2"/>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b/>
                <w:bCs/>
              </w:rPr>
              <w:t>BİLİŞİM VADİSİNİN ORTAKLARI</w:t>
            </w:r>
          </w:p>
        </w:tc>
      </w:tr>
      <w:tr w:rsidR="00CF4BC8" w:rsidRPr="00C64794" w:rsidTr="00EB58C5">
        <w:trPr>
          <w:trHeight w:val="217"/>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Türk Patent ve Marka Kurumu</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2</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Türkiye Bilimsel ve Teknolojik Araştırma Kurumu (TÜBİTAK)</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57092A">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Türk Standar</w:t>
            </w:r>
            <w:r w:rsidR="0057092A" w:rsidRPr="00C64794">
              <w:rPr>
                <w:rFonts w:ascii="Times New Roman" w:hAnsi="Times New Roman" w:cs="Times New Roman"/>
              </w:rPr>
              <w:t>t</w:t>
            </w:r>
            <w:r w:rsidRPr="00C64794">
              <w:rPr>
                <w:rFonts w:ascii="Times New Roman" w:hAnsi="Times New Roman" w:cs="Times New Roman"/>
              </w:rPr>
              <w:t>ları Enstitüsü (TSE)</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4</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TOSB Otomotiv Yan Sanayi İhtisas OSB</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5</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İstanbul Ticaret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6</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Küçük ve Orta Ölçekli Sanayiyi Geliştirme ve Destekleme İdaresi Başkanlığı (KOSGEB)</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7</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Sanayi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8</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Ticaret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9</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Gebze Teknik Üniversitesi</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10</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Üniversitesi</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11</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Gebze Ticaret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12</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İstanbul Sanayi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13</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Büyükşehir Belediyesi</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14</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İzmir Yüksek Teknoloji Enstitüsü</w:t>
            </w:r>
          </w:p>
        </w:tc>
      </w:tr>
    </w:tbl>
    <w:p w:rsidR="00407CDF" w:rsidRPr="00C64794" w:rsidRDefault="00407CDF" w:rsidP="00382DEF">
      <w:pPr>
        <w:tabs>
          <w:tab w:val="left" w:pos="426"/>
          <w:tab w:val="left" w:pos="567"/>
        </w:tabs>
        <w:spacing w:after="0" w:line="240" w:lineRule="auto"/>
        <w:jc w:val="both"/>
        <w:rPr>
          <w:rFonts w:ascii="Times New Roman" w:hAnsi="Times New Roman" w:cs="Times New Roman"/>
        </w:rPr>
      </w:pPr>
    </w:p>
    <w:tbl>
      <w:tblPr>
        <w:tblW w:w="8865" w:type="dxa"/>
        <w:tblCellMar>
          <w:left w:w="0" w:type="dxa"/>
          <w:right w:w="0" w:type="dxa"/>
        </w:tblCellMar>
        <w:tblLook w:val="04A0" w:firstRow="1" w:lastRow="0" w:firstColumn="1" w:lastColumn="0" w:noHBand="0" w:noVBand="1"/>
      </w:tblPr>
      <w:tblGrid>
        <w:gridCol w:w="6852"/>
        <w:gridCol w:w="2013"/>
      </w:tblGrid>
      <w:tr w:rsidR="00CF4BC8" w:rsidRPr="00C64794" w:rsidTr="00596F32">
        <w:trPr>
          <w:trHeight w:val="279"/>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b/>
                <w:bCs/>
              </w:rPr>
              <w:t>BİLİŞİM VADİSİNİN SAYISAL VERİLERİ</w:t>
            </w:r>
          </w:p>
        </w:tc>
      </w:tr>
      <w:tr w:rsidR="00CF4BC8" w:rsidRPr="00C64794" w:rsidTr="00596F32">
        <w:trPr>
          <w:trHeight w:val="299"/>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Toplam Başvuru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658</w:t>
            </w:r>
          </w:p>
        </w:tc>
      </w:tr>
      <w:tr w:rsidR="00CF4BC8" w:rsidRPr="00C64794" w:rsidTr="00596F32">
        <w:trPr>
          <w:trHeight w:val="343"/>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Firma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316</w:t>
            </w:r>
          </w:p>
        </w:tc>
      </w:tr>
      <w:tr w:rsidR="00CF4BC8" w:rsidRPr="00C64794" w:rsidTr="00596F32">
        <w:trPr>
          <w:trHeight w:val="343"/>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Gerçekleştirilen Proje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320</w:t>
            </w:r>
          </w:p>
        </w:tc>
      </w:tr>
      <w:tr w:rsidR="00CF4BC8" w:rsidRPr="00C64794" w:rsidTr="00596F32">
        <w:trPr>
          <w:trHeight w:val="343"/>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Personel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3262</w:t>
            </w:r>
          </w:p>
        </w:tc>
      </w:tr>
    </w:tbl>
    <w:p w:rsidR="00596F32" w:rsidRPr="00C64794" w:rsidRDefault="00596F32" w:rsidP="00382DEF">
      <w:pPr>
        <w:tabs>
          <w:tab w:val="left" w:pos="426"/>
          <w:tab w:val="left" w:pos="567"/>
        </w:tabs>
        <w:spacing w:after="0" w:line="240" w:lineRule="auto"/>
        <w:jc w:val="both"/>
        <w:rPr>
          <w:rFonts w:ascii="Times New Roman" w:hAnsi="Times New Roman" w:cs="Times New Roman"/>
        </w:rPr>
      </w:pPr>
    </w:p>
    <w:p w:rsidR="00EB58C5" w:rsidRPr="00C64794" w:rsidRDefault="00EB58C5" w:rsidP="00596F32">
      <w:pPr>
        <w:pStyle w:val="Balk3"/>
        <w:numPr>
          <w:ilvl w:val="0"/>
          <w:numId w:val="0"/>
        </w:numPr>
        <w:ind w:left="720"/>
        <w:rPr>
          <w:b/>
          <w:color w:val="auto"/>
          <w:sz w:val="26"/>
          <w:szCs w:val="26"/>
        </w:rPr>
      </w:pPr>
      <w:bookmarkStart w:id="48" w:name="_Toc526765345"/>
    </w:p>
    <w:p w:rsidR="006B5EDA" w:rsidRPr="00C64794" w:rsidRDefault="00B8395C" w:rsidP="0010559F">
      <w:pPr>
        <w:pStyle w:val="Balk3"/>
        <w:numPr>
          <w:ilvl w:val="0"/>
          <w:numId w:val="39"/>
        </w:numPr>
        <w:rPr>
          <w:b/>
          <w:color w:val="auto"/>
          <w:sz w:val="26"/>
          <w:szCs w:val="26"/>
        </w:rPr>
      </w:pPr>
      <w:bookmarkStart w:id="49" w:name="_Toc44533242"/>
      <w:r w:rsidRPr="00C64794">
        <w:rPr>
          <w:b/>
          <w:color w:val="auto"/>
          <w:sz w:val="26"/>
          <w:szCs w:val="26"/>
        </w:rPr>
        <w:t>TÜBİTAK TÜSSİDE (</w:t>
      </w:r>
      <w:r w:rsidR="006B5EDA" w:rsidRPr="00C64794">
        <w:rPr>
          <w:b/>
          <w:color w:val="auto"/>
          <w:sz w:val="26"/>
          <w:szCs w:val="26"/>
        </w:rPr>
        <w:t xml:space="preserve">Türkiye Sanayi Sevk </w:t>
      </w:r>
      <w:r w:rsidR="00FA2469" w:rsidRPr="00C64794">
        <w:rPr>
          <w:b/>
          <w:color w:val="auto"/>
          <w:sz w:val="26"/>
          <w:szCs w:val="26"/>
        </w:rPr>
        <w:t>v</w:t>
      </w:r>
      <w:r w:rsidR="006B5EDA" w:rsidRPr="00C64794">
        <w:rPr>
          <w:b/>
          <w:color w:val="auto"/>
          <w:sz w:val="26"/>
          <w:szCs w:val="26"/>
        </w:rPr>
        <w:t>e İdare Enstitüsü)</w:t>
      </w:r>
      <w:bookmarkEnd w:id="48"/>
      <w:bookmarkEnd w:id="49"/>
    </w:p>
    <w:p w:rsidR="00A802FA" w:rsidRPr="00C64794" w:rsidRDefault="00A802FA" w:rsidP="00407CDF">
      <w:pPr>
        <w:spacing w:after="0"/>
      </w:pPr>
    </w:p>
    <w:p w:rsidR="006B5EDA" w:rsidRPr="00C64794" w:rsidRDefault="006B5EDA" w:rsidP="00AC666A">
      <w:pPr>
        <w:spacing w:after="0" w:line="240" w:lineRule="auto"/>
        <w:ind w:left="142" w:firstLine="218"/>
        <w:jc w:val="both"/>
        <w:rPr>
          <w:rFonts w:ascii="Times New Roman" w:hAnsi="Times New Roman" w:cs="Times New Roman"/>
        </w:rPr>
      </w:pPr>
      <w:r w:rsidRPr="00C64794">
        <w:rPr>
          <w:rFonts w:ascii="Times New Roman" w:hAnsi="Times New Roman" w:cs="Times New Roman"/>
        </w:rPr>
        <w:t>TÜBİTAK’ın en bilinen enstitülerinden olan Türkiye Sanayi Sevk ve İdare Enstitüsü (TÜSSİDE), kurumsal ve bireysel yetkinlikleri özgün yöntemlerle geliştirerek, organizasyonların yönetsel etkinliğini artırmak ve ülkenin gelişimine katkı sağlamak noktasından hareketle kurulmuş olup yönetim bilimi uygulamaları ile fark yaratarak, Türkiye’nin bu alanda geleceğe yön veren ülke olmasını sağlamasını kendisine hedef edinmiştir.</w:t>
      </w:r>
    </w:p>
    <w:p w:rsidR="006B5EDA" w:rsidRPr="00C64794" w:rsidRDefault="006B5EDA" w:rsidP="00AC666A">
      <w:pPr>
        <w:spacing w:line="240" w:lineRule="auto"/>
        <w:ind w:left="142" w:firstLine="218"/>
        <w:jc w:val="both"/>
        <w:rPr>
          <w:rFonts w:ascii="Times New Roman" w:hAnsi="Times New Roman" w:cs="Times New Roman"/>
        </w:rPr>
      </w:pPr>
      <w:r w:rsidRPr="00C64794">
        <w:rPr>
          <w:rFonts w:ascii="Times New Roman" w:hAnsi="Times New Roman" w:cs="Times New Roman"/>
        </w:rPr>
        <w:t xml:space="preserve">Stratejik Yönetim, İç Kontrol, Süreç ve Bilgi Yönetimi, Endüstriye Yönelik Eğitsel Tasarım, kendi patentimiz olan Ortak Akıl Platformu (OAP) </w:t>
      </w:r>
      <w:proofErr w:type="spellStart"/>
      <w:r w:rsidRPr="00C64794">
        <w:rPr>
          <w:rFonts w:ascii="Times New Roman" w:hAnsi="Times New Roman" w:cs="Times New Roman"/>
        </w:rPr>
        <w:t>TÜSSİDE’nin</w:t>
      </w:r>
      <w:proofErr w:type="spellEnd"/>
      <w:r w:rsidRPr="00C64794">
        <w:rPr>
          <w:rFonts w:ascii="Times New Roman" w:hAnsi="Times New Roman" w:cs="Times New Roman"/>
        </w:rPr>
        <w:t xml:space="preserve"> sunduğu servislerden sadece bir kaçıdır.</w:t>
      </w:r>
    </w:p>
    <w:p w:rsidR="006B5EDA" w:rsidRPr="00C64794" w:rsidRDefault="006B5EDA" w:rsidP="00AC666A">
      <w:pPr>
        <w:spacing w:line="240" w:lineRule="auto"/>
        <w:ind w:left="142" w:firstLine="218"/>
        <w:jc w:val="both"/>
        <w:rPr>
          <w:rFonts w:ascii="Times New Roman" w:hAnsi="Times New Roman" w:cs="Times New Roman"/>
        </w:rPr>
      </w:pPr>
      <w:r w:rsidRPr="00C64794">
        <w:rPr>
          <w:rFonts w:ascii="Times New Roman" w:hAnsi="Times New Roman" w:cs="Times New Roman"/>
        </w:rPr>
        <w:t>TÜSSİDE tesisleri eğitsel faaliyetler çerçevesinde kamu kurum-kuruluşlarının yanı sıra özel sektörde yer alan firmalara da tesis kullanımı ve konaklama hizmeti sunmaktadır.</w:t>
      </w:r>
    </w:p>
    <w:p w:rsidR="00F33D19" w:rsidRPr="00C64794" w:rsidRDefault="006B5EDA" w:rsidP="00754217">
      <w:pPr>
        <w:spacing w:line="240" w:lineRule="auto"/>
        <w:ind w:left="142" w:firstLine="218"/>
        <w:jc w:val="both"/>
        <w:rPr>
          <w:rFonts w:ascii="Times New Roman" w:hAnsi="Times New Roman" w:cs="Times New Roman"/>
        </w:rPr>
      </w:pPr>
      <w:r w:rsidRPr="00C64794">
        <w:rPr>
          <w:rFonts w:ascii="Times New Roman" w:hAnsi="Times New Roman" w:cs="Times New Roman"/>
        </w:rPr>
        <w:t>TÜBİTAK Gebze Yerleşkesinde, 200.000 metrekare alan içinde 1</w:t>
      </w:r>
      <w:r w:rsidR="00F42EEC" w:rsidRPr="00C64794">
        <w:rPr>
          <w:rFonts w:ascii="Times New Roman" w:hAnsi="Times New Roman" w:cs="Times New Roman"/>
        </w:rPr>
        <w:t>6</w:t>
      </w:r>
      <w:r w:rsidRPr="00C64794">
        <w:rPr>
          <w:rFonts w:ascii="Times New Roman" w:hAnsi="Times New Roman" w:cs="Times New Roman"/>
        </w:rPr>
        <w:t>.000 metrekare kapalı alana sahip olan tesislerimiz, konferans ve benzeri geniş katılımlı toplantılar, seminerler, grup çalışmaları ve odak grup toplantıları için ideal bir eğitim mekânıdır.</w:t>
      </w:r>
    </w:p>
    <w:p w:rsidR="0022078C" w:rsidRDefault="0022078C" w:rsidP="00754217">
      <w:pPr>
        <w:spacing w:line="240" w:lineRule="auto"/>
        <w:ind w:left="142" w:firstLine="218"/>
        <w:jc w:val="both"/>
        <w:rPr>
          <w:rFonts w:ascii="Times New Roman" w:hAnsi="Times New Roman" w:cs="Times New Roman"/>
          <w:b/>
          <w:sz w:val="26"/>
          <w:szCs w:val="26"/>
        </w:rPr>
      </w:pPr>
    </w:p>
    <w:p w:rsidR="00561EF7" w:rsidRDefault="00561EF7" w:rsidP="00754217">
      <w:pPr>
        <w:spacing w:line="240" w:lineRule="auto"/>
        <w:ind w:left="142" w:firstLine="218"/>
        <w:jc w:val="both"/>
        <w:rPr>
          <w:rFonts w:ascii="Times New Roman" w:hAnsi="Times New Roman" w:cs="Times New Roman"/>
          <w:b/>
          <w:sz w:val="26"/>
          <w:szCs w:val="26"/>
        </w:rPr>
      </w:pPr>
    </w:p>
    <w:p w:rsidR="008B5D4C" w:rsidRPr="00C64794" w:rsidRDefault="008B5D4C" w:rsidP="00754217">
      <w:pPr>
        <w:spacing w:line="240" w:lineRule="auto"/>
        <w:ind w:left="142" w:firstLine="218"/>
        <w:jc w:val="both"/>
        <w:rPr>
          <w:rFonts w:ascii="Times New Roman" w:hAnsi="Times New Roman" w:cs="Times New Roman"/>
          <w:b/>
          <w:sz w:val="26"/>
          <w:szCs w:val="26"/>
        </w:rPr>
      </w:pPr>
      <w:r w:rsidRPr="00C64794">
        <w:rPr>
          <w:rFonts w:ascii="Times New Roman" w:hAnsi="Times New Roman" w:cs="Times New Roman"/>
          <w:b/>
          <w:sz w:val="26"/>
          <w:szCs w:val="26"/>
        </w:rPr>
        <w:lastRenderedPageBreak/>
        <w:t xml:space="preserve">TÜBİTAK RUTE </w:t>
      </w:r>
      <w:proofErr w:type="gramStart"/>
      <w:r w:rsidRPr="00C64794">
        <w:rPr>
          <w:rFonts w:ascii="Times New Roman" w:hAnsi="Times New Roman" w:cs="Times New Roman"/>
          <w:b/>
          <w:sz w:val="26"/>
          <w:szCs w:val="26"/>
        </w:rPr>
        <w:t>( Raylı</w:t>
      </w:r>
      <w:proofErr w:type="gramEnd"/>
      <w:r w:rsidRPr="00C64794">
        <w:rPr>
          <w:rFonts w:ascii="Times New Roman" w:hAnsi="Times New Roman" w:cs="Times New Roman"/>
          <w:b/>
          <w:sz w:val="26"/>
          <w:szCs w:val="26"/>
        </w:rPr>
        <w:t xml:space="preserve"> Ulaşım Teknolojileri Enstitüsü )</w:t>
      </w:r>
    </w:p>
    <w:p w:rsidR="008B5D4C" w:rsidRPr="00C64794" w:rsidRDefault="008B5D4C" w:rsidP="008B5D4C">
      <w:pPr>
        <w:shd w:val="clear" w:color="auto" w:fill="FFFFFF"/>
        <w:spacing w:after="0" w:line="330" w:lineRule="atLeast"/>
        <w:ind w:left="720"/>
        <w:jc w:val="both"/>
        <w:rPr>
          <w:rFonts w:ascii="Calibri" w:eastAsia="Times New Roman" w:hAnsi="Calibri" w:cs="Calibri"/>
        </w:rPr>
      </w:pPr>
      <w:r w:rsidRPr="00C64794">
        <w:rPr>
          <w:rFonts w:ascii="Times New Roman" w:eastAsia="Times New Roman" w:hAnsi="Times New Roman" w:cs="Times New Roman"/>
        </w:rPr>
        <w:t>TÜBİTAK Gebze Yerleşkesinde faaliyet gösteren Raylı Ulaşım Teknolojileri Enstitüsü, dünyadaki gelişmeleri izleyerek daha emniyetli, hızlı ve verimli raylı ulaşım teknolojileri alanında ülkemizin öncü olması için çalışmalar yürütmektedir. Bu amaçla Enstitü, raylı ulaşım teknolojileri alanında güncel araştırma konularını ortaya koymakta, bu teknolojilerin milli olarak tasarlandığı araştırma ve geliştirme projelerini yürütmektedir. Enstitü aynı zamanda uluslararası eşdeğer araştırma kurumları ile işbirlikleri yürütmekte ve teknoloji transferi çalışmalarının koordinasyonunda görev yapmaktadır.</w:t>
      </w:r>
    </w:p>
    <w:p w:rsidR="008B5D4C" w:rsidRPr="00C64794" w:rsidRDefault="008B5D4C" w:rsidP="008B5D4C">
      <w:pPr>
        <w:shd w:val="clear" w:color="auto" w:fill="FFFFFF"/>
        <w:spacing w:after="0" w:line="330" w:lineRule="atLeast"/>
        <w:ind w:left="720"/>
        <w:jc w:val="both"/>
        <w:rPr>
          <w:rFonts w:ascii="Calibri" w:eastAsia="Times New Roman" w:hAnsi="Calibri" w:cs="Calibri"/>
        </w:rPr>
      </w:pPr>
      <w:r w:rsidRPr="00C64794">
        <w:rPr>
          <w:rFonts w:ascii="Times New Roman" w:eastAsia="Times New Roman" w:hAnsi="Times New Roman" w:cs="Times New Roman"/>
        </w:rPr>
        <w:t>TÜBİTAK RUTE, kamu ve özel sektör kuruluşlarının ihtiyaç duyduğu araştırma, geliştirme ve yüksek nitelikli mühendislik hizmetlerini sağlayarak, üniversiteler ve diğer kurum ve kuruluşlarla işbirliği içerisinde ülkemizde bir referans merkezi olarak görev yapmayı hedeflemektedir.</w:t>
      </w:r>
    </w:p>
    <w:p w:rsidR="008B5D4C" w:rsidRPr="00C64794" w:rsidRDefault="008B5D4C" w:rsidP="008B5D4C">
      <w:pPr>
        <w:shd w:val="clear" w:color="auto" w:fill="FFFFFF"/>
        <w:spacing w:after="160" w:line="330" w:lineRule="atLeast"/>
        <w:ind w:left="720"/>
        <w:jc w:val="both"/>
        <w:rPr>
          <w:rFonts w:ascii="Calibri" w:eastAsia="Times New Roman" w:hAnsi="Calibri" w:cs="Calibri"/>
        </w:rPr>
      </w:pPr>
      <w:r w:rsidRPr="00C64794">
        <w:rPr>
          <w:rFonts w:ascii="Times New Roman" w:eastAsia="Times New Roman" w:hAnsi="Times New Roman" w:cs="Times New Roman"/>
        </w:rPr>
        <w:t>Enstitü, raylı taşıtlara yönelik olarak Elektrikli Tahrik Sistemleri, Araç Kontrol Sistemleri, Araç Tasarım ve Analizleri, Motor ve Aktarma Sistemleri, Robotik ve Akıllı Sistemler ve Enerji Depolama Sistemleri alanlarında faaliyet göstermektedir.</w:t>
      </w:r>
    </w:p>
    <w:p w:rsidR="008B5D4C" w:rsidRPr="00C64794" w:rsidRDefault="008B5D4C" w:rsidP="00754217">
      <w:pPr>
        <w:spacing w:line="240" w:lineRule="auto"/>
        <w:ind w:left="142" w:firstLine="218"/>
        <w:jc w:val="both"/>
        <w:rPr>
          <w:rFonts w:ascii="Times New Roman" w:hAnsi="Times New Roman" w:cs="Times New Roman"/>
          <w:b/>
          <w:sz w:val="26"/>
          <w:szCs w:val="26"/>
        </w:rPr>
      </w:pPr>
    </w:p>
    <w:p w:rsidR="008B5D4C" w:rsidRPr="00C64794" w:rsidRDefault="008B5D4C" w:rsidP="00754217">
      <w:pPr>
        <w:spacing w:line="240" w:lineRule="auto"/>
        <w:ind w:left="142" w:firstLine="218"/>
        <w:jc w:val="both"/>
        <w:rPr>
          <w:rFonts w:ascii="Times New Roman" w:hAnsi="Times New Roman" w:cs="Times New Roman"/>
          <w:b/>
          <w:sz w:val="26"/>
          <w:szCs w:val="26"/>
        </w:rPr>
      </w:pPr>
    </w:p>
    <w:p w:rsidR="006B5EDA" w:rsidRPr="00C64794" w:rsidRDefault="006B5EDA" w:rsidP="0010559F">
      <w:pPr>
        <w:pStyle w:val="Balk3"/>
        <w:numPr>
          <w:ilvl w:val="0"/>
          <w:numId w:val="39"/>
        </w:numPr>
        <w:rPr>
          <w:b/>
          <w:color w:val="auto"/>
          <w:sz w:val="26"/>
          <w:szCs w:val="26"/>
        </w:rPr>
      </w:pPr>
      <w:bookmarkStart w:id="50" w:name="_Toc526765346"/>
      <w:bookmarkStart w:id="51" w:name="_Toc44533243"/>
      <w:r w:rsidRPr="00C64794">
        <w:rPr>
          <w:b/>
          <w:color w:val="auto"/>
          <w:sz w:val="26"/>
          <w:szCs w:val="26"/>
        </w:rPr>
        <w:t xml:space="preserve">TÜBİTAK </w:t>
      </w:r>
      <w:r w:rsidR="00B8395C" w:rsidRPr="00C64794">
        <w:rPr>
          <w:b/>
          <w:color w:val="auto"/>
          <w:sz w:val="26"/>
          <w:szCs w:val="26"/>
        </w:rPr>
        <w:t>UME (</w:t>
      </w:r>
      <w:r w:rsidRPr="00C64794">
        <w:rPr>
          <w:b/>
          <w:color w:val="auto"/>
          <w:sz w:val="26"/>
          <w:szCs w:val="26"/>
        </w:rPr>
        <w:t>Ulusal Metroloji Enstitüsü</w:t>
      </w:r>
      <w:bookmarkEnd w:id="50"/>
      <w:r w:rsidR="00B8395C" w:rsidRPr="00C64794">
        <w:rPr>
          <w:b/>
          <w:color w:val="auto"/>
          <w:sz w:val="26"/>
          <w:szCs w:val="26"/>
        </w:rPr>
        <w:t>)</w:t>
      </w:r>
      <w:bookmarkEnd w:id="51"/>
    </w:p>
    <w:p w:rsidR="00A802FA" w:rsidRPr="00C64794" w:rsidRDefault="00A802FA" w:rsidP="00407CDF">
      <w:pPr>
        <w:spacing w:after="0"/>
      </w:pPr>
    </w:p>
    <w:p w:rsidR="006B5EDA" w:rsidRPr="00C64794" w:rsidRDefault="006B5EDA" w:rsidP="00407CDF">
      <w:pPr>
        <w:spacing w:after="0"/>
        <w:ind w:left="142" w:firstLine="360"/>
        <w:jc w:val="both"/>
        <w:rPr>
          <w:rFonts w:ascii="Times New Roman" w:hAnsi="Times New Roman" w:cs="Times New Roman"/>
        </w:rPr>
      </w:pPr>
      <w:r w:rsidRPr="00C64794">
        <w:rPr>
          <w:rFonts w:ascii="Times New Roman" w:hAnsi="Times New Roman" w:cs="Times New Roman"/>
        </w:rPr>
        <w:t>TÜBİTAK Ulusal Metroloji Enstitüsü (UME), </w:t>
      </w:r>
      <w:hyperlink r:id="rId8" w:tgtFrame="_blank" w:history="1">
        <w:r w:rsidRPr="00C64794">
          <w:rPr>
            <w:rFonts w:ascii="Times New Roman" w:hAnsi="Times New Roman" w:cs="Times New Roman"/>
          </w:rPr>
          <w:t>Türkiye Bilimsel ve Teknolojik Araştırma Kurumu</w:t>
        </w:r>
      </w:hyperlink>
      <w:r w:rsidRPr="00C64794">
        <w:rPr>
          <w:rFonts w:ascii="Times New Roman" w:hAnsi="Times New Roman" w:cs="Times New Roman"/>
        </w:rPr>
        <w:t> (TÜBİTAK) çatısı altında faaliyet gösteren bir araştırma geliştirme enstitüsüdür.</w:t>
      </w:r>
    </w:p>
    <w:p w:rsidR="006B5EDA" w:rsidRPr="00C64794" w:rsidRDefault="006B5EDA" w:rsidP="006B5EDA">
      <w:pPr>
        <w:ind w:left="142" w:firstLine="360"/>
        <w:jc w:val="both"/>
        <w:rPr>
          <w:rFonts w:ascii="Times New Roman" w:hAnsi="Times New Roman" w:cs="Times New Roman"/>
        </w:rPr>
      </w:pPr>
      <w:r w:rsidRPr="00C64794">
        <w:rPr>
          <w:rFonts w:ascii="Times New Roman" w:hAnsi="Times New Roman" w:cs="Times New Roman"/>
        </w:rPr>
        <w:t>Enstitü'nün amacı, Türkiye'de yapılan tüm ölçümleri güvence altına almak, bu ölçümlerin uluslararası sisteme entegrasyonunu sağlamak, mevcut ve yeni ölçme teknolojilerini geliştirmek, böylece ticari ve endüstriyel ortamda kullanılan ölçümlerin doğruluğunu temin etmek için gerekli Ulusal Metroloji Sistemi'ni oluşturarak ulusal ve uluslararası ticarette eşitliğin sağlanmasına ve Türk endüstriyel ürünlerinin kalitesinin artırılmasına ve Türkiye'nin bilimsel ve teknolojik gelişmesine katkıda bulunmaktır.</w:t>
      </w:r>
    </w:p>
    <w:p w:rsidR="00B952EA" w:rsidRPr="00C64794" w:rsidRDefault="00386CD2" w:rsidP="0010559F">
      <w:pPr>
        <w:pStyle w:val="Balk3"/>
        <w:numPr>
          <w:ilvl w:val="0"/>
          <w:numId w:val="39"/>
        </w:numPr>
        <w:rPr>
          <w:b/>
          <w:color w:val="auto"/>
          <w:sz w:val="26"/>
          <w:szCs w:val="26"/>
        </w:rPr>
      </w:pPr>
      <w:bookmarkStart w:id="52" w:name="_Toc44533244"/>
      <w:r w:rsidRPr="00C64794">
        <w:rPr>
          <w:b/>
          <w:color w:val="auto"/>
          <w:sz w:val="26"/>
          <w:szCs w:val="26"/>
        </w:rPr>
        <w:t>Gebze TSE Test ve Deney Merkezi</w:t>
      </w:r>
      <w:bookmarkEnd w:id="52"/>
    </w:p>
    <w:p w:rsidR="00A802FA" w:rsidRPr="00C64794" w:rsidRDefault="00A802FA" w:rsidP="00407CDF">
      <w:pPr>
        <w:spacing w:after="0"/>
      </w:pPr>
    </w:p>
    <w:p w:rsidR="00B952EA" w:rsidRPr="00C64794" w:rsidRDefault="00B952EA" w:rsidP="00407CDF">
      <w:pPr>
        <w:spacing w:after="0" w:line="240" w:lineRule="auto"/>
        <w:ind w:left="142" w:firstLine="425"/>
        <w:jc w:val="both"/>
        <w:rPr>
          <w:rFonts w:ascii="Times New Roman" w:hAnsi="Times New Roman" w:cs="Times New Roman"/>
        </w:rPr>
      </w:pPr>
      <w:r w:rsidRPr="00C64794">
        <w:rPr>
          <w:rFonts w:ascii="Times New Roman" w:hAnsi="Times New Roman" w:cs="Times New Roman"/>
        </w:rPr>
        <w:t>40 bin m2’si kapalı toplam 220 bin m2 alanda konuşlu TSE Gebze Kalite Kampüsü, ürün ve sistem belgelendirme, deney, kalibrasyon, eğitim, gözetim ve muayene olmak üzere uygunluk değerlendirme sektörünün her alanında ulusal ve uluslararası arenada çözüm üretebilen Türkiye’nin En Büyük Uygunluk Değerlendirme Merkezi’dir.</w:t>
      </w:r>
    </w:p>
    <w:p w:rsidR="00602DE1" w:rsidRDefault="00B952EA" w:rsidP="00602DE1">
      <w:pPr>
        <w:spacing w:line="240" w:lineRule="auto"/>
        <w:ind w:left="142" w:firstLine="218"/>
        <w:jc w:val="both"/>
        <w:rPr>
          <w:rFonts w:ascii="Times New Roman" w:hAnsi="Times New Roman" w:cs="Times New Roman"/>
        </w:rPr>
      </w:pPr>
      <w:r w:rsidRPr="00C64794">
        <w:rPr>
          <w:rFonts w:ascii="Times New Roman" w:hAnsi="Times New Roman" w:cs="Times New Roman"/>
        </w:rPr>
        <w:t xml:space="preserve">TSE Gebze Laboratuvarlarında; Çekme ve Çarpma testleri, Sertlik ve Metalografik Analizler Bölümü, Otomotiv Parçaları kaynak eğitimi ve yarı mamul malzemeler bölümü, Su ve gaz armatürleri, Kesici takımlar, el aletleri, bağlama elemanları testleri, Musluk ve Batarya deney ve testleri yapılmaktadır. </w:t>
      </w:r>
      <w:bookmarkStart w:id="53" w:name="_Toc526761025"/>
      <w:bookmarkStart w:id="54" w:name="_Toc526765387"/>
    </w:p>
    <w:p w:rsidR="00561EF7" w:rsidRDefault="00561EF7" w:rsidP="00602DE1">
      <w:pPr>
        <w:spacing w:line="240" w:lineRule="auto"/>
        <w:ind w:left="142" w:firstLine="218"/>
        <w:jc w:val="both"/>
        <w:rPr>
          <w:rFonts w:ascii="Times New Roman" w:hAnsi="Times New Roman" w:cs="Times New Roman"/>
        </w:rPr>
      </w:pPr>
    </w:p>
    <w:p w:rsidR="00561EF7" w:rsidRDefault="00561EF7" w:rsidP="00602DE1">
      <w:pPr>
        <w:spacing w:line="240" w:lineRule="auto"/>
        <w:ind w:left="142" w:firstLine="218"/>
        <w:jc w:val="both"/>
        <w:rPr>
          <w:rFonts w:ascii="Times New Roman" w:hAnsi="Times New Roman" w:cs="Times New Roman"/>
        </w:rPr>
      </w:pPr>
    </w:p>
    <w:p w:rsidR="00561EF7" w:rsidRDefault="00561EF7" w:rsidP="00602DE1">
      <w:pPr>
        <w:spacing w:line="240" w:lineRule="auto"/>
        <w:ind w:left="142" w:firstLine="218"/>
        <w:jc w:val="both"/>
        <w:rPr>
          <w:rFonts w:ascii="Times New Roman" w:hAnsi="Times New Roman" w:cs="Times New Roman"/>
        </w:rPr>
      </w:pPr>
    </w:p>
    <w:p w:rsidR="00561EF7" w:rsidRDefault="00561EF7" w:rsidP="00602DE1">
      <w:pPr>
        <w:spacing w:line="240" w:lineRule="auto"/>
        <w:ind w:left="142" w:firstLine="218"/>
        <w:jc w:val="both"/>
        <w:rPr>
          <w:rFonts w:ascii="Times New Roman" w:hAnsi="Times New Roman" w:cs="Times New Roman"/>
        </w:rPr>
      </w:pPr>
    </w:p>
    <w:p w:rsidR="00561EF7" w:rsidRPr="00C64794" w:rsidRDefault="00561EF7" w:rsidP="00602DE1">
      <w:pPr>
        <w:spacing w:line="240" w:lineRule="auto"/>
        <w:ind w:left="142" w:firstLine="218"/>
        <w:jc w:val="both"/>
        <w:rPr>
          <w:rFonts w:ascii="Times New Roman" w:hAnsi="Times New Roman" w:cs="Times New Roman"/>
        </w:rPr>
      </w:pPr>
    </w:p>
    <w:p w:rsidR="00674432" w:rsidRPr="00C64794" w:rsidRDefault="00674432" w:rsidP="00D654E6">
      <w:pPr>
        <w:pStyle w:val="Balk1"/>
        <w:ind w:firstLine="567"/>
        <w:rPr>
          <w:b/>
          <w:color w:val="auto"/>
          <w:sz w:val="28"/>
          <w:szCs w:val="28"/>
        </w:rPr>
      </w:pPr>
      <w:bookmarkStart w:id="55" w:name="_Toc44533245"/>
      <w:r w:rsidRPr="00C64794">
        <w:rPr>
          <w:b/>
          <w:color w:val="auto"/>
          <w:sz w:val="28"/>
          <w:szCs w:val="28"/>
        </w:rPr>
        <w:lastRenderedPageBreak/>
        <w:t>SANAYİ VE TİCARET</w:t>
      </w:r>
      <w:bookmarkEnd w:id="53"/>
      <w:bookmarkEnd w:id="54"/>
      <w:bookmarkEnd w:id="55"/>
    </w:p>
    <w:p w:rsidR="00A41BDD" w:rsidRPr="00C64794" w:rsidRDefault="00A41BDD" w:rsidP="00F04E8C">
      <w:pPr>
        <w:spacing w:line="240" w:lineRule="auto"/>
        <w:ind w:left="142" w:firstLine="360"/>
        <w:jc w:val="both"/>
        <w:rPr>
          <w:rFonts w:ascii="Times New Roman" w:hAnsi="Times New Roman" w:cs="Times New Roman"/>
        </w:rPr>
      </w:pPr>
    </w:p>
    <w:p w:rsidR="00F04E8C"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1980 yılından sonra, ihtiyaca dönük sanayileşmenin uygulamaya konuşmasıyla, piyasa ekonomisinin ilke ve esaslarının geliştirilmesi yönünde önemli gelişmeler kaydedilmiştir. Bu reformlar, özel sektörün dinamizmini arttırılmasına önemli katkılar sağlamış ve Türk ekonomisinin iç ve dış etkilere karşı uyum yeteneğini arttırmıştır. Böylece ekonomik krizlerin olduğu yıllar dışında, sanayi bütün Türkiye’de olduğu gibi Gebze’de de büyük bir gelişme göstermiştir. </w:t>
      </w:r>
    </w:p>
    <w:p w:rsidR="00F04E8C"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Gebze, Marmara Bölgesinde Kocaeli İline bağlı olarak Anadolu’nun İstanbul’ a ve Avrupa ya bağlantı konumunda bulunan limanlar, havalimanı, Devlet Demir Yolları ve E-5, TEM karayolları çevresinde kurulmuştur.  Yolların Doğu-Batı yönünde olması nedeniyle kentsel alanı ve sanayisi bu doğrultuda gelişmiş bir sanayi bölgesidir.</w:t>
      </w:r>
    </w:p>
    <w:p w:rsidR="00F04E8C"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 xml:space="preserve">Gebze Ulaşım imkânları bakımından büyük avantajlara sahiptir. Bölgemizde tüm ulaşım yolları kullanılmakta ve üretilen ürünlerin dış pazarlara transferinde etkin bir şekilde yararlanılmaktadır.  Deniz, kara hava ve demiryollarının tamamı ile dünyanın dört bir yanına ulaşmak bölgemizden mümkündür. Bunun dışında bölgemize yakın 2 havalimanı bulunmaktadır. </w:t>
      </w:r>
    </w:p>
    <w:p w:rsidR="00ED2872" w:rsidRPr="00C64794" w:rsidRDefault="006929CE" w:rsidP="00F04E8C">
      <w:pPr>
        <w:spacing w:line="240" w:lineRule="auto"/>
        <w:ind w:left="142" w:firstLine="360"/>
        <w:jc w:val="both"/>
        <w:rPr>
          <w:rFonts w:ascii="Times New Roman" w:hAnsi="Times New Roman" w:cs="Times New Roman"/>
          <w:u w:val="single"/>
        </w:rPr>
      </w:pPr>
      <w:r w:rsidRPr="00C64794">
        <w:rPr>
          <w:rFonts w:ascii="Times New Roman" w:hAnsi="Times New Roman" w:cs="Times New Roman"/>
          <w:u w:val="single"/>
        </w:rPr>
        <w:t xml:space="preserve">30 </w:t>
      </w:r>
      <w:r w:rsidR="009F0EC5" w:rsidRPr="00C64794">
        <w:rPr>
          <w:rFonts w:ascii="Times New Roman" w:hAnsi="Times New Roman" w:cs="Times New Roman"/>
          <w:u w:val="single"/>
        </w:rPr>
        <w:t>Temmuz</w:t>
      </w:r>
      <w:r w:rsidR="007D2470" w:rsidRPr="00C64794">
        <w:rPr>
          <w:rFonts w:ascii="Times New Roman" w:hAnsi="Times New Roman" w:cs="Times New Roman"/>
          <w:u w:val="single"/>
        </w:rPr>
        <w:t xml:space="preserve"> 202</w:t>
      </w:r>
      <w:r w:rsidR="009F0EC5" w:rsidRPr="00C64794">
        <w:rPr>
          <w:rFonts w:ascii="Times New Roman" w:hAnsi="Times New Roman" w:cs="Times New Roman"/>
          <w:u w:val="single"/>
        </w:rPr>
        <w:t>2</w:t>
      </w:r>
      <w:r w:rsidR="00F04E8C" w:rsidRPr="00C64794">
        <w:rPr>
          <w:rFonts w:ascii="Times New Roman" w:hAnsi="Times New Roman" w:cs="Times New Roman"/>
          <w:u w:val="single"/>
        </w:rPr>
        <w:t xml:space="preserve"> tarihi itibariyle</w:t>
      </w:r>
    </w:p>
    <w:p w:rsidR="00DF1AD2"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 xml:space="preserve"> Gebze Ticar</w:t>
      </w:r>
      <w:r w:rsidR="006423A9" w:rsidRPr="00C64794">
        <w:rPr>
          <w:rFonts w:ascii="Times New Roman" w:hAnsi="Times New Roman" w:cs="Times New Roman"/>
        </w:rPr>
        <w:t xml:space="preserve">et Odasında Toplam üye sayısı </w:t>
      </w:r>
      <w:r w:rsidR="008C6D99" w:rsidRPr="00C64794">
        <w:rPr>
          <w:rFonts w:ascii="Times New Roman" w:hAnsi="Times New Roman" w:cs="Times New Roman"/>
          <w:b/>
        </w:rPr>
        <w:t>21.929</w:t>
      </w:r>
      <w:r w:rsidR="00ED2872" w:rsidRPr="00C64794">
        <w:rPr>
          <w:rFonts w:ascii="Times New Roman" w:hAnsi="Times New Roman" w:cs="Times New Roman"/>
          <w:b/>
        </w:rPr>
        <w:t xml:space="preserve"> </w:t>
      </w:r>
      <w:proofErr w:type="spellStart"/>
      <w:r w:rsidRPr="00C64794">
        <w:rPr>
          <w:rFonts w:ascii="Times New Roman" w:hAnsi="Times New Roman" w:cs="Times New Roman"/>
        </w:rPr>
        <w:t>dir</w:t>
      </w:r>
      <w:proofErr w:type="spellEnd"/>
      <w:r w:rsidRPr="00C64794">
        <w:rPr>
          <w:rFonts w:ascii="Times New Roman" w:hAnsi="Times New Roman" w:cs="Times New Roman"/>
        </w:rPr>
        <w:t>. Üyelerimizin büyük bir çoğunluğu inşaat ve yapım işleri meslek grubunda faaliyet gösterirken, bu sektörü taşımacılık ve ulaştırma, gıda içecek ve ihtiyaç maddeleri ticareti, fabrikasyon metal ürünleri yapı malzemeleri ve sanayi ara ürünleri izlemektedir.</w:t>
      </w:r>
    </w:p>
    <w:p w:rsidR="0063419E" w:rsidRPr="00C64794" w:rsidRDefault="0063419E" w:rsidP="00F04E8C">
      <w:pPr>
        <w:spacing w:line="240" w:lineRule="auto"/>
        <w:ind w:left="142" w:firstLine="360"/>
        <w:jc w:val="both"/>
        <w:rPr>
          <w:rFonts w:ascii="Times New Roman" w:hAnsi="Times New Roman" w:cs="Times New Roman"/>
        </w:rPr>
      </w:pPr>
    </w:p>
    <w:tbl>
      <w:tblPr>
        <w:tblStyle w:val="AkKlavuz-Vurgu5"/>
        <w:tblW w:w="9769" w:type="dxa"/>
        <w:tblInd w:w="250" w:type="dxa"/>
        <w:tblLook w:val="0600" w:firstRow="0" w:lastRow="0" w:firstColumn="0" w:lastColumn="0" w:noHBand="1" w:noVBand="1"/>
      </w:tblPr>
      <w:tblGrid>
        <w:gridCol w:w="692"/>
        <w:gridCol w:w="1969"/>
        <w:gridCol w:w="803"/>
        <w:gridCol w:w="999"/>
        <w:gridCol w:w="1353"/>
        <w:gridCol w:w="1329"/>
        <w:gridCol w:w="2624"/>
      </w:tblGrid>
      <w:tr w:rsidR="00CF4BC8" w:rsidRPr="00C64794" w:rsidTr="0063419E">
        <w:trPr>
          <w:trHeight w:val="985"/>
        </w:trPr>
        <w:tc>
          <w:tcPr>
            <w:tcW w:w="698" w:type="dxa"/>
            <w:hideMark/>
          </w:tcPr>
          <w:p w:rsidR="00F04E8C" w:rsidRPr="00C64794" w:rsidRDefault="00F04E8C" w:rsidP="009F29BE">
            <w:pPr>
              <w:spacing w:line="276" w:lineRule="auto"/>
              <w:ind w:right="36"/>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S. No</w:t>
            </w:r>
          </w:p>
        </w:tc>
        <w:tc>
          <w:tcPr>
            <w:tcW w:w="1993" w:type="dxa"/>
            <w:hideMark/>
          </w:tcPr>
          <w:p w:rsidR="00F04E8C" w:rsidRPr="00C64794" w:rsidRDefault="00F04E8C" w:rsidP="009F29BE">
            <w:pPr>
              <w:spacing w:line="276" w:lineRule="auto"/>
              <w:ind w:hanging="36"/>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Organize Sanayi Bölgeleri</w:t>
            </w:r>
          </w:p>
        </w:tc>
        <w:tc>
          <w:tcPr>
            <w:tcW w:w="790"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Yerli Firma Sayısı</w:t>
            </w:r>
          </w:p>
        </w:tc>
        <w:tc>
          <w:tcPr>
            <w:tcW w:w="983"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Yabancı Firma Sayısı</w:t>
            </w:r>
          </w:p>
        </w:tc>
        <w:tc>
          <w:tcPr>
            <w:tcW w:w="1332"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İSTİHDAM</w:t>
            </w:r>
          </w:p>
        </w:tc>
        <w:tc>
          <w:tcPr>
            <w:tcW w:w="1308"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DOLULUK ORANI</w:t>
            </w:r>
          </w:p>
        </w:tc>
        <w:tc>
          <w:tcPr>
            <w:tcW w:w="2665"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SEKTÖR DAĞILIMI</w:t>
            </w:r>
          </w:p>
        </w:tc>
      </w:tr>
      <w:tr w:rsidR="00CF4BC8" w:rsidRPr="00C64794" w:rsidTr="0063419E">
        <w:trPr>
          <w:trHeight w:val="884"/>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w:t>
            </w:r>
          </w:p>
        </w:tc>
        <w:tc>
          <w:tcPr>
            <w:tcW w:w="1993"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Gebze Organize Sanayi Bölgesi </w:t>
            </w:r>
          </w:p>
        </w:tc>
        <w:tc>
          <w:tcPr>
            <w:tcW w:w="790" w:type="dxa"/>
            <w:shd w:val="clear" w:color="auto" w:fill="auto"/>
            <w:hideMark/>
          </w:tcPr>
          <w:p w:rsidR="00F04E8C" w:rsidRPr="00C64794" w:rsidRDefault="00F762DC" w:rsidP="00454A56">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w:t>
            </w:r>
            <w:r w:rsidR="00454A56" w:rsidRPr="00C64794">
              <w:rPr>
                <w:rFonts w:ascii="Times New Roman" w:eastAsiaTheme="minorEastAsia" w:hAnsi="Times New Roman" w:cs="Times New Roman"/>
                <w:lang w:eastAsia="tr-TR"/>
              </w:rPr>
              <w:t>38</w:t>
            </w:r>
          </w:p>
        </w:tc>
        <w:tc>
          <w:tcPr>
            <w:tcW w:w="983" w:type="dxa"/>
            <w:shd w:val="clear" w:color="auto" w:fill="auto"/>
            <w:hideMark/>
          </w:tcPr>
          <w:p w:rsidR="00F04E8C" w:rsidRPr="00C64794" w:rsidRDefault="00F762D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4</w:t>
            </w:r>
            <w:r w:rsidR="00F30302" w:rsidRPr="00C64794">
              <w:rPr>
                <w:rFonts w:ascii="Times New Roman" w:eastAsiaTheme="minorEastAsia" w:hAnsi="Times New Roman" w:cs="Times New Roman"/>
                <w:lang w:eastAsia="tr-TR"/>
              </w:rPr>
              <w:t>1</w:t>
            </w:r>
          </w:p>
        </w:tc>
        <w:tc>
          <w:tcPr>
            <w:tcW w:w="1332" w:type="dxa"/>
            <w:shd w:val="clear" w:color="auto" w:fill="auto"/>
            <w:hideMark/>
          </w:tcPr>
          <w:p w:rsidR="00F04E8C" w:rsidRPr="00C64794" w:rsidRDefault="00454A56" w:rsidP="00ED0288">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30.950</w:t>
            </w:r>
          </w:p>
        </w:tc>
        <w:tc>
          <w:tcPr>
            <w:tcW w:w="1308" w:type="dxa"/>
            <w:shd w:val="clear" w:color="auto" w:fill="auto"/>
            <w:hideMark/>
          </w:tcPr>
          <w:p w:rsidR="00F04E8C" w:rsidRPr="00C64794" w:rsidRDefault="00F30302" w:rsidP="009F29BE">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97</w:t>
            </w:r>
          </w:p>
        </w:tc>
        <w:tc>
          <w:tcPr>
            <w:tcW w:w="2665"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Gıda ambalaj, plastik, elektrik-elektronik, makine, kimya, otomotiv, bilişim</w:t>
            </w:r>
          </w:p>
        </w:tc>
      </w:tr>
      <w:tr w:rsidR="00CF4BC8" w:rsidRPr="00C64794" w:rsidTr="0063419E">
        <w:trPr>
          <w:trHeight w:val="900"/>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w:t>
            </w:r>
          </w:p>
        </w:tc>
        <w:tc>
          <w:tcPr>
            <w:tcW w:w="1993"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Gebze Plastikçiler Organize Sanayi Bölgesi </w:t>
            </w:r>
          </w:p>
        </w:tc>
        <w:tc>
          <w:tcPr>
            <w:tcW w:w="790" w:type="dxa"/>
            <w:shd w:val="clear" w:color="auto" w:fill="auto"/>
            <w:hideMark/>
          </w:tcPr>
          <w:p w:rsidR="00F04E8C" w:rsidRPr="00C64794" w:rsidRDefault="00453C79"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232</w:t>
            </w:r>
          </w:p>
        </w:tc>
        <w:tc>
          <w:tcPr>
            <w:tcW w:w="983" w:type="dxa"/>
            <w:shd w:val="clear" w:color="auto" w:fill="auto"/>
            <w:hideMark/>
          </w:tcPr>
          <w:p w:rsidR="00F04E8C" w:rsidRPr="00C64794" w:rsidRDefault="00453C79"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11</w:t>
            </w:r>
          </w:p>
        </w:tc>
        <w:tc>
          <w:tcPr>
            <w:tcW w:w="1332" w:type="dxa"/>
            <w:shd w:val="clear" w:color="auto" w:fill="auto"/>
            <w:hideMark/>
          </w:tcPr>
          <w:p w:rsidR="00F04E8C" w:rsidRPr="00C64794" w:rsidRDefault="00453C79" w:rsidP="00DC601F">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14.000</w:t>
            </w:r>
          </w:p>
        </w:tc>
        <w:tc>
          <w:tcPr>
            <w:tcW w:w="1308" w:type="dxa"/>
            <w:shd w:val="clear" w:color="auto" w:fill="auto"/>
            <w:hideMark/>
          </w:tcPr>
          <w:p w:rsidR="00F04E8C" w:rsidRPr="00C64794" w:rsidRDefault="00F04E8C" w:rsidP="00453C79">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9</w:t>
            </w:r>
            <w:r w:rsidR="00453C79" w:rsidRPr="00C64794">
              <w:rPr>
                <w:rFonts w:ascii="Times New Roman" w:eastAsiaTheme="minorEastAsia" w:hAnsi="Times New Roman" w:cs="Times New Roman"/>
                <w:lang w:eastAsia="tr-TR"/>
              </w:rPr>
              <w:t>9</w:t>
            </w:r>
          </w:p>
        </w:tc>
        <w:tc>
          <w:tcPr>
            <w:tcW w:w="2665" w:type="dxa"/>
            <w:shd w:val="clear" w:color="auto" w:fill="auto"/>
            <w:hideMark/>
          </w:tcPr>
          <w:p w:rsidR="00F04E8C" w:rsidRPr="00C64794" w:rsidRDefault="00A552BA"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Plastik, Metal, </w:t>
            </w:r>
            <w:r w:rsidR="00F04E8C" w:rsidRPr="00C64794">
              <w:rPr>
                <w:rFonts w:ascii="Times New Roman" w:eastAsiaTheme="minorEastAsia" w:hAnsi="Times New Roman" w:cs="Times New Roman"/>
                <w:lang w:eastAsia="tr-TR"/>
              </w:rPr>
              <w:t>Kimya</w:t>
            </w:r>
          </w:p>
          <w:p w:rsidR="00A552BA" w:rsidRPr="00C64794" w:rsidRDefault="00A552BA" w:rsidP="00345B94">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Gıda, </w:t>
            </w:r>
            <w:r w:rsidR="00345B94" w:rsidRPr="00C64794">
              <w:rPr>
                <w:rFonts w:ascii="Times New Roman" w:eastAsiaTheme="minorEastAsia" w:hAnsi="Times New Roman" w:cs="Times New Roman"/>
                <w:lang w:eastAsia="tr-TR"/>
              </w:rPr>
              <w:t xml:space="preserve">Ambalaj, Elektrik – Elektronik, Makine, Otomotiv Yan Sanayi, İlaç, Savunma Sanayi, Alüminyum Döküm </w:t>
            </w:r>
          </w:p>
        </w:tc>
      </w:tr>
      <w:tr w:rsidR="00CF4BC8" w:rsidRPr="00C64794" w:rsidTr="0063419E">
        <w:trPr>
          <w:trHeight w:val="758"/>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3</w:t>
            </w:r>
          </w:p>
        </w:tc>
        <w:tc>
          <w:tcPr>
            <w:tcW w:w="1993"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Gebze Güzeller Organize Sanayi Bölgesi </w:t>
            </w:r>
          </w:p>
        </w:tc>
        <w:tc>
          <w:tcPr>
            <w:tcW w:w="790" w:type="dxa"/>
            <w:shd w:val="clear" w:color="auto" w:fill="auto"/>
            <w:hideMark/>
          </w:tcPr>
          <w:p w:rsidR="00F04E8C" w:rsidRPr="00C64794" w:rsidRDefault="008679F1" w:rsidP="00CD4DBB">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139</w:t>
            </w:r>
          </w:p>
        </w:tc>
        <w:tc>
          <w:tcPr>
            <w:tcW w:w="983" w:type="dxa"/>
            <w:shd w:val="clear" w:color="auto" w:fill="auto"/>
            <w:hideMark/>
          </w:tcPr>
          <w:p w:rsidR="00F04E8C" w:rsidRPr="00C64794" w:rsidRDefault="008679F1" w:rsidP="006C0782">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23</w:t>
            </w:r>
          </w:p>
        </w:tc>
        <w:tc>
          <w:tcPr>
            <w:tcW w:w="1332" w:type="dxa"/>
            <w:shd w:val="clear" w:color="auto" w:fill="auto"/>
            <w:hideMark/>
          </w:tcPr>
          <w:p w:rsidR="00F04E8C" w:rsidRPr="00C64794" w:rsidRDefault="008679F1"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13.193</w:t>
            </w:r>
          </w:p>
        </w:tc>
        <w:tc>
          <w:tcPr>
            <w:tcW w:w="1308" w:type="dxa"/>
            <w:shd w:val="clear" w:color="auto" w:fill="auto"/>
            <w:hideMark/>
          </w:tcPr>
          <w:p w:rsidR="00F04E8C" w:rsidRPr="00C64794" w:rsidRDefault="00F04E8C" w:rsidP="009F29BE">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100</w:t>
            </w:r>
          </w:p>
        </w:tc>
        <w:tc>
          <w:tcPr>
            <w:tcW w:w="2665"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Metal, Kimya, Otomotiv, Ambalaj, </w:t>
            </w:r>
          </w:p>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Gıda </w:t>
            </w:r>
          </w:p>
        </w:tc>
      </w:tr>
      <w:tr w:rsidR="00CF4BC8" w:rsidRPr="00C64794" w:rsidTr="0063419E">
        <w:trPr>
          <w:trHeight w:val="1047"/>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4</w:t>
            </w:r>
          </w:p>
        </w:tc>
        <w:tc>
          <w:tcPr>
            <w:tcW w:w="1993" w:type="dxa"/>
            <w:shd w:val="clear" w:color="auto" w:fill="auto"/>
            <w:hideMark/>
          </w:tcPr>
          <w:p w:rsidR="00F04E8C" w:rsidRPr="00C64794" w:rsidRDefault="00763B98"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Dilovası Organize Sanayi Bölgesinin 3. ve 4. Kısımları ile 5. Kısmın bir bölümü</w:t>
            </w:r>
          </w:p>
        </w:tc>
        <w:tc>
          <w:tcPr>
            <w:tcW w:w="790" w:type="dxa"/>
            <w:shd w:val="clear" w:color="auto" w:fill="auto"/>
            <w:hideMark/>
          </w:tcPr>
          <w:p w:rsidR="00F04E8C" w:rsidRPr="00C64794" w:rsidRDefault="007437E5" w:rsidP="00763B98">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w:t>
            </w:r>
            <w:r w:rsidR="00763B98" w:rsidRPr="00C64794">
              <w:rPr>
                <w:rFonts w:ascii="Times New Roman" w:eastAsiaTheme="minorEastAsia" w:hAnsi="Times New Roman" w:cs="Times New Roman"/>
                <w:lang w:eastAsia="tr-TR"/>
              </w:rPr>
              <w:t>35</w:t>
            </w:r>
          </w:p>
        </w:tc>
        <w:tc>
          <w:tcPr>
            <w:tcW w:w="983" w:type="dxa"/>
            <w:shd w:val="clear" w:color="auto" w:fill="auto"/>
            <w:hideMark/>
          </w:tcPr>
          <w:p w:rsidR="00F04E8C" w:rsidRPr="00C64794" w:rsidRDefault="00CA1B83"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w:t>
            </w:r>
          </w:p>
        </w:tc>
        <w:tc>
          <w:tcPr>
            <w:tcW w:w="1332" w:type="dxa"/>
            <w:shd w:val="clear" w:color="auto" w:fill="auto"/>
            <w:hideMark/>
          </w:tcPr>
          <w:p w:rsidR="00F04E8C" w:rsidRPr="00C64794" w:rsidRDefault="00763B98"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6.557</w:t>
            </w:r>
          </w:p>
        </w:tc>
        <w:tc>
          <w:tcPr>
            <w:tcW w:w="1308" w:type="dxa"/>
            <w:shd w:val="clear" w:color="auto" w:fill="auto"/>
            <w:hideMark/>
          </w:tcPr>
          <w:p w:rsidR="00F04E8C" w:rsidRPr="00C64794" w:rsidRDefault="00763B98" w:rsidP="009F29BE">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65</w:t>
            </w:r>
          </w:p>
        </w:tc>
        <w:tc>
          <w:tcPr>
            <w:tcW w:w="2665"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Metal</w:t>
            </w:r>
          </w:p>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Kimya </w:t>
            </w:r>
          </w:p>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Orman</w:t>
            </w:r>
          </w:p>
        </w:tc>
      </w:tr>
    </w:tbl>
    <w:p w:rsidR="00F04E8C" w:rsidRPr="00C64794" w:rsidRDefault="00F04E8C" w:rsidP="00F04E8C">
      <w:pPr>
        <w:ind w:firstLine="360"/>
        <w:jc w:val="both"/>
        <w:rPr>
          <w:rFonts w:ascii="Times New Roman" w:hAnsi="Times New Roman" w:cs="Times New Roman"/>
        </w:rPr>
      </w:pPr>
    </w:p>
    <w:p w:rsidR="00F04E8C" w:rsidRPr="00C64794" w:rsidRDefault="00E00673" w:rsidP="00F04E8C">
      <w:pPr>
        <w:pStyle w:val="Balk1"/>
        <w:ind w:firstLine="567"/>
        <w:rPr>
          <w:b/>
          <w:color w:val="auto"/>
          <w:sz w:val="28"/>
          <w:szCs w:val="28"/>
        </w:rPr>
      </w:pPr>
      <w:bookmarkStart w:id="56" w:name="_Toc44533246"/>
      <w:r w:rsidRPr="00C64794">
        <w:rPr>
          <w:b/>
          <w:color w:val="auto"/>
          <w:sz w:val="28"/>
          <w:szCs w:val="28"/>
        </w:rPr>
        <w:lastRenderedPageBreak/>
        <w:t>YATIRIM VE P</w:t>
      </w:r>
      <w:r w:rsidR="00F04E8C" w:rsidRPr="00C64794">
        <w:rPr>
          <w:b/>
          <w:color w:val="auto"/>
          <w:sz w:val="28"/>
          <w:szCs w:val="28"/>
        </w:rPr>
        <w:t>ROJELER</w:t>
      </w:r>
      <w:bookmarkEnd w:id="56"/>
    </w:p>
    <w:p w:rsidR="00F04E8C" w:rsidRPr="00C64794" w:rsidRDefault="00D81205" w:rsidP="00F04E8C">
      <w:pPr>
        <w:pStyle w:val="ListeParagraf"/>
        <w:numPr>
          <w:ilvl w:val="0"/>
          <w:numId w:val="33"/>
        </w:numPr>
        <w:rPr>
          <w:rFonts w:ascii="Times New Roman" w:hAnsi="Times New Roman" w:cs="Times New Roman"/>
          <w:b/>
        </w:rPr>
      </w:pPr>
      <w:r w:rsidRPr="00C64794">
        <w:rPr>
          <w:rFonts w:ascii="Times New Roman" w:hAnsi="Times New Roman" w:cs="Times New Roman"/>
          <w:b/>
        </w:rPr>
        <w:t>Milli Eğitime A</w:t>
      </w:r>
      <w:r w:rsidR="00F04E8C" w:rsidRPr="00C64794">
        <w:rPr>
          <w:rFonts w:ascii="Times New Roman" w:hAnsi="Times New Roman" w:cs="Times New Roman"/>
          <w:b/>
        </w:rPr>
        <w:t>it Yatırımlar</w:t>
      </w:r>
    </w:p>
    <w:tbl>
      <w:tblPr>
        <w:tblpPr w:leftFromText="141" w:rightFromText="141" w:vertAnchor="text" w:horzAnchor="margin" w:tblpX="279" w:tblpY="329"/>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
        <w:gridCol w:w="2822"/>
        <w:gridCol w:w="2803"/>
        <w:gridCol w:w="944"/>
        <w:gridCol w:w="2543"/>
      </w:tblGrid>
      <w:tr w:rsidR="00CF4BC8" w:rsidRPr="00C64794" w:rsidTr="00AC481C">
        <w:trPr>
          <w:trHeight w:val="570"/>
        </w:trPr>
        <w:tc>
          <w:tcPr>
            <w:tcW w:w="531" w:type="dxa"/>
            <w:shd w:val="clear" w:color="auto" w:fill="auto"/>
            <w:vAlign w:val="center"/>
            <w:hideMark/>
          </w:tcPr>
          <w:p w:rsidR="004400D0" w:rsidRPr="00C64794" w:rsidRDefault="004400D0" w:rsidP="004400D0">
            <w:pPr>
              <w:spacing w:after="0" w:line="240" w:lineRule="auto"/>
              <w:ind w:left="-1"/>
              <w:jc w:val="center"/>
              <w:rPr>
                <w:rFonts w:ascii="Times New Roman" w:eastAsia="Times New Roman" w:hAnsi="Times New Roman" w:cs="Times New Roman"/>
                <w:b/>
                <w:bCs/>
              </w:rPr>
            </w:pPr>
            <w:r w:rsidRPr="00C64794">
              <w:rPr>
                <w:rFonts w:ascii="Times New Roman" w:eastAsia="Times New Roman" w:hAnsi="Times New Roman" w:cs="Times New Roman"/>
                <w:b/>
                <w:bCs/>
              </w:rPr>
              <w:t>Sıra No</w:t>
            </w:r>
          </w:p>
        </w:tc>
        <w:tc>
          <w:tcPr>
            <w:tcW w:w="2822"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İşin adı</w:t>
            </w:r>
          </w:p>
        </w:tc>
        <w:tc>
          <w:tcPr>
            <w:tcW w:w="2803"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Yeri</w:t>
            </w:r>
          </w:p>
        </w:tc>
        <w:tc>
          <w:tcPr>
            <w:tcW w:w="944"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Derslik Sayısı</w:t>
            </w:r>
          </w:p>
        </w:tc>
        <w:tc>
          <w:tcPr>
            <w:tcW w:w="2543"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Durumu</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1</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BİLİM SANATBİLSEM</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Kirazpınar</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hAnsi="Times New Roman" w:cs="Times New Roman"/>
                <w:bCs/>
                <w:kern w:val="24"/>
                <w:sz w:val="20"/>
                <w:szCs w:val="20"/>
              </w:rPr>
              <w:t>16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hAnsi="Times New Roman" w:cs="Times New Roman"/>
                <w:bCs/>
                <w:kern w:val="24"/>
                <w:sz w:val="20"/>
                <w:szCs w:val="20"/>
              </w:rPr>
              <w:t>Okul bina inşaatı devam etmektedir %30</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2</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İSTASYON MAHALLESİ ANAOKULU</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(1251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İstasyon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8</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İhalesi yapılmış olup yer teslimi aşamasındadır.</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3</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NECİP FAZIL KISAKÜREK ORTAOKULU</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(6501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Güzeller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hAnsi="Times New Roman" w:cs="Times New Roman"/>
                <w:bCs/>
                <w:kern w:val="24"/>
                <w:sz w:val="18"/>
                <w:szCs w:val="18"/>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İhalesi yapılmış olup yer teslimi aşamasındadır.</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4</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EMLAK KONUTLARI İMAM HATİP ORTAOKULU (6422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proofErr w:type="spellStart"/>
            <w:r w:rsidRPr="00C64794">
              <w:rPr>
                <w:rFonts w:ascii="Times New Roman" w:eastAsia="Times New Roman" w:hAnsi="Times New Roman" w:cs="Times New Roman"/>
                <w:bCs/>
                <w:kern w:val="24"/>
                <w:sz w:val="20"/>
                <w:szCs w:val="20"/>
              </w:rPr>
              <w:t>Kirazpınar</w:t>
            </w:r>
            <w:proofErr w:type="spellEnd"/>
          </w:p>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hAnsi="Times New Roman" w:cs="Times New Roman"/>
                <w:bCs/>
                <w:kern w:val="24"/>
                <w:sz w:val="20"/>
                <w:szCs w:val="20"/>
              </w:rPr>
              <w:t>16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5</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MUTLUKENT ANADOLU LİSESİ</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(4974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Yenikent</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eastAsia="Times New Roman" w:hAnsi="Times New Roman" w:cs="Times New Roman"/>
                <w:bCs/>
                <w:kern w:val="24"/>
                <w:sz w:val="20"/>
                <w:szCs w:val="20"/>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6</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KİRAZPINAR ANADOLU LİSESİ</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(6416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proofErr w:type="spellStart"/>
            <w:r w:rsidRPr="00C64794">
              <w:rPr>
                <w:rFonts w:ascii="Times New Roman" w:eastAsia="Times New Roman" w:hAnsi="Times New Roman" w:cs="Times New Roman"/>
                <w:bCs/>
                <w:kern w:val="24"/>
                <w:sz w:val="20"/>
                <w:szCs w:val="20"/>
              </w:rPr>
              <w:t>Kirazpınar</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7</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 xml:space="preserve">HÜRRİYET </w:t>
            </w:r>
            <w:proofErr w:type="gramStart"/>
            <w:r w:rsidRPr="00C64794">
              <w:rPr>
                <w:rFonts w:ascii="Times New Roman" w:eastAsia="Times New Roman" w:hAnsi="Times New Roman" w:cs="Times New Roman"/>
                <w:bCs/>
                <w:kern w:val="24"/>
                <w:sz w:val="18"/>
                <w:szCs w:val="18"/>
              </w:rPr>
              <w:t>MAHALLESİ  ANADOLU</w:t>
            </w:r>
            <w:proofErr w:type="gramEnd"/>
            <w:r w:rsidRPr="00C64794">
              <w:rPr>
                <w:rFonts w:ascii="Times New Roman" w:eastAsia="Times New Roman" w:hAnsi="Times New Roman" w:cs="Times New Roman"/>
                <w:bCs/>
                <w:kern w:val="24"/>
                <w:sz w:val="18"/>
                <w:szCs w:val="18"/>
              </w:rPr>
              <w:t xml:space="preserve"> LİSESİ</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(321 ADA 91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Hürriyet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20"/>
                <w:szCs w:val="20"/>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8</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MUTLUKENT İLKOKULU BAHÇESİNE 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(5711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Yenikent</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18"/>
                <w:szCs w:val="18"/>
              </w:rPr>
            </w:pPr>
            <w:r w:rsidRPr="00C64794">
              <w:rPr>
                <w:rFonts w:ascii="Times New Roman" w:eastAsia="Times New Roman" w:hAnsi="Times New Roman" w:cs="Times New Roman"/>
                <w:bCs/>
                <w:kern w:val="24"/>
                <w:sz w:val="20"/>
                <w:szCs w:val="20"/>
              </w:rPr>
              <w:t>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C0680B">
            <w:pPr>
              <w:spacing w:after="0" w:line="240" w:lineRule="auto"/>
              <w:jc w:val="center"/>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9</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(4199 ADA 13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Güzeller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C0680B">
            <w:pPr>
              <w:spacing w:after="0" w:line="240" w:lineRule="auto"/>
              <w:jc w:val="center"/>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10</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KİRAZPINAR 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(5797 ADA 4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Kirazpınar</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C0680B">
            <w:pPr>
              <w:spacing w:after="0" w:line="240" w:lineRule="auto"/>
              <w:jc w:val="center"/>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11</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BARIŞ MAHALLESİ 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(1087 ADA 5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Barış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bl>
    <w:p w:rsidR="00651CC1" w:rsidRPr="00C64794" w:rsidRDefault="00651CC1" w:rsidP="00651CC1">
      <w:pPr>
        <w:pStyle w:val="GvdeMetni2"/>
        <w:jc w:val="both"/>
        <w:rPr>
          <w:rFonts w:eastAsiaTheme="minorEastAsia" w:cs="Times New Roman"/>
          <w:sz w:val="22"/>
          <w:szCs w:val="22"/>
          <w:lang w:val="tr-TR" w:eastAsia="tr-TR"/>
        </w:rPr>
      </w:pPr>
    </w:p>
    <w:p w:rsidR="00C757CD" w:rsidRPr="00C64794" w:rsidRDefault="00C757CD" w:rsidP="00651CC1">
      <w:pPr>
        <w:pStyle w:val="GvdeMetni2"/>
        <w:jc w:val="both"/>
        <w:rPr>
          <w:rFonts w:eastAsiaTheme="minorEastAsia" w:cs="Times New Roman"/>
          <w:sz w:val="22"/>
          <w:szCs w:val="22"/>
          <w:lang w:val="tr-TR" w:eastAsia="tr-TR"/>
        </w:rPr>
      </w:pPr>
    </w:p>
    <w:p w:rsidR="00651CC1" w:rsidRPr="00C64794" w:rsidRDefault="00651CC1" w:rsidP="0029453C">
      <w:pPr>
        <w:pStyle w:val="GvdeMetni2"/>
        <w:numPr>
          <w:ilvl w:val="0"/>
          <w:numId w:val="33"/>
        </w:numPr>
        <w:jc w:val="both"/>
        <w:rPr>
          <w:rFonts w:eastAsiaTheme="minorEastAsia" w:cs="Times New Roman"/>
          <w:b/>
          <w:sz w:val="22"/>
          <w:szCs w:val="22"/>
          <w:lang w:val="tr-TR" w:eastAsia="tr-TR"/>
        </w:rPr>
      </w:pPr>
      <w:r w:rsidRPr="00C64794">
        <w:rPr>
          <w:rFonts w:eastAsiaTheme="minorEastAsia" w:cs="Times New Roman"/>
          <w:b/>
          <w:sz w:val="22"/>
          <w:szCs w:val="22"/>
          <w:lang w:val="tr-TR" w:eastAsia="tr-TR"/>
        </w:rPr>
        <w:t>Gebze İlçe Halk Kütüphanesi Tadilat-Bakım-Onarım Projesi</w:t>
      </w:r>
    </w:p>
    <w:p w:rsidR="00744A7A" w:rsidRDefault="00651CC1" w:rsidP="00744A7A">
      <w:pPr>
        <w:kinsoku w:val="0"/>
        <w:overflowPunct w:val="0"/>
        <w:spacing w:line="240" w:lineRule="auto"/>
        <w:ind w:firstLine="720"/>
        <w:jc w:val="both"/>
        <w:textAlignment w:val="baseline"/>
        <w:rPr>
          <w:rFonts w:ascii="Times New Roman" w:hAnsi="Times New Roman" w:cs="Times New Roman"/>
        </w:rPr>
      </w:pPr>
      <w:r w:rsidRPr="00C64794">
        <w:rPr>
          <w:rFonts w:ascii="Times New Roman" w:hAnsi="Times New Roman" w:cs="Times New Roman"/>
        </w:rPr>
        <w:t xml:space="preserve">İlçemiz Sultan Orhan Mahallesi Hükümet Cad. 1103 </w:t>
      </w:r>
      <w:proofErr w:type="spellStart"/>
      <w:r w:rsidRPr="00C64794">
        <w:rPr>
          <w:rFonts w:ascii="Times New Roman" w:hAnsi="Times New Roman" w:cs="Times New Roman"/>
        </w:rPr>
        <w:t>Sk</w:t>
      </w:r>
      <w:proofErr w:type="spellEnd"/>
      <w:r w:rsidRPr="00C64794">
        <w:rPr>
          <w:rFonts w:ascii="Times New Roman" w:hAnsi="Times New Roman" w:cs="Times New Roman"/>
        </w:rPr>
        <w:t>. No:5 (Sultan Orhan 58 Ada 31 Parsel no.lu)’te bulunan ve FEM Dershanesi olarak kullanılmakta iken, OHAL Kararları kapsamında 11/11/2016 tarihinde Hazineye tescili gerçekleşen 661.74 m2 yüzölçümlü bina, Gebze İlçe Halk Kütüphanesi Müdürlüğü hizmet b</w:t>
      </w:r>
      <w:r w:rsidR="0029453C" w:rsidRPr="00C64794">
        <w:rPr>
          <w:rFonts w:ascii="Times New Roman" w:hAnsi="Times New Roman" w:cs="Times New Roman"/>
        </w:rPr>
        <w:t xml:space="preserve">inası olarak kullanılmak üzere </w:t>
      </w:r>
      <w:r w:rsidRPr="00C64794">
        <w:rPr>
          <w:rFonts w:ascii="Times New Roman" w:hAnsi="Times New Roman" w:cs="Times New Roman"/>
        </w:rPr>
        <w:t xml:space="preserve">19/02/2018 tarihinde Kültür ve Turizm Bakanlığı, Kütüphaneler ve Yayımlar Genel Müdürlüğüne tahsis edilmiştir. </w:t>
      </w:r>
      <w:r w:rsidR="00744A7A" w:rsidRPr="00C64794">
        <w:rPr>
          <w:rFonts w:ascii="Times New Roman" w:hAnsi="Times New Roman" w:cs="Times New Roman"/>
        </w:rPr>
        <w:t xml:space="preserve">2019 yılında tadilat çalışmaları başlayan ve müteahhit kaynaklı nedenlerden dolayı tadilat süresi uzayan ve </w:t>
      </w:r>
      <w:r w:rsidR="0064554B" w:rsidRPr="00C64794">
        <w:rPr>
          <w:rFonts w:ascii="Times New Roman" w:hAnsi="Times New Roman" w:cs="Times New Roman"/>
        </w:rPr>
        <w:t xml:space="preserve">2022 Temmuz- Ağustos ayında Valiliğimiz YİKOP Müdürlüğünce tekrar ihale edilecek binanın tamamlanması halinde en kısa sürede söz konusu yeni hizmet binasına taşınması planlanmaktadır. </w:t>
      </w:r>
    </w:p>
    <w:p w:rsidR="00B47550" w:rsidRPr="00C64794" w:rsidRDefault="0063419E" w:rsidP="00B47550">
      <w:pPr>
        <w:pStyle w:val="GvdeMetni2"/>
        <w:numPr>
          <w:ilvl w:val="0"/>
          <w:numId w:val="33"/>
        </w:numPr>
        <w:jc w:val="both"/>
        <w:rPr>
          <w:rFonts w:eastAsiaTheme="minorEastAsia" w:cs="Times New Roman"/>
          <w:b/>
          <w:sz w:val="22"/>
          <w:szCs w:val="22"/>
          <w:lang w:val="tr-TR" w:eastAsia="tr-TR"/>
        </w:rPr>
      </w:pPr>
      <w:r w:rsidRPr="00C64794">
        <w:rPr>
          <w:rFonts w:eastAsiaTheme="minorEastAsia" w:cs="Times New Roman"/>
          <w:b/>
          <w:sz w:val="22"/>
          <w:szCs w:val="22"/>
          <w:lang w:val="tr-TR" w:eastAsia="tr-TR"/>
        </w:rPr>
        <w:t xml:space="preserve">Gebze İlçe </w:t>
      </w:r>
      <w:r w:rsidR="00B47550" w:rsidRPr="00C64794">
        <w:rPr>
          <w:rFonts w:eastAsiaTheme="minorEastAsia" w:cs="Times New Roman"/>
          <w:b/>
          <w:sz w:val="22"/>
          <w:szCs w:val="22"/>
          <w:lang w:val="tr-TR" w:eastAsia="tr-TR"/>
        </w:rPr>
        <w:t xml:space="preserve">Sağlık </w:t>
      </w:r>
      <w:r w:rsidRPr="00C64794">
        <w:rPr>
          <w:rFonts w:eastAsiaTheme="minorEastAsia" w:cs="Times New Roman"/>
          <w:b/>
          <w:sz w:val="22"/>
          <w:szCs w:val="22"/>
          <w:lang w:val="tr-TR" w:eastAsia="tr-TR"/>
        </w:rPr>
        <w:t xml:space="preserve">Müdürlüğüne Ait </w:t>
      </w:r>
      <w:r w:rsidR="00B47550" w:rsidRPr="00C64794">
        <w:rPr>
          <w:rFonts w:eastAsiaTheme="minorEastAsia" w:cs="Times New Roman"/>
          <w:b/>
          <w:sz w:val="22"/>
          <w:szCs w:val="22"/>
          <w:lang w:val="tr-TR" w:eastAsia="tr-TR"/>
        </w:rPr>
        <w:t>Yatırımlar</w:t>
      </w:r>
    </w:p>
    <w:p w:rsidR="00B47550" w:rsidRPr="00C64794" w:rsidRDefault="00B47550" w:rsidP="00B47550">
      <w:pPr>
        <w:pStyle w:val="GvdeMetni2"/>
        <w:ind w:left="720" w:firstLine="0"/>
        <w:jc w:val="both"/>
        <w:rPr>
          <w:rFonts w:eastAsiaTheme="minorEastAsia" w:cs="Times New Roman"/>
          <w:sz w:val="22"/>
          <w:szCs w:val="22"/>
          <w:lang w:val="tr-TR" w:eastAsia="tr-TR"/>
        </w:rPr>
      </w:pPr>
    </w:p>
    <w:p w:rsidR="00B47550" w:rsidRPr="00C64794" w:rsidRDefault="00B47550" w:rsidP="00B47550">
      <w:pPr>
        <w:spacing w:after="270"/>
        <w:ind w:left="142" w:firstLine="544"/>
        <w:jc w:val="both"/>
        <w:rPr>
          <w:rFonts w:ascii="Times New Roman" w:hAnsi="Times New Roman" w:cs="Times New Roman"/>
          <w:b/>
        </w:rPr>
      </w:pPr>
      <w:proofErr w:type="spellStart"/>
      <w:r w:rsidRPr="00C64794">
        <w:rPr>
          <w:rFonts w:ascii="Times New Roman" w:hAnsi="Times New Roman" w:cs="Times New Roman"/>
          <w:b/>
        </w:rPr>
        <w:t>İlyasbey</w:t>
      </w:r>
      <w:proofErr w:type="spellEnd"/>
      <w:r w:rsidRPr="00C64794">
        <w:rPr>
          <w:rFonts w:ascii="Times New Roman" w:hAnsi="Times New Roman" w:cs="Times New Roman"/>
          <w:b/>
        </w:rPr>
        <w:t xml:space="preserve"> Halk Sağlığı Merkezi Projesi</w:t>
      </w:r>
    </w:p>
    <w:p w:rsidR="00B47550" w:rsidRPr="00C64794" w:rsidRDefault="00B47550" w:rsidP="00710642">
      <w:pPr>
        <w:spacing w:after="270"/>
        <w:ind w:left="142" w:firstLine="544"/>
        <w:jc w:val="both"/>
        <w:rPr>
          <w:rFonts w:ascii="Times New Roman" w:hAnsi="Times New Roman" w:cs="Times New Roman"/>
        </w:rPr>
      </w:pPr>
      <w:r w:rsidRPr="00C64794">
        <w:rPr>
          <w:rFonts w:ascii="Times New Roman" w:hAnsi="Times New Roman" w:cs="Times New Roman"/>
        </w:rPr>
        <w:t xml:space="preserve">Gebze İlçesi </w:t>
      </w:r>
      <w:r w:rsidR="000F031F" w:rsidRPr="00C64794">
        <w:rPr>
          <w:rFonts w:ascii="Times New Roman" w:hAnsi="Times New Roman" w:cs="Times New Roman"/>
        </w:rPr>
        <w:t xml:space="preserve">Sultan Orhan Mahallesi </w:t>
      </w:r>
      <w:r w:rsidRPr="00C64794">
        <w:rPr>
          <w:rFonts w:ascii="Times New Roman" w:hAnsi="Times New Roman" w:cs="Times New Roman"/>
        </w:rPr>
        <w:t>84 ada, 191 parselde gerçekleştirilmek üzere yaklaşık 13.500 m</w:t>
      </w:r>
      <w:r w:rsidRPr="00C64794">
        <w:rPr>
          <w:rFonts w:ascii="Times New Roman" w:hAnsi="Times New Roman" w:cs="Times New Roman"/>
          <w:vertAlign w:val="superscript"/>
        </w:rPr>
        <w:t>2</w:t>
      </w:r>
      <w:r w:rsidRPr="00C64794">
        <w:rPr>
          <w:rFonts w:ascii="Times New Roman" w:hAnsi="Times New Roman" w:cs="Times New Roman"/>
        </w:rPr>
        <w:t xml:space="preserve"> kapalı alana sahip olacak şekilde projelendirilmiştir. Proje T.C. Sağlık Bakanlığı Sağlık Yatırımları Genel Müdürlüğü </w:t>
      </w:r>
      <w:r w:rsidRPr="00C64794">
        <w:rPr>
          <w:rFonts w:ascii="Times New Roman" w:hAnsi="Times New Roman" w:cs="Times New Roman"/>
        </w:rPr>
        <w:lastRenderedPageBreak/>
        <w:t xml:space="preserve">13.01.2021 tarih ve 59180707-755.01 sayılı oluru ile onaylanmış ve </w:t>
      </w:r>
      <w:r w:rsidR="00404ABF" w:rsidRPr="00C64794">
        <w:rPr>
          <w:rFonts w:ascii="Times New Roman" w:hAnsi="Times New Roman" w:cs="Times New Roman"/>
        </w:rPr>
        <w:t xml:space="preserve">inşaat başlamış olup kaba inşaatın ilk </w:t>
      </w:r>
      <w:r w:rsidR="00674A48" w:rsidRPr="00C64794">
        <w:rPr>
          <w:rFonts w:ascii="Times New Roman" w:hAnsi="Times New Roman" w:cs="Times New Roman"/>
        </w:rPr>
        <w:t>3</w:t>
      </w:r>
      <w:r w:rsidR="00404ABF" w:rsidRPr="00C64794">
        <w:rPr>
          <w:rFonts w:ascii="Times New Roman" w:hAnsi="Times New Roman" w:cs="Times New Roman"/>
        </w:rPr>
        <w:t xml:space="preserve"> katı bitmiştir.  </w:t>
      </w:r>
    </w:p>
    <w:p w:rsidR="0064554B" w:rsidRPr="00C64794" w:rsidRDefault="0064554B" w:rsidP="0064554B">
      <w:pPr>
        <w:ind w:left="284" w:firstLine="402"/>
        <w:rPr>
          <w:rFonts w:ascii="Times New Roman" w:hAnsi="Times New Roman" w:cs="Times New Roman"/>
          <w:b/>
        </w:rPr>
      </w:pPr>
      <w:r w:rsidRPr="00C64794">
        <w:rPr>
          <w:rFonts w:ascii="Times New Roman" w:hAnsi="Times New Roman" w:cs="Times New Roman"/>
          <w:b/>
        </w:rPr>
        <w:t>Ağız ve Diş Sağlığı Merkezi</w:t>
      </w:r>
    </w:p>
    <w:p w:rsidR="0064554B" w:rsidRPr="00C64794" w:rsidRDefault="0064554B" w:rsidP="00710642">
      <w:pPr>
        <w:ind w:left="284" w:firstLine="402"/>
        <w:jc w:val="both"/>
        <w:rPr>
          <w:rFonts w:ascii="Times New Roman" w:hAnsi="Times New Roman" w:cs="Times New Roman"/>
          <w:b/>
        </w:rPr>
      </w:pPr>
      <w:r w:rsidRPr="00C64794">
        <w:rPr>
          <w:rFonts w:ascii="Times New Roman" w:eastAsia="Calibri" w:hAnsi="Times New Roman" w:cs="Times New Roman"/>
          <w:bCs/>
          <w:kern w:val="1"/>
        </w:rPr>
        <w:t xml:space="preserve">İlçemizde Ağız ve Diş Sağlığı Merkezi için </w:t>
      </w:r>
      <w:proofErr w:type="spellStart"/>
      <w:r w:rsidRPr="00C64794">
        <w:rPr>
          <w:rFonts w:ascii="Times New Roman" w:eastAsia="Calibri" w:hAnsi="Times New Roman" w:cs="Times New Roman"/>
          <w:bCs/>
          <w:kern w:val="1"/>
        </w:rPr>
        <w:t>Yenikent</w:t>
      </w:r>
      <w:proofErr w:type="spellEnd"/>
      <w:r w:rsidRPr="00C64794">
        <w:rPr>
          <w:rFonts w:ascii="Times New Roman" w:eastAsia="Calibri" w:hAnsi="Times New Roman" w:cs="Times New Roman"/>
          <w:bCs/>
          <w:kern w:val="1"/>
        </w:rPr>
        <w:t xml:space="preserve"> Mahallesi 5710 Ada 5 Parsel de kayıtlı araziye Ağız ve Diş Sağlığı Merkezi yapılması için 50 Ünitelik Kocaeli İl Sağlık Müdürlüğü tarafından 2022 yatırım programına alınmış ve 29.04.2022 tarihinde proje hizmet alım ihalesi yapılmış ve ihale tamamlanmıştır.  </w:t>
      </w:r>
    </w:p>
    <w:p w:rsidR="00347FFE" w:rsidRPr="00C64794" w:rsidRDefault="00347FFE" w:rsidP="00347FFE">
      <w:pPr>
        <w:pStyle w:val="GvdeMetni2"/>
        <w:numPr>
          <w:ilvl w:val="0"/>
          <w:numId w:val="33"/>
        </w:numPr>
        <w:jc w:val="both"/>
        <w:rPr>
          <w:rFonts w:eastAsiaTheme="minorEastAsia" w:cs="Times New Roman"/>
          <w:b/>
          <w:sz w:val="22"/>
          <w:szCs w:val="22"/>
          <w:lang w:val="tr-TR" w:eastAsia="tr-TR"/>
        </w:rPr>
      </w:pPr>
      <w:r w:rsidRPr="00C64794">
        <w:rPr>
          <w:rFonts w:eastAsiaTheme="minorEastAsia" w:cs="Times New Roman"/>
          <w:b/>
          <w:sz w:val="22"/>
          <w:szCs w:val="22"/>
          <w:lang w:val="tr-TR" w:eastAsia="tr-TR"/>
        </w:rPr>
        <w:t xml:space="preserve">Gebze Gençlik Merkezine Ait Yatırımlar </w:t>
      </w:r>
    </w:p>
    <w:p w:rsidR="0063419E" w:rsidRPr="00C64794" w:rsidRDefault="0063419E" w:rsidP="0063419E">
      <w:pPr>
        <w:pStyle w:val="GvdeMetni2"/>
        <w:ind w:left="720" w:firstLine="0"/>
        <w:jc w:val="both"/>
        <w:rPr>
          <w:rFonts w:eastAsiaTheme="minorEastAsia" w:cs="Times New Roman"/>
          <w:b/>
          <w:sz w:val="22"/>
          <w:szCs w:val="22"/>
          <w:lang w:val="tr-TR" w:eastAsia="tr-TR"/>
        </w:rPr>
      </w:pPr>
    </w:p>
    <w:p w:rsidR="00347FFE" w:rsidRPr="00C64794" w:rsidRDefault="00347FFE" w:rsidP="0063419E">
      <w:pPr>
        <w:pStyle w:val="GvdeMetni2"/>
        <w:ind w:left="720" w:firstLine="0"/>
        <w:jc w:val="both"/>
        <w:rPr>
          <w:rFonts w:eastAsiaTheme="minorEastAsia" w:cs="Times New Roman"/>
          <w:sz w:val="22"/>
          <w:szCs w:val="22"/>
          <w:lang w:val="tr-TR" w:eastAsia="tr-TR"/>
        </w:rPr>
      </w:pPr>
      <w:r w:rsidRPr="00C64794">
        <w:rPr>
          <w:rFonts w:eastAsiaTheme="minorEastAsia" w:cs="Times New Roman"/>
          <w:sz w:val="22"/>
          <w:szCs w:val="22"/>
          <w:lang w:val="tr-TR" w:eastAsia="tr-TR"/>
        </w:rPr>
        <w:t xml:space="preserve">Gebze Teknik Üniversitesi genç ofis ihalesi yapılmış olup </w:t>
      </w:r>
      <w:r w:rsidR="00004FAA" w:rsidRPr="00C64794">
        <w:rPr>
          <w:rFonts w:eastAsiaTheme="minorEastAsia" w:cs="Times New Roman"/>
          <w:sz w:val="22"/>
          <w:szCs w:val="22"/>
          <w:lang w:val="tr-TR" w:eastAsia="tr-TR"/>
        </w:rPr>
        <w:t xml:space="preserve">henüz başlanmamıştır. </w:t>
      </w:r>
    </w:p>
    <w:p w:rsidR="0063419E" w:rsidRPr="00C64794" w:rsidRDefault="0063419E" w:rsidP="0063419E">
      <w:pPr>
        <w:spacing w:after="160" w:line="259" w:lineRule="auto"/>
        <w:contextualSpacing/>
        <w:rPr>
          <w:rFonts w:ascii="Times New Roman" w:hAnsi="Times New Roman" w:cs="Times New Roman"/>
          <w:b/>
        </w:rPr>
      </w:pPr>
    </w:p>
    <w:p w:rsidR="00995406" w:rsidRPr="00C64794" w:rsidRDefault="00995406" w:rsidP="00D654E6">
      <w:pPr>
        <w:pStyle w:val="Balk1"/>
        <w:ind w:firstLine="567"/>
        <w:rPr>
          <w:b/>
          <w:color w:val="auto"/>
          <w:sz w:val="28"/>
          <w:szCs w:val="28"/>
        </w:rPr>
      </w:pPr>
      <w:bookmarkStart w:id="57" w:name="_Toc44533247"/>
      <w:r w:rsidRPr="00C64794">
        <w:rPr>
          <w:b/>
          <w:color w:val="auto"/>
          <w:sz w:val="28"/>
          <w:szCs w:val="28"/>
        </w:rPr>
        <w:t>SORUNLAR VE ÇÖZÜM ÖNERİLERİ</w:t>
      </w:r>
      <w:bookmarkEnd w:id="57"/>
    </w:p>
    <w:p w:rsidR="00995406" w:rsidRPr="00C64794" w:rsidRDefault="00995406" w:rsidP="00995406">
      <w:pPr>
        <w:pStyle w:val="ListeParagraf"/>
        <w:rPr>
          <w:rFonts w:ascii="Times New Roman" w:hAnsi="Times New Roman" w:cs="Times New Roman"/>
          <w:b/>
        </w:rPr>
      </w:pPr>
    </w:p>
    <w:p w:rsidR="00BF65D4" w:rsidRPr="00ED1521" w:rsidRDefault="00BF65D4" w:rsidP="00225948">
      <w:pPr>
        <w:pStyle w:val="ListeParagraf"/>
        <w:numPr>
          <w:ilvl w:val="0"/>
          <w:numId w:val="31"/>
        </w:numPr>
        <w:spacing w:after="0" w:line="240" w:lineRule="auto"/>
        <w:ind w:left="142" w:firstLine="142"/>
        <w:jc w:val="both"/>
        <w:rPr>
          <w:rFonts w:ascii="Times New Roman" w:eastAsia="Calibri" w:hAnsi="Times New Roman" w:cs="Times New Roman"/>
          <w:bCs/>
          <w:kern w:val="1"/>
        </w:rPr>
      </w:pPr>
      <w:bookmarkStart w:id="58" w:name="_Hlk112948660"/>
      <w:r w:rsidRPr="00C64794">
        <w:rPr>
          <w:rFonts w:ascii="Times New Roman" w:eastAsia="Calibri" w:hAnsi="Times New Roman" w:cs="Times New Roman"/>
          <w:bCs/>
          <w:kern w:val="1"/>
        </w:rPr>
        <w:t>İlçe</w:t>
      </w:r>
      <w:r w:rsidR="002A75FF" w:rsidRPr="00C64794">
        <w:rPr>
          <w:rFonts w:ascii="Times New Roman" w:eastAsia="Calibri" w:hAnsi="Times New Roman" w:cs="Times New Roman"/>
          <w:bCs/>
          <w:kern w:val="1"/>
        </w:rPr>
        <w:t>miz</w:t>
      </w:r>
      <w:r w:rsidRPr="00C64794">
        <w:rPr>
          <w:rFonts w:ascii="Times New Roman" w:eastAsia="Calibri" w:hAnsi="Times New Roman" w:cs="Times New Roman"/>
          <w:bCs/>
          <w:kern w:val="1"/>
        </w:rPr>
        <w:t xml:space="preserve"> Hükümet Konağı 1974 yılında yapılmıştır. Bina ihtiyaca cevap vermekte yetersiz kalmaktadır. Hizmetin gerekliliği açısından İlçemizde tüm kamu kurum ve kuruluşlarını bir çatı altında toplayacak yeni bir Hükümet Konağının yapılması zorunlu hale gelmiştir. İlçemize uzun yıllar hizmet verebilecek, otoparklı, bahçesi, peyzajı olan modern bir Hükümet Konağı binası yapımı  için, daha önce askeri alandan devredilen 530.000m</w:t>
      </w:r>
      <w:r w:rsidRPr="00C64794">
        <w:rPr>
          <w:rFonts w:ascii="Times New Roman" w:eastAsia="Calibri" w:hAnsi="Times New Roman" w:cs="Times New Roman"/>
          <w:bCs/>
          <w:kern w:val="1"/>
          <w:vertAlign w:val="superscript"/>
        </w:rPr>
        <w:t>2</w:t>
      </w:r>
      <w:r w:rsidRPr="00C64794">
        <w:rPr>
          <w:rFonts w:ascii="Times New Roman" w:eastAsia="Calibri" w:hAnsi="Times New Roman" w:cs="Times New Roman"/>
          <w:bCs/>
          <w:kern w:val="1"/>
        </w:rPr>
        <w:t xml:space="preserve"> </w:t>
      </w:r>
      <w:proofErr w:type="spellStart"/>
      <w:r w:rsidRPr="00C64794">
        <w:rPr>
          <w:rFonts w:ascii="Times New Roman" w:eastAsia="Calibri" w:hAnsi="Times New Roman" w:cs="Times New Roman"/>
          <w:bCs/>
          <w:kern w:val="1"/>
        </w:rPr>
        <w:t>lik</w:t>
      </w:r>
      <w:proofErr w:type="spellEnd"/>
      <w:r w:rsidRPr="00C64794">
        <w:rPr>
          <w:rFonts w:ascii="Times New Roman" w:eastAsia="Calibri" w:hAnsi="Times New Roman" w:cs="Times New Roman"/>
          <w:bCs/>
          <w:kern w:val="1"/>
        </w:rPr>
        <w:t xml:space="preserve"> millet bahçesi okul, cami vb. yapıların yanında 19.243m</w:t>
      </w:r>
      <w:r w:rsidRPr="00C64794">
        <w:rPr>
          <w:rFonts w:ascii="Times New Roman" w:eastAsia="Calibri" w:hAnsi="Times New Roman" w:cs="Times New Roman"/>
          <w:bCs/>
          <w:kern w:val="1"/>
          <w:vertAlign w:val="superscript"/>
        </w:rPr>
        <w:t>2</w:t>
      </w:r>
      <w:r w:rsidRPr="00C64794">
        <w:rPr>
          <w:rFonts w:ascii="Times New Roman" w:eastAsia="Calibri" w:hAnsi="Times New Roman" w:cs="Times New Roman"/>
          <w:bCs/>
          <w:kern w:val="1"/>
        </w:rPr>
        <w:t>’lik bir bölümünün Hükümet Konağı yapımı için ayrıldığı ve buna ilişkin Kocaeli Büyükşehir Belediyesi Başkanlığınca hazırlanan 1/25.000, 1/5.000 ölçekli nazım ve 1/1.000 ölçekli uygulama imar planı değişikliği Belediye Meclisinin 17.12.2020 tarih ve 521 sayılı kararı ile onaylanmıştır. İmar uygulaması planı Kocaeli Büyükşehir Belediye Başkanlığınca yapı</w:t>
      </w:r>
      <w:r w:rsidR="00710642" w:rsidRPr="00C64794">
        <w:rPr>
          <w:rFonts w:ascii="Times New Roman" w:eastAsia="Calibri" w:hAnsi="Times New Roman" w:cs="Times New Roman"/>
          <w:bCs/>
          <w:kern w:val="1"/>
        </w:rPr>
        <w:t xml:space="preserve">lmış </w:t>
      </w:r>
      <w:r w:rsidRPr="00C64794">
        <w:rPr>
          <w:rFonts w:ascii="Times New Roman" w:eastAsia="Calibri" w:hAnsi="Times New Roman" w:cs="Times New Roman"/>
          <w:bCs/>
          <w:kern w:val="1"/>
        </w:rPr>
        <w:t>olup,</w:t>
      </w:r>
      <w:r w:rsidR="00710642" w:rsidRPr="00C64794">
        <w:rPr>
          <w:rFonts w:ascii="Times New Roman" w:eastAsia="Calibri" w:hAnsi="Times New Roman" w:cs="Times New Roman"/>
          <w:bCs/>
          <w:kern w:val="1"/>
        </w:rPr>
        <w:t xml:space="preserve"> söz konusu olan Tapuda Maliye Hazinesi adına kaydedilerek İçişleri Bakanlığımıza tahsis</w:t>
      </w:r>
      <w:r w:rsidR="0073240D">
        <w:rPr>
          <w:rFonts w:ascii="Times New Roman" w:eastAsia="Calibri" w:hAnsi="Times New Roman" w:cs="Times New Roman"/>
          <w:bCs/>
          <w:kern w:val="1"/>
        </w:rPr>
        <w:t>i sağlanarak süreç sonuçlandırılmıştır.</w:t>
      </w:r>
      <w:r w:rsidR="00ED1521" w:rsidRPr="00C64794">
        <w:rPr>
          <w:rFonts w:ascii="Times New Roman" w:eastAsia="Calibri" w:hAnsi="Times New Roman" w:cs="Times New Roman"/>
          <w:bCs/>
          <w:kern w:val="1"/>
        </w:rPr>
        <w:t xml:space="preserve"> </w:t>
      </w:r>
      <w:r w:rsidR="0073240D">
        <w:rPr>
          <w:rFonts w:ascii="Times New Roman" w:eastAsia="Calibri" w:hAnsi="Times New Roman" w:cs="Times New Roman"/>
          <w:bCs/>
          <w:kern w:val="1"/>
        </w:rPr>
        <w:t xml:space="preserve">Bu kapsamda; </w:t>
      </w:r>
      <w:r w:rsidR="0073240D" w:rsidRPr="0073240D">
        <w:rPr>
          <w:rFonts w:ascii="Times New Roman" w:eastAsia="Calibri" w:hAnsi="Times New Roman" w:cs="Times New Roman"/>
          <w:b/>
          <w:bCs/>
          <w:kern w:val="1"/>
        </w:rPr>
        <w:t xml:space="preserve">Kocaeli Yatırım İzleme ve Koordinasyon Başkanlığı ile Gebze </w:t>
      </w:r>
      <w:r w:rsidR="00ED1521" w:rsidRPr="0073240D">
        <w:rPr>
          <w:rFonts w:ascii="Times New Roman" w:eastAsia="Calibri" w:hAnsi="Times New Roman" w:cs="Times New Roman"/>
          <w:b/>
          <w:bCs/>
          <w:kern w:val="1"/>
        </w:rPr>
        <w:t>Belediy</w:t>
      </w:r>
      <w:r w:rsidR="0073240D" w:rsidRPr="0073240D">
        <w:rPr>
          <w:rFonts w:ascii="Times New Roman" w:eastAsia="Calibri" w:hAnsi="Times New Roman" w:cs="Times New Roman"/>
          <w:b/>
          <w:bCs/>
          <w:kern w:val="1"/>
        </w:rPr>
        <w:t>e Başkanlığı</w:t>
      </w:r>
      <w:r w:rsidR="00ED1521" w:rsidRPr="0073240D">
        <w:rPr>
          <w:rFonts w:ascii="Times New Roman" w:eastAsia="Calibri" w:hAnsi="Times New Roman" w:cs="Times New Roman"/>
          <w:b/>
          <w:bCs/>
          <w:kern w:val="1"/>
        </w:rPr>
        <w:t xml:space="preserve"> arasında</w:t>
      </w:r>
      <w:r w:rsidR="0073240D" w:rsidRPr="0073240D">
        <w:rPr>
          <w:rFonts w:ascii="Times New Roman" w:eastAsia="Calibri" w:hAnsi="Times New Roman" w:cs="Times New Roman"/>
          <w:b/>
          <w:bCs/>
          <w:kern w:val="1"/>
        </w:rPr>
        <w:t xml:space="preserve">; </w:t>
      </w:r>
      <w:r w:rsidR="0073240D">
        <w:rPr>
          <w:rFonts w:ascii="Times New Roman" w:eastAsia="Calibri" w:hAnsi="Times New Roman" w:cs="Times New Roman"/>
          <w:bCs/>
          <w:kern w:val="1"/>
        </w:rPr>
        <w:t xml:space="preserve">GEBZE İLEÇESİ HÜKÜMET KONAĞI BİNASININ PROJELENDİRİLMESİ VE YAPIM İŞİNE AİT </w:t>
      </w:r>
      <w:proofErr w:type="gramStart"/>
      <w:r w:rsidR="0073240D">
        <w:rPr>
          <w:rFonts w:ascii="Times New Roman" w:eastAsia="Calibri" w:hAnsi="Times New Roman" w:cs="Times New Roman"/>
          <w:bCs/>
          <w:kern w:val="1"/>
        </w:rPr>
        <w:t>İŞBİRLİĞİ</w:t>
      </w:r>
      <w:proofErr w:type="gramEnd"/>
      <w:r w:rsidR="0073240D">
        <w:rPr>
          <w:rFonts w:ascii="Times New Roman" w:eastAsia="Calibri" w:hAnsi="Times New Roman" w:cs="Times New Roman"/>
          <w:bCs/>
          <w:kern w:val="1"/>
        </w:rPr>
        <w:t xml:space="preserve"> PROTOKOLÜ</w:t>
      </w:r>
      <w:r w:rsidR="00ED1521" w:rsidRPr="00C64794">
        <w:rPr>
          <w:rFonts w:ascii="Times New Roman" w:eastAsia="Calibri" w:hAnsi="Times New Roman" w:cs="Times New Roman"/>
          <w:bCs/>
          <w:kern w:val="1"/>
        </w:rPr>
        <w:t xml:space="preserve"> gereğince </w:t>
      </w:r>
      <w:r w:rsidR="00ED1521" w:rsidRPr="0073240D">
        <w:rPr>
          <w:rFonts w:ascii="Times New Roman" w:eastAsia="Calibri" w:hAnsi="Times New Roman" w:cs="Times New Roman"/>
          <w:b/>
          <w:bCs/>
          <w:kern w:val="1"/>
        </w:rPr>
        <w:t xml:space="preserve">Hükümet Konağı </w:t>
      </w:r>
      <w:r w:rsidR="0073240D" w:rsidRPr="0073240D">
        <w:rPr>
          <w:rFonts w:ascii="Times New Roman" w:eastAsia="Calibri" w:hAnsi="Times New Roman" w:cs="Times New Roman"/>
          <w:b/>
          <w:bCs/>
          <w:kern w:val="1"/>
        </w:rPr>
        <w:t xml:space="preserve">Binasının projelendirilmesi ve </w:t>
      </w:r>
      <w:r w:rsidR="00ED1521" w:rsidRPr="0073240D">
        <w:rPr>
          <w:rFonts w:ascii="Times New Roman" w:eastAsia="Calibri" w:hAnsi="Times New Roman" w:cs="Times New Roman"/>
          <w:b/>
          <w:bCs/>
          <w:kern w:val="1"/>
        </w:rPr>
        <w:t>yapımı işi Gebze Belediye</w:t>
      </w:r>
      <w:r w:rsidR="00266242">
        <w:rPr>
          <w:rFonts w:ascii="Times New Roman" w:eastAsia="Calibri" w:hAnsi="Times New Roman" w:cs="Times New Roman"/>
          <w:b/>
          <w:bCs/>
          <w:kern w:val="1"/>
        </w:rPr>
        <w:t xml:space="preserve"> Başkanlığı</w:t>
      </w:r>
      <w:r w:rsidR="00ED1521" w:rsidRPr="0073240D">
        <w:rPr>
          <w:rFonts w:ascii="Times New Roman" w:eastAsia="Calibri" w:hAnsi="Times New Roman" w:cs="Times New Roman"/>
          <w:b/>
          <w:bCs/>
          <w:kern w:val="1"/>
        </w:rPr>
        <w:t xml:space="preserve"> tarafından takip edilmektedir.</w:t>
      </w:r>
      <w:r w:rsidR="00ED1521">
        <w:rPr>
          <w:rFonts w:ascii="Times New Roman" w:eastAsia="Calibri" w:hAnsi="Times New Roman" w:cs="Times New Roman"/>
          <w:bCs/>
          <w:kern w:val="1"/>
        </w:rPr>
        <w:t xml:space="preserve"> </w:t>
      </w:r>
      <w:r w:rsidR="00710642" w:rsidRPr="00ED1521">
        <w:rPr>
          <w:rFonts w:ascii="Times New Roman" w:eastAsia="Calibri" w:hAnsi="Times New Roman" w:cs="Times New Roman"/>
          <w:bCs/>
          <w:kern w:val="1"/>
        </w:rPr>
        <w:t xml:space="preserve">Yeni Hükümet Konağının yapımı için </w:t>
      </w:r>
      <w:r w:rsidR="00C64794" w:rsidRPr="00ED1521">
        <w:rPr>
          <w:rFonts w:ascii="Times New Roman" w:eastAsia="Calibri" w:hAnsi="Times New Roman" w:cs="Times New Roman"/>
          <w:bCs/>
          <w:kern w:val="1"/>
        </w:rPr>
        <w:t xml:space="preserve">proje davetli yarışma usulü yapılmaktadır. 2 (iki) ay içerisinde sonuçlanacağı Belediyemizce bildirilmiştir. </w:t>
      </w:r>
    </w:p>
    <w:bookmarkEnd w:id="58"/>
    <w:p w:rsidR="0029763E" w:rsidRPr="00C64794" w:rsidRDefault="0029763E" w:rsidP="001C4A73">
      <w:pPr>
        <w:pStyle w:val="ListeParagraf"/>
        <w:spacing w:after="0" w:line="240" w:lineRule="auto"/>
        <w:ind w:left="142" w:firstLine="142"/>
        <w:jc w:val="both"/>
        <w:rPr>
          <w:rFonts w:ascii="Times New Roman" w:eastAsia="Calibri" w:hAnsi="Times New Roman" w:cs="Times New Roman"/>
          <w:bCs/>
          <w:kern w:val="1"/>
        </w:rPr>
      </w:pPr>
    </w:p>
    <w:p w:rsidR="00F23995" w:rsidRPr="00C64794" w:rsidRDefault="0029763E"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İlçemiz Emniyet Müdürlüğü binasının</w:t>
      </w:r>
      <w:r w:rsidR="00351C1C" w:rsidRPr="00C64794">
        <w:rPr>
          <w:rFonts w:ascii="Times New Roman" w:eastAsia="Calibri" w:hAnsi="Times New Roman" w:cs="Times New Roman"/>
          <w:bCs/>
          <w:kern w:val="1"/>
        </w:rPr>
        <w:t xml:space="preserve"> mahalle arasında kaldığı ve </w:t>
      </w:r>
      <w:r w:rsidRPr="00C64794">
        <w:rPr>
          <w:rFonts w:ascii="Times New Roman" w:eastAsia="Calibri" w:hAnsi="Times New Roman" w:cs="Times New Roman"/>
          <w:bCs/>
          <w:kern w:val="1"/>
        </w:rPr>
        <w:t xml:space="preserve">yetersiz olduğundan askeri alandan devredilen arazi üzerinde Gebze </w:t>
      </w:r>
      <w:r w:rsidR="00351C1C" w:rsidRPr="00C64794">
        <w:rPr>
          <w:rFonts w:ascii="Times New Roman" w:eastAsia="Calibri" w:hAnsi="Times New Roman" w:cs="Times New Roman"/>
          <w:bCs/>
          <w:kern w:val="1"/>
        </w:rPr>
        <w:t xml:space="preserve">Hükümet Konağı için </w:t>
      </w:r>
      <w:r w:rsidRPr="00C64794">
        <w:rPr>
          <w:rFonts w:ascii="Times New Roman" w:eastAsia="Calibri" w:hAnsi="Times New Roman" w:cs="Times New Roman"/>
          <w:bCs/>
          <w:kern w:val="1"/>
        </w:rPr>
        <w:t>t</w:t>
      </w:r>
      <w:r w:rsidR="00351C1C" w:rsidRPr="00C64794">
        <w:rPr>
          <w:rFonts w:ascii="Times New Roman" w:eastAsia="Calibri" w:hAnsi="Times New Roman" w:cs="Times New Roman"/>
          <w:bCs/>
          <w:kern w:val="1"/>
        </w:rPr>
        <w:t xml:space="preserve">ahsis edilecek yerin yakınında </w:t>
      </w:r>
      <w:r w:rsidRPr="00C64794">
        <w:rPr>
          <w:rFonts w:ascii="Times New Roman" w:eastAsia="Calibri" w:hAnsi="Times New Roman" w:cs="Times New Roman"/>
          <w:bCs/>
          <w:kern w:val="1"/>
        </w:rPr>
        <w:t>İlçe Emniyet Müdürlüğü binası için yer tahsis edilmesi uygun olacağı değerlendirmektedir.</w:t>
      </w:r>
    </w:p>
    <w:p w:rsidR="00351C1C" w:rsidRPr="00C64794" w:rsidRDefault="00351C1C" w:rsidP="001C4A73">
      <w:pPr>
        <w:pStyle w:val="ListeParagraf"/>
        <w:spacing w:after="0" w:line="240" w:lineRule="auto"/>
        <w:ind w:left="142" w:firstLine="142"/>
        <w:jc w:val="both"/>
        <w:rPr>
          <w:rFonts w:ascii="Times New Roman" w:eastAsia="Calibri" w:hAnsi="Times New Roman" w:cs="Times New Roman"/>
          <w:bCs/>
          <w:kern w:val="1"/>
        </w:rPr>
      </w:pPr>
    </w:p>
    <w:p w:rsidR="0097270E" w:rsidRPr="00C64794" w:rsidRDefault="00351C1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İlçemizde 20</w:t>
      </w:r>
      <w:r w:rsidR="00D16C50" w:rsidRPr="00C64794">
        <w:rPr>
          <w:rFonts w:ascii="Times New Roman" w:eastAsia="Calibri" w:hAnsi="Times New Roman" w:cs="Times New Roman"/>
          <w:bCs/>
          <w:kern w:val="1"/>
        </w:rPr>
        <w:t>21</w:t>
      </w:r>
      <w:r w:rsidRPr="00C64794">
        <w:rPr>
          <w:rFonts w:ascii="Times New Roman" w:eastAsia="Calibri" w:hAnsi="Times New Roman" w:cs="Times New Roman"/>
          <w:bCs/>
          <w:kern w:val="1"/>
        </w:rPr>
        <w:t>-202</w:t>
      </w:r>
      <w:r w:rsidR="00D16C50" w:rsidRPr="00C64794">
        <w:rPr>
          <w:rFonts w:ascii="Times New Roman" w:eastAsia="Calibri" w:hAnsi="Times New Roman" w:cs="Times New Roman"/>
          <w:bCs/>
          <w:kern w:val="1"/>
        </w:rPr>
        <w:t>2</w:t>
      </w:r>
      <w:r w:rsidRPr="00C64794">
        <w:rPr>
          <w:rFonts w:ascii="Times New Roman" w:eastAsia="Calibri" w:hAnsi="Times New Roman" w:cs="Times New Roman"/>
          <w:bCs/>
          <w:kern w:val="1"/>
        </w:rPr>
        <w:t xml:space="preserve"> Eğitim Öğretim yılında İlk ve Orta Okul düzeyinde </w:t>
      </w:r>
      <w:r w:rsidR="00FC70D3" w:rsidRPr="00C64794">
        <w:rPr>
          <w:rFonts w:ascii="Times New Roman" w:eastAsia="Calibri" w:hAnsi="Times New Roman" w:cs="Times New Roman"/>
          <w:bCs/>
          <w:kern w:val="1"/>
        </w:rPr>
        <w:t>13</w:t>
      </w:r>
      <w:r w:rsidR="00F23995" w:rsidRPr="00C64794">
        <w:rPr>
          <w:rFonts w:ascii="Times New Roman" w:eastAsia="Calibri" w:hAnsi="Times New Roman" w:cs="Times New Roman"/>
          <w:bCs/>
          <w:kern w:val="1"/>
        </w:rPr>
        <w:t xml:space="preserve"> ok</w:t>
      </w:r>
      <w:r w:rsidRPr="00C64794">
        <w:rPr>
          <w:rFonts w:ascii="Times New Roman" w:eastAsia="Calibri" w:hAnsi="Times New Roman" w:cs="Times New Roman"/>
          <w:bCs/>
          <w:kern w:val="1"/>
        </w:rPr>
        <w:t>ulda ikili eğitim yapılmıştır. İlçemizde halen inşaatı devam eden okul binalarının bitmesi durumunda 202</w:t>
      </w:r>
      <w:r w:rsidR="00D16C50" w:rsidRPr="00C64794">
        <w:rPr>
          <w:rFonts w:ascii="Times New Roman" w:eastAsia="Calibri" w:hAnsi="Times New Roman" w:cs="Times New Roman"/>
          <w:bCs/>
          <w:kern w:val="1"/>
        </w:rPr>
        <w:t>2</w:t>
      </w:r>
      <w:r w:rsidRPr="00C64794">
        <w:rPr>
          <w:rFonts w:ascii="Times New Roman" w:eastAsia="Calibri" w:hAnsi="Times New Roman" w:cs="Times New Roman"/>
          <w:bCs/>
          <w:kern w:val="1"/>
        </w:rPr>
        <w:t xml:space="preserve"> - 202</w:t>
      </w:r>
      <w:r w:rsidR="00D16C50" w:rsidRPr="00C64794">
        <w:rPr>
          <w:rFonts w:ascii="Times New Roman" w:eastAsia="Calibri" w:hAnsi="Times New Roman" w:cs="Times New Roman"/>
          <w:bCs/>
          <w:kern w:val="1"/>
        </w:rPr>
        <w:t>3</w:t>
      </w:r>
      <w:r w:rsidRPr="00C64794">
        <w:rPr>
          <w:rFonts w:ascii="Times New Roman" w:eastAsia="Calibri" w:hAnsi="Times New Roman" w:cs="Times New Roman"/>
          <w:bCs/>
          <w:kern w:val="1"/>
        </w:rPr>
        <w:t xml:space="preserve"> Eğitim Öğretim yılında ikili eğitim yapan Okul sayısının </w:t>
      </w:r>
      <w:r w:rsidR="00D16C50" w:rsidRPr="00C64794">
        <w:rPr>
          <w:rFonts w:ascii="Times New Roman" w:eastAsia="Calibri" w:hAnsi="Times New Roman" w:cs="Times New Roman"/>
          <w:bCs/>
          <w:kern w:val="1"/>
        </w:rPr>
        <w:t>10</w:t>
      </w:r>
      <w:r w:rsidR="00BF541E" w:rsidRPr="00C64794">
        <w:rPr>
          <w:rFonts w:ascii="Times New Roman" w:eastAsia="Calibri" w:hAnsi="Times New Roman" w:cs="Times New Roman"/>
          <w:bCs/>
          <w:kern w:val="1"/>
        </w:rPr>
        <w:t>’</w:t>
      </w:r>
      <w:r w:rsidR="0097270E" w:rsidRPr="00C64794">
        <w:rPr>
          <w:rFonts w:ascii="Times New Roman" w:eastAsia="Calibri" w:hAnsi="Times New Roman" w:cs="Times New Roman"/>
          <w:bCs/>
          <w:kern w:val="1"/>
        </w:rPr>
        <w:t>e düşecektir.</w:t>
      </w:r>
      <w:r w:rsidR="007F6DE5" w:rsidRPr="00C64794">
        <w:rPr>
          <w:rFonts w:ascii="Times New Roman" w:eastAsia="Calibri" w:hAnsi="Times New Roman" w:cs="Times New Roman"/>
          <w:bCs/>
          <w:kern w:val="1"/>
        </w:rPr>
        <w:t xml:space="preserve"> </w:t>
      </w:r>
    </w:p>
    <w:p w:rsidR="00F23995" w:rsidRPr="00C64794" w:rsidRDefault="0097270E" w:rsidP="001C4A73">
      <w:pPr>
        <w:pStyle w:val="ListeParagraf"/>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 </w:t>
      </w:r>
    </w:p>
    <w:p w:rsidR="00F23995" w:rsidRPr="00C64794" w:rsidRDefault="00F23995"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İlçemiz </w:t>
      </w:r>
      <w:proofErr w:type="spellStart"/>
      <w:r w:rsidRPr="00C64794">
        <w:rPr>
          <w:rFonts w:ascii="Times New Roman" w:eastAsia="Calibri" w:hAnsi="Times New Roman" w:cs="Times New Roman"/>
          <w:bCs/>
          <w:kern w:val="1"/>
        </w:rPr>
        <w:t>İşkur</w:t>
      </w:r>
      <w:proofErr w:type="spellEnd"/>
      <w:r w:rsidR="0097270E" w:rsidRPr="00C64794">
        <w:rPr>
          <w:rFonts w:ascii="Times New Roman" w:eastAsia="Calibri" w:hAnsi="Times New Roman" w:cs="Times New Roman"/>
          <w:bCs/>
          <w:kern w:val="1"/>
        </w:rPr>
        <w:t xml:space="preserve"> Gebze Hizmet Merkezi görev alanı Gebze, </w:t>
      </w:r>
      <w:proofErr w:type="spellStart"/>
      <w:r w:rsidR="0097270E" w:rsidRPr="00C64794">
        <w:rPr>
          <w:rFonts w:ascii="Times New Roman" w:eastAsia="Calibri" w:hAnsi="Times New Roman" w:cs="Times New Roman"/>
          <w:bCs/>
          <w:kern w:val="1"/>
        </w:rPr>
        <w:t>Çayırova</w:t>
      </w:r>
      <w:proofErr w:type="spellEnd"/>
      <w:r w:rsidR="0097270E" w:rsidRPr="00C64794">
        <w:rPr>
          <w:rFonts w:ascii="Times New Roman" w:eastAsia="Calibri" w:hAnsi="Times New Roman" w:cs="Times New Roman"/>
          <w:bCs/>
          <w:kern w:val="1"/>
        </w:rPr>
        <w:t xml:space="preserve"> ve Darıca ilçelerini kapsamakta olup, hizmet binası </w:t>
      </w:r>
      <w:r w:rsidRPr="00C64794">
        <w:rPr>
          <w:rFonts w:ascii="Times New Roman" w:eastAsia="Calibri" w:hAnsi="Times New Roman" w:cs="Times New Roman"/>
          <w:bCs/>
          <w:kern w:val="1"/>
        </w:rPr>
        <w:t xml:space="preserve">yetersiz olduğundan İş uzmanları tarafından görüşme yapılacak </w:t>
      </w:r>
      <w:proofErr w:type="gramStart"/>
      <w:r w:rsidRPr="00C64794">
        <w:rPr>
          <w:rFonts w:ascii="Times New Roman" w:eastAsia="Calibri" w:hAnsi="Times New Roman" w:cs="Times New Roman"/>
          <w:bCs/>
          <w:kern w:val="1"/>
        </w:rPr>
        <w:t>mekan</w:t>
      </w:r>
      <w:proofErr w:type="gramEnd"/>
      <w:r w:rsidRPr="00C64794">
        <w:rPr>
          <w:rFonts w:ascii="Times New Roman" w:eastAsia="Calibri" w:hAnsi="Times New Roman" w:cs="Times New Roman"/>
          <w:bCs/>
          <w:kern w:val="1"/>
        </w:rPr>
        <w:t xml:space="preserve"> sorun</w:t>
      </w:r>
      <w:r w:rsidR="0097270E" w:rsidRPr="00C64794">
        <w:rPr>
          <w:rFonts w:ascii="Times New Roman" w:eastAsia="Calibri" w:hAnsi="Times New Roman" w:cs="Times New Roman"/>
          <w:bCs/>
          <w:kern w:val="1"/>
        </w:rPr>
        <w:t>u</w:t>
      </w:r>
      <w:r w:rsidRPr="00C64794">
        <w:rPr>
          <w:rFonts w:ascii="Times New Roman" w:eastAsia="Calibri" w:hAnsi="Times New Roman" w:cs="Times New Roman"/>
          <w:bCs/>
          <w:kern w:val="1"/>
        </w:rPr>
        <w:t xml:space="preserve"> yaşanmaktadır. Bu nedenle ihtiyaçlara cevap verecek yeni bir </w:t>
      </w:r>
      <w:proofErr w:type="spellStart"/>
      <w:r w:rsidRPr="00C64794">
        <w:rPr>
          <w:rFonts w:ascii="Times New Roman" w:eastAsia="Calibri" w:hAnsi="Times New Roman" w:cs="Times New Roman"/>
          <w:bCs/>
          <w:kern w:val="1"/>
        </w:rPr>
        <w:t>İşkur</w:t>
      </w:r>
      <w:proofErr w:type="spellEnd"/>
      <w:r w:rsidRPr="00C64794">
        <w:rPr>
          <w:rFonts w:ascii="Times New Roman" w:eastAsia="Calibri" w:hAnsi="Times New Roman" w:cs="Times New Roman"/>
          <w:bCs/>
          <w:kern w:val="1"/>
        </w:rPr>
        <w:t xml:space="preserve"> binasına ihtiyaç duyulmaktadır.</w:t>
      </w:r>
    </w:p>
    <w:p w:rsidR="006E0266" w:rsidRPr="00C64794" w:rsidRDefault="006E0266" w:rsidP="001C4A73">
      <w:pPr>
        <w:spacing w:after="0" w:line="240" w:lineRule="auto"/>
        <w:ind w:left="142" w:firstLine="142"/>
        <w:jc w:val="both"/>
        <w:rPr>
          <w:rFonts w:ascii="Times New Roman" w:eastAsia="Calibri" w:hAnsi="Times New Roman" w:cs="Times New Roman"/>
          <w:bCs/>
          <w:kern w:val="1"/>
        </w:rPr>
      </w:pPr>
    </w:p>
    <w:p w:rsidR="00F23995" w:rsidRPr="00C64794" w:rsidRDefault="0029763E"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 Emniyet Müdürlüğümüz İlçemiz sınırları içerisinde hizmetini sürdürmekle birlikte </w:t>
      </w:r>
      <w:r w:rsidR="00C05AE2" w:rsidRPr="00C64794">
        <w:rPr>
          <w:rFonts w:ascii="Times New Roman" w:eastAsia="Calibri" w:hAnsi="Times New Roman" w:cs="Times New Roman"/>
          <w:bCs/>
          <w:kern w:val="1"/>
        </w:rPr>
        <w:t>Bünyesinde faaliyet gösteren 5 birim (Çevik K</w:t>
      </w:r>
      <w:r w:rsidRPr="00C64794">
        <w:rPr>
          <w:rFonts w:ascii="Times New Roman" w:eastAsia="Calibri" w:hAnsi="Times New Roman" w:cs="Times New Roman"/>
          <w:bCs/>
          <w:kern w:val="1"/>
        </w:rPr>
        <w:t xml:space="preserve">uvvet, </w:t>
      </w:r>
      <w:proofErr w:type="spellStart"/>
      <w:r w:rsidRPr="00C64794">
        <w:rPr>
          <w:rFonts w:ascii="Times New Roman" w:eastAsia="Calibri" w:hAnsi="Times New Roman" w:cs="Times New Roman"/>
          <w:bCs/>
          <w:kern w:val="1"/>
        </w:rPr>
        <w:t>Narkotim</w:t>
      </w:r>
      <w:proofErr w:type="spellEnd"/>
      <w:r w:rsidRPr="00C64794">
        <w:rPr>
          <w:rFonts w:ascii="Times New Roman" w:eastAsia="Calibri" w:hAnsi="Times New Roman" w:cs="Times New Roman"/>
          <w:bCs/>
          <w:kern w:val="1"/>
        </w:rPr>
        <w:t xml:space="preserve">, İstihbarat ve Terör, </w:t>
      </w:r>
      <w:r w:rsidR="00C05AE2" w:rsidRPr="00C64794">
        <w:rPr>
          <w:rFonts w:ascii="Times New Roman" w:eastAsia="Calibri" w:hAnsi="Times New Roman" w:cs="Times New Roman"/>
          <w:bCs/>
          <w:kern w:val="1"/>
        </w:rPr>
        <w:t xml:space="preserve">Olay Yeri İnceleme) komşu İlçelere de hizmet vermektedir. Bu nedenle yetersiz sayıda </w:t>
      </w:r>
      <w:r w:rsidR="008861C1" w:rsidRPr="00C64794">
        <w:rPr>
          <w:rFonts w:ascii="Times New Roman" w:eastAsia="Calibri" w:hAnsi="Times New Roman" w:cs="Times New Roman"/>
          <w:bCs/>
          <w:kern w:val="1"/>
        </w:rPr>
        <w:t xml:space="preserve">olan </w:t>
      </w:r>
      <w:r w:rsidR="00FC70D3" w:rsidRPr="00C64794">
        <w:rPr>
          <w:rFonts w:ascii="Times New Roman" w:eastAsia="Calibri" w:hAnsi="Times New Roman" w:cs="Times New Roman"/>
          <w:bCs/>
          <w:kern w:val="1"/>
        </w:rPr>
        <w:t xml:space="preserve">Polis ve </w:t>
      </w:r>
      <w:r w:rsidRPr="00C64794">
        <w:rPr>
          <w:rFonts w:ascii="Times New Roman" w:eastAsia="Calibri" w:hAnsi="Times New Roman" w:cs="Times New Roman"/>
          <w:bCs/>
          <w:kern w:val="1"/>
        </w:rPr>
        <w:t>rütbeli pers</w:t>
      </w:r>
      <w:r w:rsidR="00C05AE2" w:rsidRPr="00C64794">
        <w:rPr>
          <w:rFonts w:ascii="Times New Roman" w:eastAsia="Calibri" w:hAnsi="Times New Roman" w:cs="Times New Roman"/>
          <w:bCs/>
          <w:kern w:val="1"/>
        </w:rPr>
        <w:t>o</w:t>
      </w:r>
      <w:r w:rsidR="008861C1" w:rsidRPr="00C64794">
        <w:rPr>
          <w:rFonts w:ascii="Times New Roman" w:eastAsia="Calibri" w:hAnsi="Times New Roman" w:cs="Times New Roman"/>
          <w:bCs/>
          <w:kern w:val="1"/>
        </w:rPr>
        <w:t xml:space="preserve">nel </w:t>
      </w:r>
      <w:r w:rsidR="00C757CD" w:rsidRPr="00C64794">
        <w:rPr>
          <w:rFonts w:ascii="Times New Roman" w:eastAsia="Calibri" w:hAnsi="Times New Roman" w:cs="Times New Roman"/>
          <w:bCs/>
          <w:kern w:val="1"/>
        </w:rPr>
        <w:t xml:space="preserve">ile araç </w:t>
      </w:r>
      <w:r w:rsidR="008861C1" w:rsidRPr="00C64794">
        <w:rPr>
          <w:rFonts w:ascii="Times New Roman" w:eastAsia="Calibri" w:hAnsi="Times New Roman" w:cs="Times New Roman"/>
          <w:bCs/>
          <w:kern w:val="1"/>
        </w:rPr>
        <w:t>sayılarının artırılmasına</w:t>
      </w:r>
      <w:r w:rsidR="00C05AE2" w:rsidRPr="00C64794">
        <w:rPr>
          <w:rFonts w:ascii="Times New Roman" w:eastAsia="Calibri" w:hAnsi="Times New Roman" w:cs="Times New Roman"/>
          <w:bCs/>
          <w:kern w:val="1"/>
        </w:rPr>
        <w:t xml:space="preserve"> ihtiyaç bulunmaktadır.</w:t>
      </w:r>
    </w:p>
    <w:p w:rsidR="0094766C" w:rsidRPr="00C64794" w:rsidRDefault="0094766C" w:rsidP="001C4A73">
      <w:pPr>
        <w:pStyle w:val="ListeParagraf"/>
        <w:spacing w:after="0" w:line="240" w:lineRule="auto"/>
        <w:ind w:left="142" w:firstLine="142"/>
        <w:jc w:val="both"/>
        <w:rPr>
          <w:rFonts w:ascii="Times New Roman" w:eastAsia="Calibri" w:hAnsi="Times New Roman" w:cs="Times New Roman"/>
          <w:bCs/>
          <w:kern w:val="1"/>
        </w:rPr>
      </w:pPr>
    </w:p>
    <w:p w:rsidR="0094766C" w:rsidRPr="00C64794" w:rsidRDefault="0094766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İlçemizin Sanayi bölgesi olması, kurumların daha çok İlçe merkezinde olması ve yerleşim yerlerinin çok </w:t>
      </w:r>
      <w:proofErr w:type="spellStart"/>
      <w:r w:rsidRPr="00C64794">
        <w:rPr>
          <w:rFonts w:ascii="Times New Roman" w:eastAsia="Calibri" w:hAnsi="Times New Roman" w:cs="Times New Roman"/>
          <w:bCs/>
          <w:kern w:val="1"/>
        </w:rPr>
        <w:t>grift</w:t>
      </w:r>
      <w:proofErr w:type="spellEnd"/>
      <w:r w:rsidRPr="00C64794">
        <w:rPr>
          <w:rFonts w:ascii="Times New Roman" w:eastAsia="Calibri" w:hAnsi="Times New Roman" w:cs="Times New Roman"/>
          <w:bCs/>
          <w:kern w:val="1"/>
        </w:rPr>
        <w:t>, cadde ve sokakların dar oluşu nedeniyle ciddi bir trafik sorunu yaşanmaktadır. Kamu kurum ve</w:t>
      </w:r>
      <w:r w:rsidR="00DD5D9C">
        <w:rPr>
          <w:rFonts w:ascii="Times New Roman" w:eastAsia="Calibri" w:hAnsi="Times New Roman" w:cs="Times New Roman"/>
          <w:bCs/>
          <w:kern w:val="1"/>
        </w:rPr>
        <w:t xml:space="preserve"> </w:t>
      </w:r>
      <w:r w:rsidRPr="00C64794">
        <w:rPr>
          <w:rFonts w:ascii="Times New Roman" w:eastAsia="Calibri" w:hAnsi="Times New Roman" w:cs="Times New Roman"/>
          <w:bCs/>
          <w:kern w:val="1"/>
        </w:rPr>
        <w:lastRenderedPageBreak/>
        <w:t>kuruluşlarının yeni yapılacak Hükümet binasına taşınması ile boşaltılan kamu binalarının yerlerine otopark yapılması halinde trafiğin rahatlayacağı,</w:t>
      </w:r>
    </w:p>
    <w:p w:rsidR="0094766C" w:rsidRPr="00C64794" w:rsidRDefault="0094766C" w:rsidP="001C4A73">
      <w:pPr>
        <w:pStyle w:val="ListeParagraf"/>
        <w:spacing w:line="240" w:lineRule="auto"/>
        <w:ind w:left="142" w:firstLine="142"/>
        <w:rPr>
          <w:rFonts w:ascii="Times New Roman" w:eastAsia="Calibri" w:hAnsi="Times New Roman" w:cs="Times New Roman"/>
          <w:bCs/>
          <w:kern w:val="1"/>
        </w:rPr>
      </w:pPr>
    </w:p>
    <w:p w:rsidR="0094766C" w:rsidRPr="00C64794" w:rsidRDefault="00BA5F4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Özellikle İlçemiz </w:t>
      </w:r>
      <w:proofErr w:type="spellStart"/>
      <w:r w:rsidRPr="00C64794">
        <w:rPr>
          <w:rFonts w:ascii="Times New Roman" w:eastAsia="Calibri" w:hAnsi="Times New Roman" w:cs="Times New Roman"/>
          <w:bCs/>
          <w:kern w:val="1"/>
        </w:rPr>
        <w:t>Beylikbağı</w:t>
      </w:r>
      <w:proofErr w:type="spellEnd"/>
      <w:r w:rsidRPr="00C64794">
        <w:rPr>
          <w:rFonts w:ascii="Times New Roman" w:eastAsia="Calibri" w:hAnsi="Times New Roman" w:cs="Times New Roman"/>
          <w:bCs/>
          <w:kern w:val="1"/>
        </w:rPr>
        <w:t xml:space="preserve"> bölgesi olarak bilenen mahallerde olmak üzere h</w:t>
      </w:r>
      <w:r w:rsidR="0094766C" w:rsidRPr="00C64794">
        <w:rPr>
          <w:rFonts w:ascii="Times New Roman" w:eastAsia="Calibri" w:hAnsi="Times New Roman" w:cs="Times New Roman"/>
          <w:bCs/>
          <w:kern w:val="1"/>
        </w:rPr>
        <w:t>ızlı yapılaşmanın yarattığı üst üste yığılmış binalar hem çirkin bir görüntü vermekte hem de trafik ve benzeri birçok sorunun sebebi olmaktadır. Bu olumsuz durumu ortadan kaldırmak için</w:t>
      </w:r>
      <w:r w:rsidRPr="00C64794">
        <w:rPr>
          <w:rFonts w:ascii="Times New Roman" w:eastAsia="Calibri" w:hAnsi="Times New Roman" w:cs="Times New Roman"/>
          <w:bCs/>
          <w:kern w:val="1"/>
        </w:rPr>
        <w:t xml:space="preserve"> Kocaeli Büyükşehir Belediyesi</w:t>
      </w:r>
      <w:r w:rsidR="007A3F80" w:rsidRPr="00C64794">
        <w:rPr>
          <w:rFonts w:ascii="Times New Roman" w:eastAsia="Calibri" w:hAnsi="Times New Roman" w:cs="Times New Roman"/>
          <w:bCs/>
          <w:kern w:val="1"/>
        </w:rPr>
        <w:t>,</w:t>
      </w:r>
      <w:r w:rsidRPr="00C64794">
        <w:rPr>
          <w:rFonts w:ascii="Times New Roman" w:eastAsia="Calibri" w:hAnsi="Times New Roman" w:cs="Times New Roman"/>
          <w:bCs/>
          <w:kern w:val="1"/>
        </w:rPr>
        <w:t xml:space="preserve"> </w:t>
      </w:r>
      <w:r w:rsidR="0094766C" w:rsidRPr="00C64794">
        <w:rPr>
          <w:rFonts w:ascii="Times New Roman" w:eastAsia="Calibri" w:hAnsi="Times New Roman" w:cs="Times New Roman"/>
          <w:bCs/>
          <w:kern w:val="1"/>
        </w:rPr>
        <w:t xml:space="preserve">Gebze Belediyesi </w:t>
      </w:r>
      <w:r w:rsidR="007A3F80" w:rsidRPr="00C64794">
        <w:rPr>
          <w:rFonts w:ascii="Times New Roman" w:eastAsia="Calibri" w:hAnsi="Times New Roman" w:cs="Times New Roman"/>
          <w:bCs/>
          <w:kern w:val="1"/>
        </w:rPr>
        <w:t>ve</w:t>
      </w:r>
      <w:r w:rsidR="0094766C" w:rsidRPr="00C64794">
        <w:rPr>
          <w:rFonts w:ascii="Times New Roman" w:eastAsia="Calibri" w:hAnsi="Times New Roman" w:cs="Times New Roman"/>
          <w:bCs/>
          <w:kern w:val="1"/>
        </w:rPr>
        <w:t xml:space="preserve"> TOKİ İşbirliğinde Yürütülen Kentsel Dönüşüm Projelerinin Hızlandırılmasının sağlanması.</w:t>
      </w:r>
    </w:p>
    <w:p w:rsidR="00D80DE2" w:rsidRPr="00C64794" w:rsidRDefault="00D80DE2" w:rsidP="001C4A73">
      <w:pPr>
        <w:pStyle w:val="ListeParagraf"/>
        <w:spacing w:line="240" w:lineRule="auto"/>
        <w:ind w:left="142" w:firstLine="142"/>
        <w:rPr>
          <w:rFonts w:ascii="Times New Roman" w:eastAsia="Calibri" w:hAnsi="Times New Roman" w:cs="Times New Roman"/>
          <w:bCs/>
          <w:kern w:val="1"/>
        </w:rPr>
      </w:pPr>
    </w:p>
    <w:p w:rsidR="0094766C" w:rsidRPr="00C64794" w:rsidRDefault="0094766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Sanayi atıkları ile taş ocaklarının yarattığı toz bulutu ilçemizde ciddi bir çevre kirliliği oluşturmaktadır.  İlçemiz </w:t>
      </w:r>
      <w:proofErr w:type="spellStart"/>
      <w:r w:rsidRPr="00C64794">
        <w:rPr>
          <w:rFonts w:ascii="Times New Roman" w:eastAsia="Calibri" w:hAnsi="Times New Roman" w:cs="Times New Roman"/>
          <w:bCs/>
          <w:kern w:val="1"/>
        </w:rPr>
        <w:t>Kirazpınar</w:t>
      </w:r>
      <w:proofErr w:type="spellEnd"/>
      <w:r w:rsidRPr="00C64794">
        <w:rPr>
          <w:rFonts w:ascii="Times New Roman" w:eastAsia="Calibri" w:hAnsi="Times New Roman" w:cs="Times New Roman"/>
          <w:bCs/>
          <w:kern w:val="1"/>
        </w:rPr>
        <w:t xml:space="preserve"> bölgesinde kırma, eleme faaliyeti gösteren taş ocakları mevcut olup, </w:t>
      </w:r>
      <w:r w:rsidR="00EC1359">
        <w:rPr>
          <w:rFonts w:ascii="Times New Roman" w:eastAsia="Calibri" w:hAnsi="Times New Roman" w:cs="Times New Roman"/>
          <w:bCs/>
          <w:kern w:val="1"/>
        </w:rPr>
        <w:t>taşocakları</w:t>
      </w:r>
      <w:r w:rsidRPr="00C64794">
        <w:rPr>
          <w:rFonts w:ascii="Times New Roman" w:eastAsia="Calibri" w:hAnsi="Times New Roman" w:cs="Times New Roman"/>
          <w:bCs/>
          <w:kern w:val="1"/>
        </w:rPr>
        <w:t xml:space="preserve"> çevrede bulunan konutlar için toz ve gürültü etkileri nedeniyle çevreye zarar vermektedir. Bu taş ocaklarına, Ruhsat süreleri bittiğinde yeni ruhsat verilmemelidir. Kısa vadede çözümü ise sulu sistem makine kullanmaları halinde çevreye yaydıkları toz dumanlarının daha da azalacağı düşünülmektedir. </w:t>
      </w:r>
    </w:p>
    <w:p w:rsidR="0094766C" w:rsidRPr="00C64794" w:rsidRDefault="0094766C" w:rsidP="001C4A73">
      <w:pPr>
        <w:pStyle w:val="ListeParagraf"/>
        <w:spacing w:line="240" w:lineRule="auto"/>
        <w:ind w:left="142" w:firstLine="142"/>
        <w:rPr>
          <w:rFonts w:ascii="Times New Roman" w:eastAsia="Calibri" w:hAnsi="Times New Roman" w:cs="Times New Roman"/>
          <w:bCs/>
          <w:kern w:val="1"/>
        </w:rPr>
      </w:pPr>
    </w:p>
    <w:p w:rsidR="00F23995" w:rsidRPr="00C64794" w:rsidRDefault="0094766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İlçemize komşu ilçeler olan Darıca, Dilovası ve </w:t>
      </w:r>
      <w:proofErr w:type="spellStart"/>
      <w:r w:rsidRPr="00C64794">
        <w:rPr>
          <w:rFonts w:ascii="Times New Roman" w:eastAsia="Calibri" w:hAnsi="Times New Roman" w:cs="Times New Roman"/>
          <w:bCs/>
          <w:kern w:val="1"/>
        </w:rPr>
        <w:t>Çayırova</w:t>
      </w:r>
      <w:proofErr w:type="spellEnd"/>
      <w:r w:rsidRPr="00C64794">
        <w:rPr>
          <w:rFonts w:ascii="Times New Roman" w:eastAsia="Calibri" w:hAnsi="Times New Roman" w:cs="Times New Roman"/>
          <w:bCs/>
          <w:kern w:val="1"/>
        </w:rPr>
        <w:t xml:space="preserve"> İlçeleri 2008 yılında İlçemizden ayrılarak, İlçe statüsüne kavuş</w:t>
      </w:r>
      <w:r w:rsidR="00552A06">
        <w:rPr>
          <w:rFonts w:ascii="Times New Roman" w:eastAsia="Calibri" w:hAnsi="Times New Roman" w:cs="Times New Roman"/>
          <w:bCs/>
          <w:kern w:val="1"/>
        </w:rPr>
        <w:t>ması nedeniyle</w:t>
      </w:r>
      <w:r w:rsidRPr="00C64794">
        <w:rPr>
          <w:rFonts w:ascii="Times New Roman" w:eastAsia="Calibri" w:hAnsi="Times New Roman" w:cs="Times New Roman"/>
          <w:bCs/>
          <w:kern w:val="1"/>
        </w:rPr>
        <w:t xml:space="preserve">, halen Adliye ve Sosyal Hizmet Merkezi Müdürlüğü hizmetlerini İlçemizden almaktadır. </w:t>
      </w:r>
      <w:r w:rsidR="001C4A73" w:rsidRPr="00C64794">
        <w:rPr>
          <w:rFonts w:ascii="Times New Roman" w:eastAsia="Calibri" w:hAnsi="Times New Roman" w:cs="Times New Roman"/>
          <w:bCs/>
          <w:kern w:val="1"/>
        </w:rPr>
        <w:t xml:space="preserve">5393 </w:t>
      </w:r>
      <w:proofErr w:type="gramStart"/>
      <w:r w:rsidR="001C4A73" w:rsidRPr="00C64794">
        <w:rPr>
          <w:rFonts w:ascii="Times New Roman" w:eastAsia="Calibri" w:hAnsi="Times New Roman" w:cs="Times New Roman"/>
          <w:bCs/>
          <w:kern w:val="1"/>
        </w:rPr>
        <w:t>Belediye Kanununun</w:t>
      </w:r>
      <w:proofErr w:type="gramEnd"/>
      <w:r w:rsidR="001C4A73" w:rsidRPr="00C64794">
        <w:rPr>
          <w:rFonts w:ascii="Times New Roman" w:eastAsia="Calibri" w:hAnsi="Times New Roman" w:cs="Times New Roman"/>
          <w:bCs/>
          <w:kern w:val="1"/>
        </w:rPr>
        <w:t xml:space="preserve"> 14. Maddesinde “Büyükşehir Belediyeleri ile Nüfusu 100.000 üzerindeki Belediyeler kadınlar ve çocuklar için konuk evleri açmak zorundadır.” hükmü amir olup, b</w:t>
      </w:r>
      <w:r w:rsidRPr="00C64794">
        <w:rPr>
          <w:rFonts w:ascii="Times New Roman" w:eastAsia="Calibri" w:hAnsi="Times New Roman" w:cs="Times New Roman"/>
          <w:bCs/>
          <w:kern w:val="1"/>
        </w:rPr>
        <w:t xml:space="preserve">ölge konumunda olan İlçemizde aile içi şiddet, geçimsizlik, uyumsuzluk, aile parçalanması gibi olumsuzluklar için İlçemizde Bir Kadın Koruma ve Sığınma Evi İle Bir Çocuk Sevgi Evi </w:t>
      </w:r>
      <w:r w:rsidR="001C4A73" w:rsidRPr="00C64794">
        <w:rPr>
          <w:rFonts w:ascii="Times New Roman" w:eastAsia="Calibri" w:hAnsi="Times New Roman" w:cs="Times New Roman"/>
          <w:bCs/>
          <w:kern w:val="1"/>
        </w:rPr>
        <w:t>a</w:t>
      </w:r>
      <w:r w:rsidRPr="00C64794">
        <w:rPr>
          <w:rFonts w:ascii="Times New Roman" w:eastAsia="Calibri" w:hAnsi="Times New Roman" w:cs="Times New Roman"/>
          <w:bCs/>
          <w:kern w:val="1"/>
        </w:rPr>
        <w:t>çılma</w:t>
      </w:r>
      <w:r w:rsidR="001C4A73" w:rsidRPr="00C64794">
        <w:rPr>
          <w:rFonts w:ascii="Times New Roman" w:eastAsia="Calibri" w:hAnsi="Times New Roman" w:cs="Times New Roman"/>
          <w:bCs/>
          <w:kern w:val="1"/>
        </w:rPr>
        <w:t>sı sağlanmalıdır.</w:t>
      </w:r>
    </w:p>
    <w:p w:rsidR="00C757CD" w:rsidRPr="00C64794" w:rsidRDefault="00C757CD" w:rsidP="001C4A73">
      <w:pPr>
        <w:pStyle w:val="ListeParagraf"/>
        <w:ind w:left="142" w:firstLine="142"/>
        <w:rPr>
          <w:rFonts w:ascii="Times New Roman" w:eastAsia="Calibri" w:hAnsi="Times New Roman" w:cs="Times New Roman"/>
          <w:bCs/>
          <w:kern w:val="1"/>
        </w:rPr>
      </w:pPr>
    </w:p>
    <w:p w:rsidR="009C0CE3" w:rsidRPr="00C64794" w:rsidRDefault="00D16C50" w:rsidP="00113AFA">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Fatih Devlet Hastanesinin temizlik ve hasta bakım hizmetlerini yürüten personel sayısının benz</w:t>
      </w:r>
      <w:r w:rsidR="00004FAA" w:rsidRPr="00C64794">
        <w:rPr>
          <w:rFonts w:ascii="Times New Roman" w:eastAsia="Calibri" w:hAnsi="Times New Roman" w:cs="Times New Roman"/>
          <w:bCs/>
          <w:kern w:val="1"/>
        </w:rPr>
        <w:t>er yatak kapasitesine sahip bir</w:t>
      </w:r>
      <w:r w:rsidRPr="00C64794">
        <w:rPr>
          <w:rFonts w:ascii="Times New Roman" w:eastAsia="Calibri" w:hAnsi="Times New Roman" w:cs="Times New Roman"/>
          <w:bCs/>
          <w:kern w:val="1"/>
        </w:rPr>
        <w:t>çok hastanenin altında olduğu bu nedenle yeni alın</w:t>
      </w:r>
      <w:r w:rsidR="002C0CEF">
        <w:rPr>
          <w:rFonts w:ascii="Times New Roman" w:eastAsia="Calibri" w:hAnsi="Times New Roman" w:cs="Times New Roman"/>
          <w:bCs/>
          <w:kern w:val="1"/>
        </w:rPr>
        <w:t>acak olan</w:t>
      </w:r>
      <w:r w:rsidR="00747400" w:rsidRPr="00C64794">
        <w:rPr>
          <w:rFonts w:ascii="Times New Roman" w:eastAsia="Calibri" w:hAnsi="Times New Roman" w:cs="Times New Roman"/>
          <w:bCs/>
          <w:kern w:val="1"/>
        </w:rPr>
        <w:t xml:space="preserve"> temizlik ve güvenlik</w:t>
      </w:r>
      <w:r w:rsidRPr="00C64794">
        <w:rPr>
          <w:rFonts w:ascii="Times New Roman" w:eastAsia="Calibri" w:hAnsi="Times New Roman" w:cs="Times New Roman"/>
          <w:bCs/>
          <w:kern w:val="1"/>
        </w:rPr>
        <w:t xml:space="preserve"> personel atamalarında</w:t>
      </w:r>
      <w:r w:rsidR="002C0CEF">
        <w:rPr>
          <w:rFonts w:ascii="Times New Roman" w:eastAsia="Calibri" w:hAnsi="Times New Roman" w:cs="Times New Roman"/>
          <w:bCs/>
          <w:kern w:val="1"/>
        </w:rPr>
        <w:t xml:space="preserve"> özellikle</w:t>
      </w:r>
      <w:r w:rsidRPr="00C64794">
        <w:rPr>
          <w:rFonts w:ascii="Times New Roman" w:eastAsia="Calibri" w:hAnsi="Times New Roman" w:cs="Times New Roman"/>
          <w:bCs/>
          <w:kern w:val="1"/>
        </w:rPr>
        <w:t xml:space="preserve"> bu ihtiyacın acil olarak karşılanması gerekmektedir.</w:t>
      </w:r>
      <w:r w:rsidR="00747400" w:rsidRPr="00C64794">
        <w:rPr>
          <w:rFonts w:ascii="Times New Roman" w:eastAsia="Calibri" w:hAnsi="Times New Roman" w:cs="Times New Roman"/>
          <w:bCs/>
          <w:kern w:val="1"/>
        </w:rPr>
        <w:t xml:space="preserve"> </w:t>
      </w:r>
    </w:p>
    <w:p w:rsidR="00113AFA" w:rsidRPr="00C64794" w:rsidRDefault="00113AFA" w:rsidP="00113AFA">
      <w:pPr>
        <w:pStyle w:val="ListeParagraf"/>
        <w:rPr>
          <w:rFonts w:ascii="Times New Roman" w:eastAsia="Calibri" w:hAnsi="Times New Roman" w:cs="Times New Roman"/>
          <w:bCs/>
          <w:kern w:val="1"/>
        </w:rPr>
      </w:pPr>
    </w:p>
    <w:p w:rsidR="00BB12BB" w:rsidRPr="00C64794" w:rsidRDefault="009C0CE3" w:rsidP="00E62970">
      <w:pPr>
        <w:pStyle w:val="ListeParagraf"/>
        <w:numPr>
          <w:ilvl w:val="0"/>
          <w:numId w:val="31"/>
        </w:numPr>
        <w:spacing w:after="0" w:line="240" w:lineRule="auto"/>
        <w:ind w:left="142" w:firstLine="142"/>
        <w:jc w:val="both"/>
        <w:rPr>
          <w:rFonts w:ascii="Times New Roman" w:hAnsi="Times New Roman" w:cs="Times New Roman"/>
          <w:b/>
        </w:rPr>
      </w:pPr>
      <w:r w:rsidRPr="00C64794">
        <w:rPr>
          <w:rFonts w:ascii="Times New Roman" w:eastAsia="Calibri" w:hAnsi="Times New Roman" w:cs="Times New Roman"/>
          <w:bCs/>
          <w:kern w:val="1"/>
        </w:rPr>
        <w:t>Gebze Fatih Devlet Hastanesinde Genel Cerrahi, KVC, Kadın Hastalıkları ve Doğum, Cildiye</w:t>
      </w:r>
      <w:r w:rsidR="00F65991" w:rsidRPr="00C64794">
        <w:rPr>
          <w:rFonts w:ascii="Times New Roman" w:eastAsia="Calibri" w:hAnsi="Times New Roman" w:cs="Times New Roman"/>
          <w:bCs/>
          <w:kern w:val="1"/>
        </w:rPr>
        <w:t>, Çocuk Cerrahisi, Beyin Cerrahisi</w:t>
      </w:r>
      <w:r w:rsidRPr="00C64794">
        <w:rPr>
          <w:rFonts w:ascii="Times New Roman" w:eastAsia="Calibri" w:hAnsi="Times New Roman" w:cs="Times New Roman"/>
          <w:bCs/>
          <w:kern w:val="1"/>
        </w:rPr>
        <w:t xml:space="preserve"> ve Plastik Cerrahi Branşlarında hekim eksikliğinin acilen giderilmesi gerekmektedir. Plastik Cerrahi branşlarında hekim bulunmamaktadır.</w:t>
      </w:r>
      <w:r w:rsidR="00080AE5" w:rsidRPr="00C64794">
        <w:rPr>
          <w:rFonts w:ascii="Times New Roman" w:eastAsia="Calibri" w:hAnsi="Times New Roman" w:cs="Times New Roman"/>
          <w:bCs/>
          <w:kern w:val="1"/>
        </w:rPr>
        <w:t xml:space="preserve"> </w:t>
      </w:r>
    </w:p>
    <w:p w:rsidR="00F65991" w:rsidRPr="00C64794" w:rsidRDefault="00F65991" w:rsidP="00F65991">
      <w:pPr>
        <w:pStyle w:val="ListeParagraf"/>
        <w:spacing w:after="0" w:line="240" w:lineRule="auto"/>
        <w:ind w:left="284"/>
        <w:jc w:val="both"/>
        <w:rPr>
          <w:rFonts w:ascii="Times New Roman" w:hAnsi="Times New Roman" w:cs="Times New Roman"/>
          <w:b/>
        </w:rPr>
      </w:pPr>
    </w:p>
    <w:p w:rsidR="00004FAA" w:rsidRPr="00C64794" w:rsidRDefault="00004FAA" w:rsidP="00004FAA">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Times New Roman" w:hAnsi="Times New Roman" w:cs="Times New Roman"/>
          <w:color w:val="222222"/>
          <w:sz w:val="14"/>
          <w:szCs w:val="14"/>
        </w:rPr>
        <w:t> </w:t>
      </w:r>
      <w:r w:rsidRPr="00C64794">
        <w:rPr>
          <w:rFonts w:ascii="Times New Roman" w:eastAsia="Calibri" w:hAnsi="Times New Roman" w:cs="Times New Roman"/>
          <w:bCs/>
          <w:kern w:val="1"/>
        </w:rPr>
        <w:t xml:space="preserve">İlçemiz </w:t>
      </w:r>
      <w:proofErr w:type="spellStart"/>
      <w:r w:rsidRPr="00C64794">
        <w:rPr>
          <w:rFonts w:ascii="Times New Roman" w:eastAsia="Calibri" w:hAnsi="Times New Roman" w:cs="Times New Roman"/>
          <w:bCs/>
          <w:kern w:val="1"/>
        </w:rPr>
        <w:t>Kirazpınar</w:t>
      </w:r>
      <w:proofErr w:type="spellEnd"/>
      <w:r w:rsidRPr="00C64794">
        <w:rPr>
          <w:rFonts w:ascii="Times New Roman" w:eastAsia="Calibri" w:hAnsi="Times New Roman" w:cs="Times New Roman"/>
          <w:bCs/>
          <w:kern w:val="1"/>
        </w:rPr>
        <w:t xml:space="preserve"> Mahallesi Toplu Konut alanlarının </w:t>
      </w:r>
      <w:r w:rsidR="00C64794" w:rsidRPr="00C64794">
        <w:rPr>
          <w:rFonts w:ascii="Times New Roman" w:eastAsia="Calibri" w:hAnsi="Times New Roman" w:cs="Times New Roman"/>
          <w:bCs/>
          <w:kern w:val="1"/>
        </w:rPr>
        <w:t xml:space="preserve">bulunduğu </w:t>
      </w:r>
      <w:r w:rsidRPr="00C64794">
        <w:rPr>
          <w:rFonts w:ascii="Times New Roman" w:eastAsia="Calibri" w:hAnsi="Times New Roman" w:cs="Times New Roman"/>
          <w:bCs/>
          <w:kern w:val="1"/>
        </w:rPr>
        <w:t xml:space="preserve">mevcut </w:t>
      </w:r>
      <w:r w:rsidR="00C64794" w:rsidRPr="00C64794">
        <w:rPr>
          <w:rFonts w:ascii="Times New Roman" w:eastAsia="Calibri" w:hAnsi="Times New Roman" w:cs="Times New Roman"/>
          <w:bCs/>
          <w:kern w:val="1"/>
        </w:rPr>
        <w:t xml:space="preserve">yerde </w:t>
      </w:r>
      <w:r w:rsidRPr="00C64794">
        <w:rPr>
          <w:rFonts w:ascii="Times New Roman" w:eastAsia="Calibri" w:hAnsi="Times New Roman" w:cs="Times New Roman"/>
          <w:bCs/>
          <w:kern w:val="1"/>
        </w:rPr>
        <w:t>12</w:t>
      </w:r>
      <w:r w:rsidR="004D0FBD">
        <w:rPr>
          <w:rFonts w:ascii="Times New Roman" w:eastAsia="Calibri" w:hAnsi="Times New Roman" w:cs="Times New Roman"/>
          <w:bCs/>
          <w:kern w:val="1"/>
        </w:rPr>
        <w:t>.</w:t>
      </w:r>
      <w:r w:rsidRPr="00C64794">
        <w:rPr>
          <w:rFonts w:ascii="Times New Roman" w:eastAsia="Calibri" w:hAnsi="Times New Roman" w:cs="Times New Roman"/>
          <w:bCs/>
          <w:kern w:val="1"/>
        </w:rPr>
        <w:t>000 nüfus yaşamakta</w:t>
      </w:r>
      <w:r w:rsidR="004D0FBD">
        <w:rPr>
          <w:rFonts w:ascii="Times New Roman" w:eastAsia="Calibri" w:hAnsi="Times New Roman" w:cs="Times New Roman"/>
          <w:bCs/>
          <w:kern w:val="1"/>
        </w:rPr>
        <w:t xml:space="preserve"> olup</w:t>
      </w:r>
      <w:r w:rsidRPr="00C64794">
        <w:rPr>
          <w:rFonts w:ascii="Times New Roman" w:eastAsia="Calibri" w:hAnsi="Times New Roman" w:cs="Times New Roman"/>
          <w:bCs/>
          <w:kern w:val="1"/>
        </w:rPr>
        <w:t xml:space="preserve">, </w:t>
      </w:r>
      <w:r w:rsidR="004D0FBD">
        <w:rPr>
          <w:rFonts w:ascii="Times New Roman" w:eastAsia="Calibri" w:hAnsi="Times New Roman" w:cs="Times New Roman"/>
          <w:bCs/>
          <w:kern w:val="1"/>
        </w:rPr>
        <w:t xml:space="preserve">bu bölgedeki yapılaşma </w:t>
      </w:r>
      <w:proofErr w:type="spellStart"/>
      <w:r w:rsidR="004D0FBD">
        <w:rPr>
          <w:rFonts w:ascii="Times New Roman" w:eastAsia="Calibri" w:hAnsi="Times New Roman" w:cs="Times New Roman"/>
          <w:bCs/>
          <w:kern w:val="1"/>
        </w:rPr>
        <w:t>gözönüne</w:t>
      </w:r>
      <w:proofErr w:type="spellEnd"/>
      <w:r w:rsidR="004D0FBD">
        <w:rPr>
          <w:rFonts w:ascii="Times New Roman" w:eastAsia="Calibri" w:hAnsi="Times New Roman" w:cs="Times New Roman"/>
          <w:bCs/>
          <w:kern w:val="1"/>
        </w:rPr>
        <w:t xml:space="preserve"> alındığında </w:t>
      </w:r>
      <w:r w:rsidRPr="00C64794">
        <w:rPr>
          <w:rFonts w:ascii="Times New Roman" w:eastAsia="Calibri" w:hAnsi="Times New Roman" w:cs="Times New Roman"/>
          <w:bCs/>
          <w:kern w:val="1"/>
        </w:rPr>
        <w:t>ileriye yönelik</w:t>
      </w:r>
      <w:r w:rsidR="004D0FBD">
        <w:rPr>
          <w:rFonts w:ascii="Times New Roman" w:eastAsia="Calibri" w:hAnsi="Times New Roman" w:cs="Times New Roman"/>
          <w:bCs/>
          <w:kern w:val="1"/>
        </w:rPr>
        <w:t xml:space="preserve"> </w:t>
      </w:r>
      <w:r w:rsidRPr="00C64794">
        <w:rPr>
          <w:rFonts w:ascii="Times New Roman" w:eastAsia="Calibri" w:hAnsi="Times New Roman" w:cs="Times New Roman"/>
          <w:bCs/>
          <w:kern w:val="1"/>
        </w:rPr>
        <w:t>nüfusun artması beklenmektedir. Mahalleye hizmet veren aile sağlığı merkezi tek hekim ile konteynırdan ibaret binada hizmet vermekte olup, bu bölgeye en az 8 (Sekiz) birimlik aile sağlığı merkezi binasına a</w:t>
      </w:r>
      <w:r w:rsidR="00C64794" w:rsidRPr="00C64794">
        <w:rPr>
          <w:rFonts w:ascii="Times New Roman" w:eastAsia="Calibri" w:hAnsi="Times New Roman" w:cs="Times New Roman"/>
          <w:bCs/>
          <w:kern w:val="1"/>
        </w:rPr>
        <w:t>c</w:t>
      </w:r>
      <w:r w:rsidRPr="00C64794">
        <w:rPr>
          <w:rFonts w:ascii="Times New Roman" w:eastAsia="Calibri" w:hAnsi="Times New Roman" w:cs="Times New Roman"/>
          <w:bCs/>
          <w:kern w:val="1"/>
        </w:rPr>
        <w:t>ilen ihtiyaç bulunmaktadır.</w:t>
      </w:r>
    </w:p>
    <w:p w:rsidR="0051444F" w:rsidRPr="00C64794" w:rsidRDefault="0051444F" w:rsidP="0051444F">
      <w:pPr>
        <w:pStyle w:val="ListeParagraf"/>
        <w:shd w:val="clear" w:color="auto" w:fill="FFFFFF"/>
        <w:spacing w:before="100" w:beforeAutospacing="1" w:after="100" w:afterAutospacing="1" w:line="240" w:lineRule="auto"/>
        <w:jc w:val="both"/>
        <w:rPr>
          <w:rFonts w:ascii="Times New Roman" w:eastAsia="Calibri" w:hAnsi="Times New Roman" w:cs="Times New Roman"/>
          <w:bCs/>
          <w:kern w:val="1"/>
        </w:rPr>
      </w:pPr>
    </w:p>
    <w:p w:rsidR="00004FAA" w:rsidRPr="00C64794" w:rsidRDefault="00004FAA" w:rsidP="00004FAA">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İlçemiz </w:t>
      </w:r>
      <w:proofErr w:type="spellStart"/>
      <w:r w:rsidRPr="00C64794">
        <w:rPr>
          <w:rFonts w:ascii="Times New Roman" w:eastAsia="Calibri" w:hAnsi="Times New Roman" w:cs="Times New Roman"/>
          <w:bCs/>
          <w:kern w:val="1"/>
        </w:rPr>
        <w:t>Köşklüçeşme</w:t>
      </w:r>
      <w:proofErr w:type="spellEnd"/>
      <w:r w:rsidRPr="00C64794">
        <w:rPr>
          <w:rFonts w:ascii="Times New Roman" w:eastAsia="Calibri" w:hAnsi="Times New Roman" w:cs="Times New Roman"/>
          <w:bCs/>
          <w:kern w:val="1"/>
        </w:rPr>
        <w:t xml:space="preserve"> mahallesi mevcut aile hekimliği birimi sayısı 8 (Sekiz) olup, bütün aile hekimliği birimlerinin hekim nüfusları doludur. İlçemiz Gebze’nin nüfus olarak en yoğun bölgesi ve aile sağlığı merkezidir. Bu nedenle bölgeye acilen bir aile sağlığı merkezine ihtiyacı vardır.</w:t>
      </w:r>
    </w:p>
    <w:p w:rsidR="00004FAA" w:rsidRPr="00C64794" w:rsidRDefault="00004FAA" w:rsidP="00004FAA">
      <w:pPr>
        <w:pStyle w:val="ListeParagraf"/>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64794">
        <w:rPr>
          <w:rFonts w:ascii="Times New Roman" w:eastAsia="Times New Roman" w:hAnsi="Times New Roman" w:cs="Times New Roman"/>
          <w:color w:val="222222"/>
          <w:sz w:val="24"/>
          <w:szCs w:val="24"/>
        </w:rPr>
        <w:t> </w:t>
      </w:r>
    </w:p>
    <w:p w:rsidR="00004FAA" w:rsidRPr="00C64794" w:rsidRDefault="00004FAA" w:rsidP="00004FAA">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Times New Roman" w:hAnsi="Times New Roman" w:cs="Times New Roman"/>
          <w:color w:val="222222"/>
          <w:sz w:val="14"/>
          <w:szCs w:val="14"/>
        </w:rPr>
        <w:t> </w:t>
      </w:r>
      <w:r w:rsidRPr="00C64794">
        <w:rPr>
          <w:rFonts w:ascii="Times New Roman" w:eastAsia="Calibri" w:hAnsi="Times New Roman" w:cs="Times New Roman"/>
          <w:bCs/>
          <w:kern w:val="1"/>
        </w:rPr>
        <w:t>İlçemiz Yavuz Selim Mahallesi Aile Sağlığı Merkezi kuruluş olarak çok eski binada hizmet vermekte ve mahallenin mevcut sağlık sunumu ihtiyacına cevap verememektedir. Bu gölgeye acilen Aile Sağlığı Merkezi binasına ihtiyaç bulunmaktadır.</w:t>
      </w:r>
    </w:p>
    <w:p w:rsidR="0051444F" w:rsidRPr="00C64794" w:rsidRDefault="0051444F" w:rsidP="0051444F">
      <w:pPr>
        <w:pStyle w:val="ListeParagraf"/>
        <w:shd w:val="clear" w:color="auto" w:fill="FFFFFF"/>
        <w:spacing w:before="100" w:beforeAutospacing="1" w:after="100" w:afterAutospacing="1" w:line="240" w:lineRule="auto"/>
        <w:jc w:val="both"/>
        <w:rPr>
          <w:rFonts w:ascii="Times New Roman" w:eastAsia="Calibri" w:hAnsi="Times New Roman" w:cs="Times New Roman"/>
          <w:bCs/>
          <w:kern w:val="1"/>
        </w:rPr>
      </w:pPr>
    </w:p>
    <w:p w:rsidR="009C0CE3" w:rsidRDefault="00004FAA" w:rsidP="00DD5D9C">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Calibri" w:hAnsi="Times New Roman" w:cs="Times New Roman"/>
          <w:bCs/>
          <w:kern w:val="1"/>
        </w:rPr>
        <w:t>İlçemiz Ensar Öğüt Aile Sağlığı Merkezi Gaziler ve İnönü Mahallelerinin belirli kesimlerine hizmet vermekte olup, çok eski ve köhne bir bina olması nedeniyle sağlık hizmeti sunmakta sıkıntılar yaşanmaktadır. Bu bölgeye acilen yeni bir Aile Sağlığı Merkezi binası yapılması gerekmektedir.</w:t>
      </w:r>
    </w:p>
    <w:p w:rsidR="00DD5D9C" w:rsidRPr="00DD5D9C" w:rsidRDefault="00DD5D9C" w:rsidP="00DD5D9C">
      <w:pPr>
        <w:pStyle w:val="ListeParagraf"/>
        <w:rPr>
          <w:rFonts w:ascii="Times New Roman" w:eastAsia="Calibri" w:hAnsi="Times New Roman" w:cs="Times New Roman"/>
          <w:bCs/>
          <w:kern w:val="1"/>
        </w:rPr>
      </w:pPr>
    </w:p>
    <w:p w:rsidR="00DD5D9C" w:rsidRPr="00DD5D9C" w:rsidRDefault="00DD5D9C" w:rsidP="00084171">
      <w:pPr>
        <w:pStyle w:val="ListeParagraf"/>
        <w:shd w:val="clear" w:color="auto" w:fill="FFFFFF"/>
        <w:spacing w:before="100" w:beforeAutospacing="1" w:after="100" w:afterAutospacing="1" w:line="240" w:lineRule="auto"/>
        <w:jc w:val="both"/>
        <w:rPr>
          <w:rFonts w:ascii="Times New Roman" w:eastAsia="Calibri" w:hAnsi="Times New Roman" w:cs="Times New Roman"/>
          <w:bCs/>
          <w:kern w:val="1"/>
        </w:rPr>
      </w:pPr>
      <w:bookmarkStart w:id="59" w:name="_GoBack"/>
      <w:bookmarkEnd w:id="59"/>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3074"/>
        <w:gridCol w:w="3197"/>
      </w:tblGrid>
      <w:tr w:rsidR="00CF4BC8" w:rsidRPr="00C64794" w:rsidTr="00622947">
        <w:trPr>
          <w:trHeight w:val="227"/>
        </w:trPr>
        <w:tc>
          <w:tcPr>
            <w:tcW w:w="3157" w:type="dxa"/>
          </w:tcPr>
          <w:p w:rsidR="00DC5F6F" w:rsidRPr="00C64794" w:rsidRDefault="00DC5F6F" w:rsidP="0094766C">
            <w:pPr>
              <w:pStyle w:val="ListeParagraf"/>
              <w:spacing w:line="240" w:lineRule="auto"/>
              <w:ind w:left="142"/>
              <w:rPr>
                <w:rFonts w:ascii="Times New Roman" w:hAnsi="Times New Roman" w:cs="Times New Roman"/>
                <w:b/>
              </w:rPr>
            </w:pPr>
          </w:p>
        </w:tc>
        <w:tc>
          <w:tcPr>
            <w:tcW w:w="3157" w:type="dxa"/>
          </w:tcPr>
          <w:p w:rsidR="00DC5F6F" w:rsidRPr="00C64794" w:rsidRDefault="00DC5F6F" w:rsidP="0094766C">
            <w:pPr>
              <w:pStyle w:val="ListeParagraf"/>
              <w:spacing w:line="240" w:lineRule="auto"/>
              <w:ind w:left="142"/>
              <w:rPr>
                <w:rFonts w:ascii="Times New Roman" w:hAnsi="Times New Roman" w:cs="Times New Roman"/>
                <w:b/>
              </w:rPr>
            </w:pPr>
          </w:p>
        </w:tc>
        <w:tc>
          <w:tcPr>
            <w:tcW w:w="3246" w:type="dxa"/>
          </w:tcPr>
          <w:p w:rsidR="001914A9" w:rsidRPr="00DD5D9C" w:rsidRDefault="00F323C6" w:rsidP="00DD5D9C">
            <w:pPr>
              <w:pStyle w:val="ListeParagraf"/>
              <w:spacing w:line="240" w:lineRule="auto"/>
              <w:ind w:left="142"/>
              <w:jc w:val="center"/>
              <w:rPr>
                <w:rFonts w:ascii="Times New Roman" w:eastAsia="Calibri" w:hAnsi="Times New Roman" w:cs="Times New Roman"/>
                <w:bCs/>
                <w:kern w:val="1"/>
              </w:rPr>
            </w:pPr>
            <w:r>
              <w:rPr>
                <w:rFonts w:ascii="Times New Roman" w:eastAsia="Calibri" w:hAnsi="Times New Roman" w:cs="Times New Roman"/>
                <w:bCs/>
                <w:kern w:val="1"/>
              </w:rPr>
              <w:t>0</w:t>
            </w:r>
            <w:r w:rsidR="00F851F5">
              <w:rPr>
                <w:rFonts w:ascii="Times New Roman" w:eastAsia="Calibri" w:hAnsi="Times New Roman" w:cs="Times New Roman"/>
                <w:bCs/>
                <w:kern w:val="1"/>
              </w:rPr>
              <w:t>5</w:t>
            </w:r>
            <w:r w:rsidRPr="00C64794">
              <w:rPr>
                <w:rFonts w:ascii="Times New Roman" w:eastAsia="Calibri" w:hAnsi="Times New Roman" w:cs="Times New Roman"/>
                <w:bCs/>
                <w:kern w:val="1"/>
              </w:rPr>
              <w:t>/0</w:t>
            </w:r>
            <w:r>
              <w:rPr>
                <w:rFonts w:ascii="Times New Roman" w:eastAsia="Calibri" w:hAnsi="Times New Roman" w:cs="Times New Roman"/>
                <w:bCs/>
                <w:kern w:val="1"/>
              </w:rPr>
              <w:t>9</w:t>
            </w:r>
            <w:r w:rsidRPr="00C64794">
              <w:rPr>
                <w:rFonts w:ascii="Times New Roman" w:eastAsia="Calibri" w:hAnsi="Times New Roman" w:cs="Times New Roman"/>
                <w:bCs/>
                <w:kern w:val="1"/>
              </w:rPr>
              <w:t>/202</w:t>
            </w:r>
            <w:r>
              <w:rPr>
                <w:rFonts w:ascii="Times New Roman" w:eastAsia="Calibri" w:hAnsi="Times New Roman" w:cs="Times New Roman"/>
                <w:bCs/>
                <w:kern w:val="1"/>
              </w:rPr>
              <w:t>2</w:t>
            </w:r>
          </w:p>
        </w:tc>
      </w:tr>
      <w:tr w:rsidR="00CF4BC8" w:rsidRPr="00C64794" w:rsidTr="00622947">
        <w:trPr>
          <w:trHeight w:val="227"/>
        </w:trPr>
        <w:tc>
          <w:tcPr>
            <w:tcW w:w="3157" w:type="dxa"/>
          </w:tcPr>
          <w:p w:rsidR="0094766C" w:rsidRPr="00C64794" w:rsidRDefault="0094766C" w:rsidP="0094766C">
            <w:pPr>
              <w:pStyle w:val="ListeParagraf"/>
              <w:spacing w:line="240" w:lineRule="auto"/>
              <w:ind w:left="142"/>
              <w:rPr>
                <w:rFonts w:ascii="Times New Roman" w:hAnsi="Times New Roman" w:cs="Times New Roman"/>
                <w:b/>
              </w:rPr>
            </w:pPr>
          </w:p>
        </w:tc>
        <w:tc>
          <w:tcPr>
            <w:tcW w:w="3157" w:type="dxa"/>
          </w:tcPr>
          <w:p w:rsidR="0094766C" w:rsidRPr="00C64794" w:rsidRDefault="0094766C" w:rsidP="0094766C">
            <w:pPr>
              <w:pStyle w:val="ListeParagraf"/>
              <w:spacing w:line="240" w:lineRule="auto"/>
              <w:ind w:left="142"/>
              <w:rPr>
                <w:rFonts w:ascii="Times New Roman" w:hAnsi="Times New Roman" w:cs="Times New Roman"/>
                <w:b/>
              </w:rPr>
            </w:pPr>
          </w:p>
        </w:tc>
        <w:tc>
          <w:tcPr>
            <w:tcW w:w="3246" w:type="dxa"/>
          </w:tcPr>
          <w:p w:rsidR="0094766C" w:rsidRPr="00C64794" w:rsidRDefault="00F323C6" w:rsidP="0094766C">
            <w:pPr>
              <w:pStyle w:val="ListeParagraf"/>
              <w:spacing w:line="240" w:lineRule="auto"/>
              <w:ind w:left="142"/>
              <w:jc w:val="center"/>
              <w:rPr>
                <w:rFonts w:ascii="Times New Roman" w:hAnsi="Times New Roman" w:cs="Times New Roman"/>
                <w:b/>
              </w:rPr>
            </w:pPr>
            <w:r>
              <w:rPr>
                <w:rFonts w:ascii="Times New Roman" w:hAnsi="Times New Roman" w:cs="Times New Roman"/>
                <w:b/>
              </w:rPr>
              <w:t>Mehmet Ali ÖZYİĞİT</w:t>
            </w:r>
          </w:p>
        </w:tc>
      </w:tr>
      <w:tr w:rsidR="00CF4BC8" w:rsidRPr="00CF4BC8" w:rsidTr="00622947">
        <w:trPr>
          <w:trHeight w:val="227"/>
        </w:trPr>
        <w:tc>
          <w:tcPr>
            <w:tcW w:w="3157" w:type="dxa"/>
          </w:tcPr>
          <w:p w:rsidR="0094766C" w:rsidRPr="00C64794" w:rsidRDefault="0094766C" w:rsidP="0094766C">
            <w:pPr>
              <w:pStyle w:val="ListeParagraf"/>
              <w:spacing w:line="240" w:lineRule="auto"/>
              <w:ind w:left="142"/>
              <w:rPr>
                <w:rFonts w:ascii="Times New Roman" w:hAnsi="Times New Roman" w:cs="Times New Roman"/>
                <w:b/>
              </w:rPr>
            </w:pPr>
          </w:p>
        </w:tc>
        <w:tc>
          <w:tcPr>
            <w:tcW w:w="3157" w:type="dxa"/>
          </w:tcPr>
          <w:p w:rsidR="0094766C" w:rsidRPr="00DD5D9C" w:rsidRDefault="0094766C" w:rsidP="00DD5D9C">
            <w:pPr>
              <w:rPr>
                <w:rFonts w:ascii="Times New Roman" w:hAnsi="Times New Roman" w:cs="Times New Roman"/>
                <w:b/>
              </w:rPr>
            </w:pPr>
          </w:p>
        </w:tc>
        <w:tc>
          <w:tcPr>
            <w:tcW w:w="3246" w:type="dxa"/>
          </w:tcPr>
          <w:p w:rsidR="0094766C" w:rsidRPr="00CF4BC8" w:rsidRDefault="0094766C" w:rsidP="0094766C">
            <w:pPr>
              <w:pStyle w:val="ListeParagraf"/>
              <w:spacing w:line="240" w:lineRule="auto"/>
              <w:ind w:left="142"/>
              <w:jc w:val="center"/>
              <w:rPr>
                <w:rFonts w:ascii="Times New Roman" w:hAnsi="Times New Roman" w:cs="Times New Roman"/>
                <w:b/>
              </w:rPr>
            </w:pPr>
            <w:r w:rsidRPr="00C64794">
              <w:rPr>
                <w:rFonts w:ascii="Times New Roman" w:hAnsi="Times New Roman" w:cs="Times New Roman"/>
                <w:b/>
              </w:rPr>
              <w:t>Gebze Kaymakamı</w:t>
            </w:r>
          </w:p>
        </w:tc>
      </w:tr>
      <w:tr w:rsidR="000D5539" w:rsidRPr="00CF4BC8" w:rsidTr="00622947">
        <w:trPr>
          <w:trHeight w:val="227"/>
        </w:trPr>
        <w:tc>
          <w:tcPr>
            <w:tcW w:w="3157" w:type="dxa"/>
          </w:tcPr>
          <w:p w:rsidR="000D5539" w:rsidRPr="00CF4BC8" w:rsidRDefault="000D5539" w:rsidP="0094766C">
            <w:pPr>
              <w:pStyle w:val="ListeParagraf"/>
              <w:spacing w:line="240" w:lineRule="auto"/>
              <w:ind w:left="0"/>
              <w:rPr>
                <w:rFonts w:ascii="Times New Roman" w:hAnsi="Times New Roman" w:cs="Times New Roman"/>
                <w:b/>
              </w:rPr>
            </w:pPr>
          </w:p>
        </w:tc>
        <w:tc>
          <w:tcPr>
            <w:tcW w:w="3157" w:type="dxa"/>
          </w:tcPr>
          <w:p w:rsidR="000D5539" w:rsidRPr="00CF4BC8" w:rsidRDefault="000D5539" w:rsidP="0094766C">
            <w:pPr>
              <w:pStyle w:val="ListeParagraf"/>
              <w:spacing w:line="240" w:lineRule="auto"/>
              <w:ind w:left="0"/>
              <w:rPr>
                <w:rFonts w:ascii="Times New Roman" w:hAnsi="Times New Roman" w:cs="Times New Roman"/>
                <w:b/>
              </w:rPr>
            </w:pPr>
          </w:p>
        </w:tc>
        <w:tc>
          <w:tcPr>
            <w:tcW w:w="3246" w:type="dxa"/>
          </w:tcPr>
          <w:p w:rsidR="000D5539" w:rsidRPr="00CF4BC8" w:rsidRDefault="000D5539" w:rsidP="0094766C">
            <w:pPr>
              <w:pStyle w:val="ListeParagraf"/>
              <w:spacing w:line="240" w:lineRule="auto"/>
              <w:ind w:left="0"/>
              <w:jc w:val="center"/>
              <w:rPr>
                <w:rFonts w:ascii="Times New Roman" w:hAnsi="Times New Roman" w:cs="Times New Roman"/>
                <w:b/>
              </w:rPr>
            </w:pPr>
          </w:p>
        </w:tc>
      </w:tr>
    </w:tbl>
    <w:p w:rsidR="00957FA2" w:rsidRPr="00CF4BC8" w:rsidRDefault="00957FA2" w:rsidP="00DD5D9C">
      <w:pPr>
        <w:spacing w:line="240" w:lineRule="auto"/>
      </w:pPr>
    </w:p>
    <w:sectPr w:rsidR="00957FA2" w:rsidRPr="00CF4BC8" w:rsidSect="00CC237E">
      <w:footerReference w:type="default" r:id="rId9"/>
      <w:pgSz w:w="12240" w:h="15840"/>
      <w:pgMar w:top="1135" w:right="1183" w:bottom="1417" w:left="993" w:header="709" w:footer="709" w:gutter="0"/>
      <w:pgBorders w:offsetFrom="page">
        <w:top w:val="double" w:sz="4" w:space="24" w:color="0070C0"/>
        <w:left w:val="double" w:sz="4" w:space="24" w:color="0070C0"/>
        <w:bottom w:val="double" w:sz="4" w:space="24" w:color="0070C0"/>
        <w:right w:val="double" w:sz="4" w:space="24" w:color="0070C0"/>
      </w:pgBorders>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366" w:rsidRDefault="005C6366" w:rsidP="00ED6EEE">
      <w:pPr>
        <w:spacing w:after="0" w:line="240" w:lineRule="auto"/>
      </w:pPr>
      <w:r>
        <w:separator/>
      </w:r>
    </w:p>
  </w:endnote>
  <w:endnote w:type="continuationSeparator" w:id="0">
    <w:p w:rsidR="005C6366" w:rsidRDefault="005C6366" w:rsidP="00ED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753955"/>
      <w:docPartObj>
        <w:docPartGallery w:val="Page Numbers (Bottom of Page)"/>
        <w:docPartUnique/>
      </w:docPartObj>
    </w:sdtPr>
    <w:sdtEndPr/>
    <w:sdtContent>
      <w:p w:rsidR="00434165" w:rsidRDefault="00434165">
        <w:pPr>
          <w:pStyle w:val="AltBilgi"/>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434165" w:rsidRDefault="004341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366" w:rsidRDefault="005C6366" w:rsidP="00ED6EEE">
      <w:pPr>
        <w:spacing w:after="0" w:line="240" w:lineRule="auto"/>
      </w:pPr>
      <w:r>
        <w:separator/>
      </w:r>
    </w:p>
  </w:footnote>
  <w:footnote w:type="continuationSeparator" w:id="0">
    <w:p w:rsidR="005C6366" w:rsidRDefault="005C6366" w:rsidP="00ED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928"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F559D1"/>
    <w:multiLevelType w:val="multilevel"/>
    <w:tmpl w:val="C7EAFDF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24712AF"/>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8B72BB"/>
    <w:multiLevelType w:val="hybridMultilevel"/>
    <w:tmpl w:val="3A68041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717630"/>
    <w:multiLevelType w:val="hybridMultilevel"/>
    <w:tmpl w:val="CD0AA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663463D"/>
    <w:multiLevelType w:val="hybridMultilevel"/>
    <w:tmpl w:val="A32AFF1E"/>
    <w:lvl w:ilvl="0" w:tplc="595C9B8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76027D9"/>
    <w:multiLevelType w:val="hybridMultilevel"/>
    <w:tmpl w:val="2B0841B6"/>
    <w:lvl w:ilvl="0" w:tplc="0E006A6C">
      <w:start w:val="1"/>
      <w:numFmt w:val="decimal"/>
      <w:lvlText w:val="%1-"/>
      <w:lvlJc w:val="left"/>
      <w:pPr>
        <w:ind w:left="927" w:hanging="360"/>
      </w:pPr>
      <w:rPr>
        <w:rFonts w:hint="default"/>
      </w:rPr>
    </w:lvl>
    <w:lvl w:ilvl="1" w:tplc="041F0019" w:tentative="1">
      <w:start w:val="1"/>
      <w:numFmt w:val="lowerLetter"/>
      <w:lvlText w:val="%2."/>
      <w:lvlJc w:val="left"/>
      <w:pPr>
        <w:ind w:left="1135" w:hanging="360"/>
      </w:pPr>
    </w:lvl>
    <w:lvl w:ilvl="2" w:tplc="041F001B" w:tentative="1">
      <w:start w:val="1"/>
      <w:numFmt w:val="lowerRoman"/>
      <w:lvlText w:val="%3."/>
      <w:lvlJc w:val="right"/>
      <w:pPr>
        <w:ind w:left="1855" w:hanging="180"/>
      </w:pPr>
    </w:lvl>
    <w:lvl w:ilvl="3" w:tplc="041F000F" w:tentative="1">
      <w:start w:val="1"/>
      <w:numFmt w:val="decimal"/>
      <w:lvlText w:val="%4."/>
      <w:lvlJc w:val="left"/>
      <w:pPr>
        <w:ind w:left="2575" w:hanging="360"/>
      </w:pPr>
    </w:lvl>
    <w:lvl w:ilvl="4" w:tplc="041F0019" w:tentative="1">
      <w:start w:val="1"/>
      <w:numFmt w:val="lowerLetter"/>
      <w:lvlText w:val="%5."/>
      <w:lvlJc w:val="left"/>
      <w:pPr>
        <w:ind w:left="3295" w:hanging="360"/>
      </w:pPr>
    </w:lvl>
    <w:lvl w:ilvl="5" w:tplc="041F001B" w:tentative="1">
      <w:start w:val="1"/>
      <w:numFmt w:val="lowerRoman"/>
      <w:lvlText w:val="%6."/>
      <w:lvlJc w:val="right"/>
      <w:pPr>
        <w:ind w:left="4015" w:hanging="180"/>
      </w:pPr>
    </w:lvl>
    <w:lvl w:ilvl="6" w:tplc="041F000F" w:tentative="1">
      <w:start w:val="1"/>
      <w:numFmt w:val="decimal"/>
      <w:lvlText w:val="%7."/>
      <w:lvlJc w:val="left"/>
      <w:pPr>
        <w:ind w:left="4735" w:hanging="360"/>
      </w:pPr>
    </w:lvl>
    <w:lvl w:ilvl="7" w:tplc="041F0019" w:tentative="1">
      <w:start w:val="1"/>
      <w:numFmt w:val="lowerLetter"/>
      <w:lvlText w:val="%8."/>
      <w:lvlJc w:val="left"/>
      <w:pPr>
        <w:ind w:left="5455" w:hanging="360"/>
      </w:pPr>
    </w:lvl>
    <w:lvl w:ilvl="8" w:tplc="041F001B" w:tentative="1">
      <w:start w:val="1"/>
      <w:numFmt w:val="lowerRoman"/>
      <w:lvlText w:val="%9."/>
      <w:lvlJc w:val="right"/>
      <w:pPr>
        <w:ind w:left="6175" w:hanging="180"/>
      </w:pPr>
    </w:lvl>
  </w:abstractNum>
  <w:abstractNum w:abstractNumId="8" w15:restartNumberingAfterBreak="0">
    <w:nsid w:val="100257E0"/>
    <w:multiLevelType w:val="multilevel"/>
    <w:tmpl w:val="0F1C260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1A7759F"/>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ED3CDE"/>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333280"/>
    <w:multiLevelType w:val="hybridMultilevel"/>
    <w:tmpl w:val="4248264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0D5C52"/>
    <w:multiLevelType w:val="hybridMultilevel"/>
    <w:tmpl w:val="BA828676"/>
    <w:lvl w:ilvl="0" w:tplc="D3C4A9CE">
      <w:start w:val="1"/>
      <w:numFmt w:val="lowerLetter"/>
      <w:lvlText w:val="%1."/>
      <w:lvlJc w:val="left"/>
      <w:pPr>
        <w:ind w:left="786" w:hanging="360"/>
      </w:pPr>
      <w:rPr>
        <w:rFonts w:eastAsia="MS PGothic"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1A7F2339"/>
    <w:multiLevelType w:val="hybridMultilevel"/>
    <w:tmpl w:val="13D41070"/>
    <w:lvl w:ilvl="0" w:tplc="087E19F4">
      <w:start w:val="2020"/>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01758E4"/>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576BDC"/>
    <w:multiLevelType w:val="hybridMultilevel"/>
    <w:tmpl w:val="0BBC9534"/>
    <w:lvl w:ilvl="0" w:tplc="21926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93470D"/>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CC530B"/>
    <w:multiLevelType w:val="hybridMultilevel"/>
    <w:tmpl w:val="27E4D1E2"/>
    <w:lvl w:ilvl="0" w:tplc="410263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3B16B4C"/>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56A1A92"/>
    <w:multiLevelType w:val="hybridMultilevel"/>
    <w:tmpl w:val="94808626"/>
    <w:lvl w:ilvl="0" w:tplc="DF94DAE6">
      <w:start w:val="1"/>
      <w:numFmt w:val="decimal"/>
      <w:lvlText w:val="%1)"/>
      <w:lvlJc w:val="left"/>
      <w:pPr>
        <w:ind w:left="720" w:hanging="360"/>
      </w:pPr>
      <w:rPr>
        <w:rFonts w:ascii="Times New Roman" w:hAnsi="Times New Roman" w:cs="Times New Roman" w:hint="default"/>
        <w:b/>
        <w:bCs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767DB0"/>
    <w:multiLevelType w:val="hybridMultilevel"/>
    <w:tmpl w:val="28CC855A"/>
    <w:lvl w:ilvl="0" w:tplc="041F0001">
      <w:start w:val="1"/>
      <w:numFmt w:val="bullet"/>
      <w:lvlText w:val=""/>
      <w:lvlJc w:val="left"/>
      <w:pPr>
        <w:ind w:left="928" w:hanging="360"/>
      </w:pPr>
      <w:rPr>
        <w:rFonts w:ascii="Symbol" w:hAnsi="Symbol"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1" w15:restartNumberingAfterBreak="0">
    <w:nsid w:val="34D62618"/>
    <w:multiLevelType w:val="hybridMultilevel"/>
    <w:tmpl w:val="560A2F88"/>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6436D81"/>
    <w:multiLevelType w:val="hybridMultilevel"/>
    <w:tmpl w:val="DD20C380"/>
    <w:lvl w:ilvl="0" w:tplc="AF7818B4">
      <w:start w:val="1"/>
      <w:numFmt w:val="decimal"/>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E103376"/>
    <w:multiLevelType w:val="multilevel"/>
    <w:tmpl w:val="C87027B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8708D1"/>
    <w:multiLevelType w:val="hybridMultilevel"/>
    <w:tmpl w:val="F0DCF00A"/>
    <w:lvl w:ilvl="0" w:tplc="5E88DD9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2E2BF7"/>
    <w:multiLevelType w:val="hybridMultilevel"/>
    <w:tmpl w:val="06007F08"/>
    <w:lvl w:ilvl="0" w:tplc="4534722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40D67A4"/>
    <w:multiLevelType w:val="multilevel"/>
    <w:tmpl w:val="96048B8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4C73EFA"/>
    <w:multiLevelType w:val="hybridMultilevel"/>
    <w:tmpl w:val="5A4EFEEE"/>
    <w:lvl w:ilvl="0" w:tplc="041F0019">
      <w:start w:val="1"/>
      <w:numFmt w:val="lowerLetter"/>
      <w:lvlText w:val="%1."/>
      <w:lvlJc w:val="left"/>
      <w:pPr>
        <w:ind w:left="1014" w:hanging="360"/>
      </w:pPr>
      <w:rPr>
        <w:rFonts w:hint="default"/>
      </w:rPr>
    </w:lvl>
    <w:lvl w:ilvl="1" w:tplc="041F0019" w:tentative="1">
      <w:start w:val="1"/>
      <w:numFmt w:val="lowerLetter"/>
      <w:lvlText w:val="%2."/>
      <w:lvlJc w:val="left"/>
      <w:pPr>
        <w:ind w:left="1734" w:hanging="360"/>
      </w:pPr>
    </w:lvl>
    <w:lvl w:ilvl="2" w:tplc="041F001B" w:tentative="1">
      <w:start w:val="1"/>
      <w:numFmt w:val="lowerRoman"/>
      <w:lvlText w:val="%3."/>
      <w:lvlJc w:val="right"/>
      <w:pPr>
        <w:ind w:left="2454" w:hanging="180"/>
      </w:pPr>
    </w:lvl>
    <w:lvl w:ilvl="3" w:tplc="041F000F" w:tentative="1">
      <w:start w:val="1"/>
      <w:numFmt w:val="decimal"/>
      <w:lvlText w:val="%4."/>
      <w:lvlJc w:val="left"/>
      <w:pPr>
        <w:ind w:left="3174" w:hanging="360"/>
      </w:pPr>
    </w:lvl>
    <w:lvl w:ilvl="4" w:tplc="041F0019" w:tentative="1">
      <w:start w:val="1"/>
      <w:numFmt w:val="lowerLetter"/>
      <w:lvlText w:val="%5."/>
      <w:lvlJc w:val="left"/>
      <w:pPr>
        <w:ind w:left="3894" w:hanging="360"/>
      </w:pPr>
    </w:lvl>
    <w:lvl w:ilvl="5" w:tplc="041F001B" w:tentative="1">
      <w:start w:val="1"/>
      <w:numFmt w:val="lowerRoman"/>
      <w:lvlText w:val="%6."/>
      <w:lvlJc w:val="right"/>
      <w:pPr>
        <w:ind w:left="4614" w:hanging="180"/>
      </w:pPr>
    </w:lvl>
    <w:lvl w:ilvl="6" w:tplc="041F000F" w:tentative="1">
      <w:start w:val="1"/>
      <w:numFmt w:val="decimal"/>
      <w:lvlText w:val="%7."/>
      <w:lvlJc w:val="left"/>
      <w:pPr>
        <w:ind w:left="5334" w:hanging="360"/>
      </w:pPr>
    </w:lvl>
    <w:lvl w:ilvl="7" w:tplc="041F0019" w:tentative="1">
      <w:start w:val="1"/>
      <w:numFmt w:val="lowerLetter"/>
      <w:lvlText w:val="%8."/>
      <w:lvlJc w:val="left"/>
      <w:pPr>
        <w:ind w:left="6054" w:hanging="360"/>
      </w:pPr>
    </w:lvl>
    <w:lvl w:ilvl="8" w:tplc="041F001B" w:tentative="1">
      <w:start w:val="1"/>
      <w:numFmt w:val="lowerRoman"/>
      <w:lvlText w:val="%9."/>
      <w:lvlJc w:val="right"/>
      <w:pPr>
        <w:ind w:left="6774" w:hanging="180"/>
      </w:pPr>
    </w:lvl>
  </w:abstractNum>
  <w:abstractNum w:abstractNumId="28" w15:restartNumberingAfterBreak="0">
    <w:nsid w:val="45FE56AB"/>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71200B"/>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7276A88"/>
    <w:multiLevelType w:val="hybridMultilevel"/>
    <w:tmpl w:val="631808D2"/>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B7B00FE"/>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5E1616"/>
    <w:multiLevelType w:val="hybridMultilevel"/>
    <w:tmpl w:val="64AC7E98"/>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3" w15:restartNumberingAfterBreak="0">
    <w:nsid w:val="555852C1"/>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59041E4"/>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D16D34"/>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67D355C"/>
    <w:multiLevelType w:val="multilevel"/>
    <w:tmpl w:val="963C21BE"/>
    <w:lvl w:ilvl="0">
      <w:start w:val="1"/>
      <w:numFmt w:val="upperRoman"/>
      <w:pStyle w:val="Balk1"/>
      <w:lvlText w:val="%1."/>
      <w:lvlJc w:val="left"/>
      <w:pPr>
        <w:ind w:left="0" w:firstLine="0"/>
      </w:pPr>
      <w:rPr>
        <w:rFonts w:hint="default"/>
      </w:rPr>
    </w:lvl>
    <w:lvl w:ilvl="1">
      <w:start w:val="1"/>
      <w:numFmt w:val="upperLetter"/>
      <w:pStyle w:val="Balk2"/>
      <w:lvlText w:val="%2."/>
      <w:lvlJc w:val="left"/>
      <w:pPr>
        <w:ind w:left="720" w:firstLine="0"/>
      </w:pPr>
      <w:rPr>
        <w:rFonts w:hint="default"/>
      </w:rPr>
    </w:lvl>
    <w:lvl w:ilvl="2">
      <w:start w:val="1"/>
      <w:numFmt w:val="decimal"/>
      <w:pStyle w:val="Balk3"/>
      <w:lvlText w:val="%3."/>
      <w:lvlJc w:val="left"/>
      <w:pPr>
        <w:ind w:left="4395" w:firstLine="0"/>
      </w:pPr>
      <w:rPr>
        <w:rFonts w:hint="default"/>
        <w:b/>
        <w:sz w:val="28"/>
        <w:szCs w:val="24"/>
      </w:rPr>
    </w:lvl>
    <w:lvl w:ilvl="3">
      <w:start w:val="1"/>
      <w:numFmt w:val="lowerLetter"/>
      <w:pStyle w:val="Balk4"/>
      <w:lvlText w:val="%4)"/>
      <w:lvlJc w:val="left"/>
      <w:pPr>
        <w:ind w:left="2160" w:firstLine="0"/>
      </w:pPr>
      <w:rPr>
        <w:rFonts w:hint="default"/>
      </w:rPr>
    </w:lvl>
    <w:lvl w:ilvl="4">
      <w:start w:val="1"/>
      <w:numFmt w:val="decimal"/>
      <w:pStyle w:val="Balk5"/>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37" w15:restartNumberingAfterBreak="0">
    <w:nsid w:val="59210C46"/>
    <w:multiLevelType w:val="hybridMultilevel"/>
    <w:tmpl w:val="776E419E"/>
    <w:lvl w:ilvl="0" w:tplc="D43C9A3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CB42129"/>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E7A4838"/>
    <w:multiLevelType w:val="multilevel"/>
    <w:tmpl w:val="C56EB1C2"/>
    <w:lvl w:ilvl="0">
      <w:start w:val="1"/>
      <w:numFmt w:val="upperLetter"/>
      <w:pStyle w:val="Stil1"/>
      <w:lvlText w:val="%1."/>
      <w:lvlJc w:val="left"/>
      <w:pPr>
        <w:ind w:left="1211" w:hanging="360"/>
      </w:pPr>
      <w:rPr>
        <w:rFonts w:ascii="Bookman Old Style" w:eastAsia="SimSun" w:hAnsi="Bookman Old Style" w:cs="Times New Roman"/>
        <w:i w:val="0"/>
        <w:color w:val="002060"/>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0" w15:restartNumberingAfterBreak="0">
    <w:nsid w:val="5F516544"/>
    <w:multiLevelType w:val="hybridMultilevel"/>
    <w:tmpl w:val="BC00EDD0"/>
    <w:lvl w:ilvl="0" w:tplc="2EEA0BB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496C52"/>
    <w:multiLevelType w:val="hybridMultilevel"/>
    <w:tmpl w:val="37E6F8AC"/>
    <w:lvl w:ilvl="0" w:tplc="9CAAAA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62227D8E"/>
    <w:multiLevelType w:val="hybridMultilevel"/>
    <w:tmpl w:val="0F6600D6"/>
    <w:lvl w:ilvl="0" w:tplc="51BCF5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2261DDF"/>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56802A1"/>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A29031B"/>
    <w:multiLevelType w:val="hybridMultilevel"/>
    <w:tmpl w:val="FEA22914"/>
    <w:lvl w:ilvl="0" w:tplc="95FA19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0DA3102"/>
    <w:multiLevelType w:val="hybridMultilevel"/>
    <w:tmpl w:val="CDAE367A"/>
    <w:lvl w:ilvl="0" w:tplc="7B841A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23077FF"/>
    <w:multiLevelType w:val="hybridMultilevel"/>
    <w:tmpl w:val="A8426B86"/>
    <w:lvl w:ilvl="0" w:tplc="8856C6AC">
      <w:start w:val="1"/>
      <w:numFmt w:val="bullet"/>
      <w:lvlText w:val="•"/>
      <w:lvlJc w:val="left"/>
      <w:pPr>
        <w:tabs>
          <w:tab w:val="num" w:pos="720"/>
        </w:tabs>
        <w:ind w:left="720" w:hanging="360"/>
      </w:pPr>
      <w:rPr>
        <w:rFonts w:ascii="Arial" w:hAnsi="Arial" w:hint="default"/>
      </w:rPr>
    </w:lvl>
    <w:lvl w:ilvl="1" w:tplc="5A5AA73E" w:tentative="1">
      <w:start w:val="1"/>
      <w:numFmt w:val="bullet"/>
      <w:lvlText w:val="•"/>
      <w:lvlJc w:val="left"/>
      <w:pPr>
        <w:tabs>
          <w:tab w:val="num" w:pos="1440"/>
        </w:tabs>
        <w:ind w:left="1440" w:hanging="360"/>
      </w:pPr>
      <w:rPr>
        <w:rFonts w:ascii="Arial" w:hAnsi="Arial" w:hint="default"/>
      </w:rPr>
    </w:lvl>
    <w:lvl w:ilvl="2" w:tplc="70FCCD1E" w:tentative="1">
      <w:start w:val="1"/>
      <w:numFmt w:val="bullet"/>
      <w:lvlText w:val="•"/>
      <w:lvlJc w:val="left"/>
      <w:pPr>
        <w:tabs>
          <w:tab w:val="num" w:pos="2160"/>
        </w:tabs>
        <w:ind w:left="2160" w:hanging="360"/>
      </w:pPr>
      <w:rPr>
        <w:rFonts w:ascii="Arial" w:hAnsi="Arial" w:hint="default"/>
      </w:rPr>
    </w:lvl>
    <w:lvl w:ilvl="3" w:tplc="7ED29CBE" w:tentative="1">
      <w:start w:val="1"/>
      <w:numFmt w:val="bullet"/>
      <w:lvlText w:val="•"/>
      <w:lvlJc w:val="left"/>
      <w:pPr>
        <w:tabs>
          <w:tab w:val="num" w:pos="2880"/>
        </w:tabs>
        <w:ind w:left="2880" w:hanging="360"/>
      </w:pPr>
      <w:rPr>
        <w:rFonts w:ascii="Arial" w:hAnsi="Arial" w:hint="default"/>
      </w:rPr>
    </w:lvl>
    <w:lvl w:ilvl="4" w:tplc="8DA45F8C" w:tentative="1">
      <w:start w:val="1"/>
      <w:numFmt w:val="bullet"/>
      <w:lvlText w:val="•"/>
      <w:lvlJc w:val="left"/>
      <w:pPr>
        <w:tabs>
          <w:tab w:val="num" w:pos="3600"/>
        </w:tabs>
        <w:ind w:left="3600" w:hanging="360"/>
      </w:pPr>
      <w:rPr>
        <w:rFonts w:ascii="Arial" w:hAnsi="Arial" w:hint="default"/>
      </w:rPr>
    </w:lvl>
    <w:lvl w:ilvl="5" w:tplc="1C86A524" w:tentative="1">
      <w:start w:val="1"/>
      <w:numFmt w:val="bullet"/>
      <w:lvlText w:val="•"/>
      <w:lvlJc w:val="left"/>
      <w:pPr>
        <w:tabs>
          <w:tab w:val="num" w:pos="4320"/>
        </w:tabs>
        <w:ind w:left="4320" w:hanging="360"/>
      </w:pPr>
      <w:rPr>
        <w:rFonts w:ascii="Arial" w:hAnsi="Arial" w:hint="default"/>
      </w:rPr>
    </w:lvl>
    <w:lvl w:ilvl="6" w:tplc="C3B0D15E" w:tentative="1">
      <w:start w:val="1"/>
      <w:numFmt w:val="bullet"/>
      <w:lvlText w:val="•"/>
      <w:lvlJc w:val="left"/>
      <w:pPr>
        <w:tabs>
          <w:tab w:val="num" w:pos="5040"/>
        </w:tabs>
        <w:ind w:left="5040" w:hanging="360"/>
      </w:pPr>
      <w:rPr>
        <w:rFonts w:ascii="Arial" w:hAnsi="Arial" w:hint="default"/>
      </w:rPr>
    </w:lvl>
    <w:lvl w:ilvl="7" w:tplc="C21E7FB4" w:tentative="1">
      <w:start w:val="1"/>
      <w:numFmt w:val="bullet"/>
      <w:lvlText w:val="•"/>
      <w:lvlJc w:val="left"/>
      <w:pPr>
        <w:tabs>
          <w:tab w:val="num" w:pos="5760"/>
        </w:tabs>
        <w:ind w:left="5760" w:hanging="360"/>
      </w:pPr>
      <w:rPr>
        <w:rFonts w:ascii="Arial" w:hAnsi="Arial" w:hint="default"/>
      </w:rPr>
    </w:lvl>
    <w:lvl w:ilvl="8" w:tplc="C286162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0C32ED"/>
    <w:multiLevelType w:val="hybridMultilevel"/>
    <w:tmpl w:val="ED88411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789B24D7"/>
    <w:multiLevelType w:val="hybridMultilevel"/>
    <w:tmpl w:val="849A70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9F574B1"/>
    <w:multiLevelType w:val="hybridMultilevel"/>
    <w:tmpl w:val="E1D2DC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15:restartNumberingAfterBreak="0">
    <w:nsid w:val="7CD01D7F"/>
    <w:multiLevelType w:val="hybridMultilevel"/>
    <w:tmpl w:val="5A4EFEEE"/>
    <w:lvl w:ilvl="0" w:tplc="041F0019">
      <w:start w:val="1"/>
      <w:numFmt w:val="lowerLetter"/>
      <w:lvlText w:val="%1."/>
      <w:lvlJc w:val="left"/>
      <w:pPr>
        <w:ind w:left="1014" w:hanging="360"/>
      </w:pPr>
      <w:rPr>
        <w:rFonts w:hint="default"/>
      </w:rPr>
    </w:lvl>
    <w:lvl w:ilvl="1" w:tplc="041F0019" w:tentative="1">
      <w:start w:val="1"/>
      <w:numFmt w:val="lowerLetter"/>
      <w:lvlText w:val="%2."/>
      <w:lvlJc w:val="left"/>
      <w:pPr>
        <w:ind w:left="1734" w:hanging="360"/>
      </w:pPr>
    </w:lvl>
    <w:lvl w:ilvl="2" w:tplc="041F001B" w:tentative="1">
      <w:start w:val="1"/>
      <w:numFmt w:val="lowerRoman"/>
      <w:lvlText w:val="%3."/>
      <w:lvlJc w:val="right"/>
      <w:pPr>
        <w:ind w:left="2454" w:hanging="180"/>
      </w:pPr>
    </w:lvl>
    <w:lvl w:ilvl="3" w:tplc="041F000F" w:tentative="1">
      <w:start w:val="1"/>
      <w:numFmt w:val="decimal"/>
      <w:lvlText w:val="%4."/>
      <w:lvlJc w:val="left"/>
      <w:pPr>
        <w:ind w:left="3174" w:hanging="360"/>
      </w:pPr>
    </w:lvl>
    <w:lvl w:ilvl="4" w:tplc="041F0019" w:tentative="1">
      <w:start w:val="1"/>
      <w:numFmt w:val="lowerLetter"/>
      <w:lvlText w:val="%5."/>
      <w:lvlJc w:val="left"/>
      <w:pPr>
        <w:ind w:left="3894" w:hanging="360"/>
      </w:pPr>
    </w:lvl>
    <w:lvl w:ilvl="5" w:tplc="041F001B" w:tentative="1">
      <w:start w:val="1"/>
      <w:numFmt w:val="lowerRoman"/>
      <w:lvlText w:val="%6."/>
      <w:lvlJc w:val="right"/>
      <w:pPr>
        <w:ind w:left="4614" w:hanging="180"/>
      </w:pPr>
    </w:lvl>
    <w:lvl w:ilvl="6" w:tplc="041F000F" w:tentative="1">
      <w:start w:val="1"/>
      <w:numFmt w:val="decimal"/>
      <w:lvlText w:val="%7."/>
      <w:lvlJc w:val="left"/>
      <w:pPr>
        <w:ind w:left="5334" w:hanging="360"/>
      </w:pPr>
    </w:lvl>
    <w:lvl w:ilvl="7" w:tplc="041F0019" w:tentative="1">
      <w:start w:val="1"/>
      <w:numFmt w:val="lowerLetter"/>
      <w:lvlText w:val="%8."/>
      <w:lvlJc w:val="left"/>
      <w:pPr>
        <w:ind w:left="6054" w:hanging="360"/>
      </w:pPr>
    </w:lvl>
    <w:lvl w:ilvl="8" w:tplc="041F001B" w:tentative="1">
      <w:start w:val="1"/>
      <w:numFmt w:val="lowerRoman"/>
      <w:lvlText w:val="%9."/>
      <w:lvlJc w:val="right"/>
      <w:pPr>
        <w:ind w:left="6774" w:hanging="180"/>
      </w:pPr>
    </w:lvl>
  </w:abstractNum>
  <w:abstractNum w:abstractNumId="52" w15:restartNumberingAfterBreak="0">
    <w:nsid w:val="7CFD4634"/>
    <w:multiLevelType w:val="multilevel"/>
    <w:tmpl w:val="D496FA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7D157005"/>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9"/>
  </w:num>
  <w:num w:numId="3">
    <w:abstractNumId w:val="46"/>
  </w:num>
  <w:num w:numId="4">
    <w:abstractNumId w:val="26"/>
  </w:num>
  <w:num w:numId="5">
    <w:abstractNumId w:val="8"/>
  </w:num>
  <w:num w:numId="6">
    <w:abstractNumId w:val="47"/>
  </w:num>
  <w:num w:numId="7">
    <w:abstractNumId w:val="34"/>
  </w:num>
  <w:num w:numId="8">
    <w:abstractNumId w:val="22"/>
  </w:num>
  <w:num w:numId="9">
    <w:abstractNumId w:val="33"/>
  </w:num>
  <w:num w:numId="10">
    <w:abstractNumId w:val="41"/>
  </w:num>
  <w:num w:numId="11">
    <w:abstractNumId w:val="45"/>
  </w:num>
  <w:num w:numId="12">
    <w:abstractNumId w:val="37"/>
  </w:num>
  <w:num w:numId="13">
    <w:abstractNumId w:val="28"/>
  </w:num>
  <w:num w:numId="14">
    <w:abstractNumId w:val="3"/>
  </w:num>
  <w:num w:numId="15">
    <w:abstractNumId w:val="16"/>
  </w:num>
  <w:num w:numId="16">
    <w:abstractNumId w:val="9"/>
  </w:num>
  <w:num w:numId="17">
    <w:abstractNumId w:val="31"/>
  </w:num>
  <w:num w:numId="18">
    <w:abstractNumId w:val="43"/>
  </w:num>
  <w:num w:numId="19">
    <w:abstractNumId w:val="53"/>
  </w:num>
  <w:num w:numId="20">
    <w:abstractNumId w:val="24"/>
  </w:num>
  <w:num w:numId="21">
    <w:abstractNumId w:val="14"/>
  </w:num>
  <w:num w:numId="22">
    <w:abstractNumId w:val="51"/>
  </w:num>
  <w:num w:numId="23">
    <w:abstractNumId w:val="18"/>
  </w:num>
  <w:num w:numId="24">
    <w:abstractNumId w:val="10"/>
  </w:num>
  <w:num w:numId="25">
    <w:abstractNumId w:val="38"/>
  </w:num>
  <w:num w:numId="26">
    <w:abstractNumId w:val="17"/>
  </w:num>
  <w:num w:numId="27">
    <w:abstractNumId w:val="6"/>
  </w:num>
  <w:num w:numId="28">
    <w:abstractNumId w:val="27"/>
  </w:num>
  <w:num w:numId="29">
    <w:abstractNumId w:val="25"/>
  </w:num>
  <w:num w:numId="30">
    <w:abstractNumId w:val="32"/>
  </w:num>
  <w:num w:numId="31">
    <w:abstractNumId w:val="19"/>
  </w:num>
  <w:num w:numId="32">
    <w:abstractNumId w:val="36"/>
  </w:num>
  <w:num w:numId="33">
    <w:abstractNumId w:val="49"/>
  </w:num>
  <w:num w:numId="34">
    <w:abstractNumId w:val="44"/>
  </w:num>
  <w:num w:numId="35">
    <w:abstractNumId w:val="12"/>
  </w:num>
  <w:num w:numId="36">
    <w:abstractNumId w:val="29"/>
  </w:num>
  <w:num w:numId="37">
    <w:abstractNumId w:val="35"/>
  </w:num>
  <w:num w:numId="38">
    <w:abstractNumId w:val="42"/>
  </w:num>
  <w:num w:numId="39">
    <w:abstractNumId w:val="15"/>
  </w:num>
  <w:num w:numId="40">
    <w:abstractNumId w:val="13"/>
  </w:num>
  <w:num w:numId="41">
    <w:abstractNumId w:val="7"/>
  </w:num>
  <w:num w:numId="42">
    <w:abstractNumId w:val="23"/>
  </w:num>
  <w:num w:numId="43">
    <w:abstractNumId w:val="2"/>
  </w:num>
  <w:num w:numId="44">
    <w:abstractNumId w:val="23"/>
    <w:lvlOverride w:ilvl="0">
      <w:startOverride w:val="1"/>
    </w:lvlOverride>
  </w:num>
  <w:num w:numId="45">
    <w:abstractNumId w:val="52"/>
  </w:num>
  <w:num w:numId="46">
    <w:abstractNumId w:val="20"/>
  </w:num>
  <w:num w:numId="47">
    <w:abstractNumId w:val="21"/>
  </w:num>
  <w:num w:numId="48">
    <w:abstractNumId w:val="11"/>
  </w:num>
  <w:num w:numId="49">
    <w:abstractNumId w:val="40"/>
  </w:num>
  <w:num w:numId="50">
    <w:abstractNumId w:val="4"/>
  </w:num>
  <w:num w:numId="51">
    <w:abstractNumId w:val="30"/>
  </w:num>
  <w:num w:numId="52">
    <w:abstractNumId w:val="48"/>
  </w:num>
  <w:num w:numId="53">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CB"/>
    <w:rsid w:val="0000075D"/>
    <w:rsid w:val="00000E33"/>
    <w:rsid w:val="0000160F"/>
    <w:rsid w:val="00001AE3"/>
    <w:rsid w:val="000026EA"/>
    <w:rsid w:val="00002A20"/>
    <w:rsid w:val="000038B6"/>
    <w:rsid w:val="00003B80"/>
    <w:rsid w:val="00004A7A"/>
    <w:rsid w:val="00004CEC"/>
    <w:rsid w:val="00004FAA"/>
    <w:rsid w:val="000052BE"/>
    <w:rsid w:val="000058A1"/>
    <w:rsid w:val="00006502"/>
    <w:rsid w:val="0000662F"/>
    <w:rsid w:val="00006650"/>
    <w:rsid w:val="00007309"/>
    <w:rsid w:val="00007466"/>
    <w:rsid w:val="00007684"/>
    <w:rsid w:val="00007698"/>
    <w:rsid w:val="000110B9"/>
    <w:rsid w:val="00011CCB"/>
    <w:rsid w:val="00012E51"/>
    <w:rsid w:val="00012F83"/>
    <w:rsid w:val="0001306B"/>
    <w:rsid w:val="00014CFA"/>
    <w:rsid w:val="00014D8D"/>
    <w:rsid w:val="000154F1"/>
    <w:rsid w:val="0001561F"/>
    <w:rsid w:val="0001593B"/>
    <w:rsid w:val="0001617B"/>
    <w:rsid w:val="00016711"/>
    <w:rsid w:val="00016AE7"/>
    <w:rsid w:val="00017104"/>
    <w:rsid w:val="00017748"/>
    <w:rsid w:val="000178D9"/>
    <w:rsid w:val="00017ACE"/>
    <w:rsid w:val="000219D1"/>
    <w:rsid w:val="00023809"/>
    <w:rsid w:val="0002449E"/>
    <w:rsid w:val="000247C8"/>
    <w:rsid w:val="00024963"/>
    <w:rsid w:val="00026723"/>
    <w:rsid w:val="000267FA"/>
    <w:rsid w:val="00026824"/>
    <w:rsid w:val="0002736B"/>
    <w:rsid w:val="000273EB"/>
    <w:rsid w:val="000276E0"/>
    <w:rsid w:val="0003085D"/>
    <w:rsid w:val="00030C6E"/>
    <w:rsid w:val="00030DBE"/>
    <w:rsid w:val="00033DFA"/>
    <w:rsid w:val="00034611"/>
    <w:rsid w:val="00034B44"/>
    <w:rsid w:val="0003513D"/>
    <w:rsid w:val="0003552F"/>
    <w:rsid w:val="000355C9"/>
    <w:rsid w:val="00035763"/>
    <w:rsid w:val="00035BB6"/>
    <w:rsid w:val="000362D9"/>
    <w:rsid w:val="00036343"/>
    <w:rsid w:val="00036407"/>
    <w:rsid w:val="000365D2"/>
    <w:rsid w:val="00036B44"/>
    <w:rsid w:val="0003731D"/>
    <w:rsid w:val="000407AE"/>
    <w:rsid w:val="000410D4"/>
    <w:rsid w:val="00041DF1"/>
    <w:rsid w:val="00042452"/>
    <w:rsid w:val="00042737"/>
    <w:rsid w:val="00042EFF"/>
    <w:rsid w:val="0004352D"/>
    <w:rsid w:val="00043B88"/>
    <w:rsid w:val="00044E31"/>
    <w:rsid w:val="000450EA"/>
    <w:rsid w:val="000464CD"/>
    <w:rsid w:val="000469F3"/>
    <w:rsid w:val="0004763B"/>
    <w:rsid w:val="00052633"/>
    <w:rsid w:val="00052908"/>
    <w:rsid w:val="000534CB"/>
    <w:rsid w:val="00053540"/>
    <w:rsid w:val="0005412C"/>
    <w:rsid w:val="0005442A"/>
    <w:rsid w:val="000544CA"/>
    <w:rsid w:val="00054CA7"/>
    <w:rsid w:val="00054CD1"/>
    <w:rsid w:val="00056F05"/>
    <w:rsid w:val="00057E1D"/>
    <w:rsid w:val="00057E75"/>
    <w:rsid w:val="00060799"/>
    <w:rsid w:val="00060891"/>
    <w:rsid w:val="00060915"/>
    <w:rsid w:val="00061A39"/>
    <w:rsid w:val="00061B48"/>
    <w:rsid w:val="00064A4D"/>
    <w:rsid w:val="00064BD0"/>
    <w:rsid w:val="00065B01"/>
    <w:rsid w:val="00065EE9"/>
    <w:rsid w:val="0006683C"/>
    <w:rsid w:val="0006798F"/>
    <w:rsid w:val="00071EC8"/>
    <w:rsid w:val="0007234A"/>
    <w:rsid w:val="000734FA"/>
    <w:rsid w:val="00074B22"/>
    <w:rsid w:val="00080AE5"/>
    <w:rsid w:val="00080E70"/>
    <w:rsid w:val="00082F6A"/>
    <w:rsid w:val="000837AD"/>
    <w:rsid w:val="00083A27"/>
    <w:rsid w:val="00084171"/>
    <w:rsid w:val="00084304"/>
    <w:rsid w:val="000843CE"/>
    <w:rsid w:val="00084C66"/>
    <w:rsid w:val="0008553D"/>
    <w:rsid w:val="00085B22"/>
    <w:rsid w:val="00085FFB"/>
    <w:rsid w:val="000866F1"/>
    <w:rsid w:val="0008722A"/>
    <w:rsid w:val="00087A87"/>
    <w:rsid w:val="00090B70"/>
    <w:rsid w:val="000910B3"/>
    <w:rsid w:val="00091175"/>
    <w:rsid w:val="00091AEC"/>
    <w:rsid w:val="00092D06"/>
    <w:rsid w:val="00093732"/>
    <w:rsid w:val="00093917"/>
    <w:rsid w:val="00094449"/>
    <w:rsid w:val="0009568B"/>
    <w:rsid w:val="0009655C"/>
    <w:rsid w:val="0009656A"/>
    <w:rsid w:val="00097991"/>
    <w:rsid w:val="00097992"/>
    <w:rsid w:val="00097D1F"/>
    <w:rsid w:val="000A03EC"/>
    <w:rsid w:val="000A0507"/>
    <w:rsid w:val="000A15DE"/>
    <w:rsid w:val="000A2291"/>
    <w:rsid w:val="000A24AA"/>
    <w:rsid w:val="000A2F2C"/>
    <w:rsid w:val="000A3B65"/>
    <w:rsid w:val="000A3F5B"/>
    <w:rsid w:val="000A5F20"/>
    <w:rsid w:val="000A624A"/>
    <w:rsid w:val="000A6731"/>
    <w:rsid w:val="000A7069"/>
    <w:rsid w:val="000A7723"/>
    <w:rsid w:val="000B12E1"/>
    <w:rsid w:val="000B206F"/>
    <w:rsid w:val="000B2B10"/>
    <w:rsid w:val="000B2DBA"/>
    <w:rsid w:val="000B2DDC"/>
    <w:rsid w:val="000B3A1D"/>
    <w:rsid w:val="000B3B6C"/>
    <w:rsid w:val="000B4330"/>
    <w:rsid w:val="000B48C5"/>
    <w:rsid w:val="000B4AEA"/>
    <w:rsid w:val="000B5C92"/>
    <w:rsid w:val="000B6CFC"/>
    <w:rsid w:val="000B6F35"/>
    <w:rsid w:val="000B78E0"/>
    <w:rsid w:val="000C03CC"/>
    <w:rsid w:val="000C03D4"/>
    <w:rsid w:val="000C0CA8"/>
    <w:rsid w:val="000C1301"/>
    <w:rsid w:val="000C3A09"/>
    <w:rsid w:val="000C4BBD"/>
    <w:rsid w:val="000C4C3D"/>
    <w:rsid w:val="000C52AB"/>
    <w:rsid w:val="000C5304"/>
    <w:rsid w:val="000C569D"/>
    <w:rsid w:val="000C5E23"/>
    <w:rsid w:val="000C65B0"/>
    <w:rsid w:val="000C6CC9"/>
    <w:rsid w:val="000D14F6"/>
    <w:rsid w:val="000D39AE"/>
    <w:rsid w:val="000D4DC3"/>
    <w:rsid w:val="000D5539"/>
    <w:rsid w:val="000D5C19"/>
    <w:rsid w:val="000D620F"/>
    <w:rsid w:val="000D6323"/>
    <w:rsid w:val="000D6D38"/>
    <w:rsid w:val="000D7138"/>
    <w:rsid w:val="000D7240"/>
    <w:rsid w:val="000D7D7F"/>
    <w:rsid w:val="000D7EFB"/>
    <w:rsid w:val="000E02B8"/>
    <w:rsid w:val="000E0449"/>
    <w:rsid w:val="000E0943"/>
    <w:rsid w:val="000E0A18"/>
    <w:rsid w:val="000E2264"/>
    <w:rsid w:val="000E2A68"/>
    <w:rsid w:val="000E3445"/>
    <w:rsid w:val="000E41A2"/>
    <w:rsid w:val="000E480A"/>
    <w:rsid w:val="000E56E4"/>
    <w:rsid w:val="000E61B9"/>
    <w:rsid w:val="000E6237"/>
    <w:rsid w:val="000E632D"/>
    <w:rsid w:val="000F031F"/>
    <w:rsid w:val="000F1E5C"/>
    <w:rsid w:val="000F249C"/>
    <w:rsid w:val="000F2F1B"/>
    <w:rsid w:val="000F3906"/>
    <w:rsid w:val="000F3A66"/>
    <w:rsid w:val="000F44B6"/>
    <w:rsid w:val="000F4C87"/>
    <w:rsid w:val="000F5162"/>
    <w:rsid w:val="000F5FB0"/>
    <w:rsid w:val="000F6A39"/>
    <w:rsid w:val="000F7297"/>
    <w:rsid w:val="00100166"/>
    <w:rsid w:val="00100522"/>
    <w:rsid w:val="00100C1E"/>
    <w:rsid w:val="00102EC3"/>
    <w:rsid w:val="00102EDB"/>
    <w:rsid w:val="001032F8"/>
    <w:rsid w:val="00103A59"/>
    <w:rsid w:val="00103DBD"/>
    <w:rsid w:val="001041BC"/>
    <w:rsid w:val="0010428F"/>
    <w:rsid w:val="0010470F"/>
    <w:rsid w:val="00104E35"/>
    <w:rsid w:val="0010559F"/>
    <w:rsid w:val="0010583F"/>
    <w:rsid w:val="00105BC2"/>
    <w:rsid w:val="001068EC"/>
    <w:rsid w:val="0010708F"/>
    <w:rsid w:val="0011086C"/>
    <w:rsid w:val="00111732"/>
    <w:rsid w:val="00112144"/>
    <w:rsid w:val="0011229A"/>
    <w:rsid w:val="00112545"/>
    <w:rsid w:val="001126AB"/>
    <w:rsid w:val="001126AE"/>
    <w:rsid w:val="00112884"/>
    <w:rsid w:val="00112A5D"/>
    <w:rsid w:val="00112B7A"/>
    <w:rsid w:val="001133EA"/>
    <w:rsid w:val="001138B3"/>
    <w:rsid w:val="00113AFA"/>
    <w:rsid w:val="001141BF"/>
    <w:rsid w:val="001144BF"/>
    <w:rsid w:val="001145CA"/>
    <w:rsid w:val="00115E74"/>
    <w:rsid w:val="00116305"/>
    <w:rsid w:val="0011728B"/>
    <w:rsid w:val="00117A4B"/>
    <w:rsid w:val="0012014A"/>
    <w:rsid w:val="001202A8"/>
    <w:rsid w:val="00120FAE"/>
    <w:rsid w:val="0012116E"/>
    <w:rsid w:val="00122C8B"/>
    <w:rsid w:val="00123380"/>
    <w:rsid w:val="001233D4"/>
    <w:rsid w:val="00123C14"/>
    <w:rsid w:val="00123EDF"/>
    <w:rsid w:val="0012496C"/>
    <w:rsid w:val="00124DC0"/>
    <w:rsid w:val="001251BB"/>
    <w:rsid w:val="00125475"/>
    <w:rsid w:val="0012560C"/>
    <w:rsid w:val="00125B94"/>
    <w:rsid w:val="00125EAD"/>
    <w:rsid w:val="00126060"/>
    <w:rsid w:val="0012631A"/>
    <w:rsid w:val="00126705"/>
    <w:rsid w:val="00126DF2"/>
    <w:rsid w:val="001277B8"/>
    <w:rsid w:val="0013030D"/>
    <w:rsid w:val="00130474"/>
    <w:rsid w:val="001312E0"/>
    <w:rsid w:val="00131BF4"/>
    <w:rsid w:val="00132405"/>
    <w:rsid w:val="001331E1"/>
    <w:rsid w:val="00133E74"/>
    <w:rsid w:val="00135483"/>
    <w:rsid w:val="0013632A"/>
    <w:rsid w:val="0013684D"/>
    <w:rsid w:val="00136945"/>
    <w:rsid w:val="00136A19"/>
    <w:rsid w:val="00136AFA"/>
    <w:rsid w:val="00136B25"/>
    <w:rsid w:val="00137107"/>
    <w:rsid w:val="001406CD"/>
    <w:rsid w:val="00140A30"/>
    <w:rsid w:val="00141023"/>
    <w:rsid w:val="00141C80"/>
    <w:rsid w:val="001431E6"/>
    <w:rsid w:val="00143359"/>
    <w:rsid w:val="001439F7"/>
    <w:rsid w:val="0014463A"/>
    <w:rsid w:val="0014527C"/>
    <w:rsid w:val="001454F1"/>
    <w:rsid w:val="001454F9"/>
    <w:rsid w:val="00146529"/>
    <w:rsid w:val="00146574"/>
    <w:rsid w:val="00146869"/>
    <w:rsid w:val="0014740D"/>
    <w:rsid w:val="00147E50"/>
    <w:rsid w:val="0015065E"/>
    <w:rsid w:val="00150929"/>
    <w:rsid w:val="00151563"/>
    <w:rsid w:val="00151599"/>
    <w:rsid w:val="0015175C"/>
    <w:rsid w:val="001529B2"/>
    <w:rsid w:val="00153DA4"/>
    <w:rsid w:val="00154550"/>
    <w:rsid w:val="00154D49"/>
    <w:rsid w:val="0015531E"/>
    <w:rsid w:val="00155EC0"/>
    <w:rsid w:val="00156AE2"/>
    <w:rsid w:val="00157B08"/>
    <w:rsid w:val="00157FD7"/>
    <w:rsid w:val="001600ED"/>
    <w:rsid w:val="00160418"/>
    <w:rsid w:val="00160696"/>
    <w:rsid w:val="00160BA6"/>
    <w:rsid w:val="001610FD"/>
    <w:rsid w:val="001612B7"/>
    <w:rsid w:val="00161A92"/>
    <w:rsid w:val="00161B22"/>
    <w:rsid w:val="00162F70"/>
    <w:rsid w:val="00163B18"/>
    <w:rsid w:val="00164C53"/>
    <w:rsid w:val="00165161"/>
    <w:rsid w:val="00165320"/>
    <w:rsid w:val="001654B3"/>
    <w:rsid w:val="00165687"/>
    <w:rsid w:val="0016620A"/>
    <w:rsid w:val="00166210"/>
    <w:rsid w:val="0016704A"/>
    <w:rsid w:val="001706EE"/>
    <w:rsid w:val="00170C6A"/>
    <w:rsid w:val="001723C8"/>
    <w:rsid w:val="00172724"/>
    <w:rsid w:val="00172DD0"/>
    <w:rsid w:val="001736D5"/>
    <w:rsid w:val="00173E04"/>
    <w:rsid w:val="0017402F"/>
    <w:rsid w:val="001742D9"/>
    <w:rsid w:val="00174C0A"/>
    <w:rsid w:val="001751F5"/>
    <w:rsid w:val="00175390"/>
    <w:rsid w:val="001755E3"/>
    <w:rsid w:val="001772CA"/>
    <w:rsid w:val="00180CD6"/>
    <w:rsid w:val="001815CB"/>
    <w:rsid w:val="001823D2"/>
    <w:rsid w:val="0018269E"/>
    <w:rsid w:val="001828BB"/>
    <w:rsid w:val="00183AE6"/>
    <w:rsid w:val="001848F4"/>
    <w:rsid w:val="0018582F"/>
    <w:rsid w:val="00185859"/>
    <w:rsid w:val="00185E6A"/>
    <w:rsid w:val="001903F8"/>
    <w:rsid w:val="00190565"/>
    <w:rsid w:val="00190EB6"/>
    <w:rsid w:val="001914A9"/>
    <w:rsid w:val="001919ED"/>
    <w:rsid w:val="0019209E"/>
    <w:rsid w:val="001934D0"/>
    <w:rsid w:val="001937FB"/>
    <w:rsid w:val="0019385D"/>
    <w:rsid w:val="00193A1D"/>
    <w:rsid w:val="001A0CC5"/>
    <w:rsid w:val="001A1B57"/>
    <w:rsid w:val="001A339D"/>
    <w:rsid w:val="001A35FE"/>
    <w:rsid w:val="001A3821"/>
    <w:rsid w:val="001A3C1D"/>
    <w:rsid w:val="001A598E"/>
    <w:rsid w:val="001A6723"/>
    <w:rsid w:val="001A6C2F"/>
    <w:rsid w:val="001A79B3"/>
    <w:rsid w:val="001B1726"/>
    <w:rsid w:val="001B1767"/>
    <w:rsid w:val="001B18DB"/>
    <w:rsid w:val="001B21B8"/>
    <w:rsid w:val="001B2296"/>
    <w:rsid w:val="001B2588"/>
    <w:rsid w:val="001B26EF"/>
    <w:rsid w:val="001B2930"/>
    <w:rsid w:val="001B2B1C"/>
    <w:rsid w:val="001B3548"/>
    <w:rsid w:val="001B3EC2"/>
    <w:rsid w:val="001B4207"/>
    <w:rsid w:val="001B42ED"/>
    <w:rsid w:val="001B4B98"/>
    <w:rsid w:val="001B4DF3"/>
    <w:rsid w:val="001B53D1"/>
    <w:rsid w:val="001B6EDD"/>
    <w:rsid w:val="001B7FD7"/>
    <w:rsid w:val="001C10FB"/>
    <w:rsid w:val="001C1274"/>
    <w:rsid w:val="001C12DA"/>
    <w:rsid w:val="001C21BD"/>
    <w:rsid w:val="001C221B"/>
    <w:rsid w:val="001C2875"/>
    <w:rsid w:val="001C2BF4"/>
    <w:rsid w:val="001C4A73"/>
    <w:rsid w:val="001C4C70"/>
    <w:rsid w:val="001C4C91"/>
    <w:rsid w:val="001C5A23"/>
    <w:rsid w:val="001C5B56"/>
    <w:rsid w:val="001C5E7F"/>
    <w:rsid w:val="001C6C90"/>
    <w:rsid w:val="001C7436"/>
    <w:rsid w:val="001C7EB0"/>
    <w:rsid w:val="001D2730"/>
    <w:rsid w:val="001D3864"/>
    <w:rsid w:val="001D395D"/>
    <w:rsid w:val="001D50C7"/>
    <w:rsid w:val="001D5363"/>
    <w:rsid w:val="001D60FD"/>
    <w:rsid w:val="001D6445"/>
    <w:rsid w:val="001D6999"/>
    <w:rsid w:val="001D7354"/>
    <w:rsid w:val="001D7FAC"/>
    <w:rsid w:val="001E099A"/>
    <w:rsid w:val="001E09A8"/>
    <w:rsid w:val="001E285F"/>
    <w:rsid w:val="001E4508"/>
    <w:rsid w:val="001E4867"/>
    <w:rsid w:val="001E4ABB"/>
    <w:rsid w:val="001E4B93"/>
    <w:rsid w:val="001E52FE"/>
    <w:rsid w:val="001E6826"/>
    <w:rsid w:val="001E6D0D"/>
    <w:rsid w:val="001E7C36"/>
    <w:rsid w:val="001F00BD"/>
    <w:rsid w:val="001F034D"/>
    <w:rsid w:val="001F07FC"/>
    <w:rsid w:val="001F1880"/>
    <w:rsid w:val="001F2ADE"/>
    <w:rsid w:val="001F2FF0"/>
    <w:rsid w:val="001F34D4"/>
    <w:rsid w:val="001F3547"/>
    <w:rsid w:val="001F44AD"/>
    <w:rsid w:val="001F474B"/>
    <w:rsid w:val="001F55CD"/>
    <w:rsid w:val="001F5E00"/>
    <w:rsid w:val="001F5FD7"/>
    <w:rsid w:val="001F6869"/>
    <w:rsid w:val="001F707E"/>
    <w:rsid w:val="001F766F"/>
    <w:rsid w:val="001F772E"/>
    <w:rsid w:val="001F7BA7"/>
    <w:rsid w:val="001F7BBA"/>
    <w:rsid w:val="001F7FE8"/>
    <w:rsid w:val="00200098"/>
    <w:rsid w:val="00201EF2"/>
    <w:rsid w:val="002023D4"/>
    <w:rsid w:val="00202785"/>
    <w:rsid w:val="0020423A"/>
    <w:rsid w:val="00204804"/>
    <w:rsid w:val="00205EC0"/>
    <w:rsid w:val="00206026"/>
    <w:rsid w:val="00207593"/>
    <w:rsid w:val="00210348"/>
    <w:rsid w:val="00210F16"/>
    <w:rsid w:val="0021198A"/>
    <w:rsid w:val="00211E98"/>
    <w:rsid w:val="00213B12"/>
    <w:rsid w:val="002145B8"/>
    <w:rsid w:val="00215143"/>
    <w:rsid w:val="0021574A"/>
    <w:rsid w:val="0021593A"/>
    <w:rsid w:val="00215BC1"/>
    <w:rsid w:val="0021678F"/>
    <w:rsid w:val="00216F25"/>
    <w:rsid w:val="0022078C"/>
    <w:rsid w:val="00220A4D"/>
    <w:rsid w:val="00220E6D"/>
    <w:rsid w:val="002218D5"/>
    <w:rsid w:val="002224AB"/>
    <w:rsid w:val="00224216"/>
    <w:rsid w:val="0022454A"/>
    <w:rsid w:val="00224A58"/>
    <w:rsid w:val="00224FCB"/>
    <w:rsid w:val="00225948"/>
    <w:rsid w:val="002269F2"/>
    <w:rsid w:val="00226BE4"/>
    <w:rsid w:val="00227FE6"/>
    <w:rsid w:val="00230682"/>
    <w:rsid w:val="00231EB4"/>
    <w:rsid w:val="0023320D"/>
    <w:rsid w:val="002337A5"/>
    <w:rsid w:val="00233A3B"/>
    <w:rsid w:val="00233F4B"/>
    <w:rsid w:val="00234314"/>
    <w:rsid w:val="002356A9"/>
    <w:rsid w:val="00235F95"/>
    <w:rsid w:val="0023770C"/>
    <w:rsid w:val="002377A4"/>
    <w:rsid w:val="00237C02"/>
    <w:rsid w:val="00237D69"/>
    <w:rsid w:val="00240009"/>
    <w:rsid w:val="002405E6"/>
    <w:rsid w:val="00241ACA"/>
    <w:rsid w:val="00242F24"/>
    <w:rsid w:val="00243575"/>
    <w:rsid w:val="0024361D"/>
    <w:rsid w:val="00243687"/>
    <w:rsid w:val="00243B1B"/>
    <w:rsid w:val="00245FAE"/>
    <w:rsid w:val="0024676D"/>
    <w:rsid w:val="00246F59"/>
    <w:rsid w:val="0024727F"/>
    <w:rsid w:val="002504F1"/>
    <w:rsid w:val="00250518"/>
    <w:rsid w:val="00251ED7"/>
    <w:rsid w:val="00251F85"/>
    <w:rsid w:val="002532C8"/>
    <w:rsid w:val="00254946"/>
    <w:rsid w:val="00254DB0"/>
    <w:rsid w:val="00255ACD"/>
    <w:rsid w:val="00256A6E"/>
    <w:rsid w:val="00257848"/>
    <w:rsid w:val="00257C20"/>
    <w:rsid w:val="00260EFD"/>
    <w:rsid w:val="002613B5"/>
    <w:rsid w:val="00261497"/>
    <w:rsid w:val="00263655"/>
    <w:rsid w:val="00263B5D"/>
    <w:rsid w:val="002647F0"/>
    <w:rsid w:val="0026494C"/>
    <w:rsid w:val="00265A1E"/>
    <w:rsid w:val="00266242"/>
    <w:rsid w:val="002665BD"/>
    <w:rsid w:val="00266AE1"/>
    <w:rsid w:val="00266CAD"/>
    <w:rsid w:val="00266DF2"/>
    <w:rsid w:val="00266F13"/>
    <w:rsid w:val="002673B5"/>
    <w:rsid w:val="00270109"/>
    <w:rsid w:val="00271453"/>
    <w:rsid w:val="002717BC"/>
    <w:rsid w:val="00271FF0"/>
    <w:rsid w:val="0027214E"/>
    <w:rsid w:val="00272537"/>
    <w:rsid w:val="00272C74"/>
    <w:rsid w:val="002736DF"/>
    <w:rsid w:val="002739B6"/>
    <w:rsid w:val="002742AC"/>
    <w:rsid w:val="002752D0"/>
    <w:rsid w:val="002760EE"/>
    <w:rsid w:val="00281598"/>
    <w:rsid w:val="002816FF"/>
    <w:rsid w:val="00281922"/>
    <w:rsid w:val="00282A4F"/>
    <w:rsid w:val="00282BA5"/>
    <w:rsid w:val="00282BA9"/>
    <w:rsid w:val="00282F0E"/>
    <w:rsid w:val="00284164"/>
    <w:rsid w:val="0028434A"/>
    <w:rsid w:val="0028445D"/>
    <w:rsid w:val="002854DB"/>
    <w:rsid w:val="002858C0"/>
    <w:rsid w:val="00286002"/>
    <w:rsid w:val="00287185"/>
    <w:rsid w:val="002877E7"/>
    <w:rsid w:val="002879A3"/>
    <w:rsid w:val="00290AE6"/>
    <w:rsid w:val="00290DE1"/>
    <w:rsid w:val="002916B9"/>
    <w:rsid w:val="00291825"/>
    <w:rsid w:val="00292CE1"/>
    <w:rsid w:val="0029352B"/>
    <w:rsid w:val="00293E7C"/>
    <w:rsid w:val="0029453C"/>
    <w:rsid w:val="00294F19"/>
    <w:rsid w:val="00295032"/>
    <w:rsid w:val="00297583"/>
    <w:rsid w:val="0029763E"/>
    <w:rsid w:val="00297892"/>
    <w:rsid w:val="002A1F45"/>
    <w:rsid w:val="002A28B8"/>
    <w:rsid w:val="002A29B8"/>
    <w:rsid w:val="002A3B95"/>
    <w:rsid w:val="002A485F"/>
    <w:rsid w:val="002A4F1E"/>
    <w:rsid w:val="002A5298"/>
    <w:rsid w:val="002A550A"/>
    <w:rsid w:val="002A55D9"/>
    <w:rsid w:val="002A57A1"/>
    <w:rsid w:val="002A5DB0"/>
    <w:rsid w:val="002A615A"/>
    <w:rsid w:val="002A6962"/>
    <w:rsid w:val="002A6FBA"/>
    <w:rsid w:val="002A75EE"/>
    <w:rsid w:val="002A75FF"/>
    <w:rsid w:val="002B036E"/>
    <w:rsid w:val="002B0737"/>
    <w:rsid w:val="002B0838"/>
    <w:rsid w:val="002B0C50"/>
    <w:rsid w:val="002B1603"/>
    <w:rsid w:val="002B19E8"/>
    <w:rsid w:val="002B2296"/>
    <w:rsid w:val="002B2804"/>
    <w:rsid w:val="002B2C2A"/>
    <w:rsid w:val="002B311A"/>
    <w:rsid w:val="002B362A"/>
    <w:rsid w:val="002B4292"/>
    <w:rsid w:val="002B49E4"/>
    <w:rsid w:val="002B4E4C"/>
    <w:rsid w:val="002B5187"/>
    <w:rsid w:val="002B54E1"/>
    <w:rsid w:val="002B5B9B"/>
    <w:rsid w:val="002B5BE6"/>
    <w:rsid w:val="002B6488"/>
    <w:rsid w:val="002C03CE"/>
    <w:rsid w:val="002C0408"/>
    <w:rsid w:val="002C0CEF"/>
    <w:rsid w:val="002C0F39"/>
    <w:rsid w:val="002C3CC5"/>
    <w:rsid w:val="002C40E3"/>
    <w:rsid w:val="002C49EE"/>
    <w:rsid w:val="002C4BED"/>
    <w:rsid w:val="002C4D17"/>
    <w:rsid w:val="002C5138"/>
    <w:rsid w:val="002C5DE0"/>
    <w:rsid w:val="002C5EB6"/>
    <w:rsid w:val="002C656B"/>
    <w:rsid w:val="002C6E20"/>
    <w:rsid w:val="002C7222"/>
    <w:rsid w:val="002D0469"/>
    <w:rsid w:val="002D0486"/>
    <w:rsid w:val="002D09CE"/>
    <w:rsid w:val="002D1DEC"/>
    <w:rsid w:val="002D249C"/>
    <w:rsid w:val="002D259B"/>
    <w:rsid w:val="002D26F7"/>
    <w:rsid w:val="002D27F2"/>
    <w:rsid w:val="002D38A0"/>
    <w:rsid w:val="002D469E"/>
    <w:rsid w:val="002D517F"/>
    <w:rsid w:val="002D5302"/>
    <w:rsid w:val="002D61C7"/>
    <w:rsid w:val="002D627C"/>
    <w:rsid w:val="002D756B"/>
    <w:rsid w:val="002E036D"/>
    <w:rsid w:val="002E267E"/>
    <w:rsid w:val="002E3F93"/>
    <w:rsid w:val="002E44B4"/>
    <w:rsid w:val="002E5988"/>
    <w:rsid w:val="002E62D1"/>
    <w:rsid w:val="002E6E49"/>
    <w:rsid w:val="002E7223"/>
    <w:rsid w:val="002F0215"/>
    <w:rsid w:val="002F0BFE"/>
    <w:rsid w:val="002F0C06"/>
    <w:rsid w:val="002F1C85"/>
    <w:rsid w:val="002F2A68"/>
    <w:rsid w:val="002F4378"/>
    <w:rsid w:val="002F4ACE"/>
    <w:rsid w:val="002F4C78"/>
    <w:rsid w:val="002F5095"/>
    <w:rsid w:val="002F531C"/>
    <w:rsid w:val="002F6383"/>
    <w:rsid w:val="0030088C"/>
    <w:rsid w:val="003021E8"/>
    <w:rsid w:val="00302620"/>
    <w:rsid w:val="0030303C"/>
    <w:rsid w:val="003036C0"/>
    <w:rsid w:val="00303967"/>
    <w:rsid w:val="00303A78"/>
    <w:rsid w:val="00305158"/>
    <w:rsid w:val="00305507"/>
    <w:rsid w:val="0030628C"/>
    <w:rsid w:val="003069C4"/>
    <w:rsid w:val="00310E83"/>
    <w:rsid w:val="00311D80"/>
    <w:rsid w:val="003122AB"/>
    <w:rsid w:val="00313433"/>
    <w:rsid w:val="00313553"/>
    <w:rsid w:val="0031374F"/>
    <w:rsid w:val="00314821"/>
    <w:rsid w:val="00314EF2"/>
    <w:rsid w:val="003154EE"/>
    <w:rsid w:val="0031614B"/>
    <w:rsid w:val="003163C5"/>
    <w:rsid w:val="00316474"/>
    <w:rsid w:val="00316B13"/>
    <w:rsid w:val="00316F13"/>
    <w:rsid w:val="003174E6"/>
    <w:rsid w:val="00317B97"/>
    <w:rsid w:val="00321414"/>
    <w:rsid w:val="00321883"/>
    <w:rsid w:val="0032218B"/>
    <w:rsid w:val="00322734"/>
    <w:rsid w:val="0032284E"/>
    <w:rsid w:val="00322B57"/>
    <w:rsid w:val="00324B69"/>
    <w:rsid w:val="00324D64"/>
    <w:rsid w:val="003259E5"/>
    <w:rsid w:val="00325ECB"/>
    <w:rsid w:val="00326144"/>
    <w:rsid w:val="00326586"/>
    <w:rsid w:val="00326E6E"/>
    <w:rsid w:val="003303FF"/>
    <w:rsid w:val="00330589"/>
    <w:rsid w:val="0033092E"/>
    <w:rsid w:val="00330CD2"/>
    <w:rsid w:val="00331D15"/>
    <w:rsid w:val="0033380D"/>
    <w:rsid w:val="003351B4"/>
    <w:rsid w:val="003358B8"/>
    <w:rsid w:val="0033639A"/>
    <w:rsid w:val="00336629"/>
    <w:rsid w:val="0033665B"/>
    <w:rsid w:val="0033698E"/>
    <w:rsid w:val="0033758F"/>
    <w:rsid w:val="0033776A"/>
    <w:rsid w:val="00337952"/>
    <w:rsid w:val="00340B41"/>
    <w:rsid w:val="00340B58"/>
    <w:rsid w:val="00340D25"/>
    <w:rsid w:val="00341103"/>
    <w:rsid w:val="0034152F"/>
    <w:rsid w:val="00342635"/>
    <w:rsid w:val="003428DA"/>
    <w:rsid w:val="00343106"/>
    <w:rsid w:val="003433B6"/>
    <w:rsid w:val="003437CD"/>
    <w:rsid w:val="00344059"/>
    <w:rsid w:val="00344176"/>
    <w:rsid w:val="003447E6"/>
    <w:rsid w:val="00344C2D"/>
    <w:rsid w:val="00345171"/>
    <w:rsid w:val="00345652"/>
    <w:rsid w:val="00345B94"/>
    <w:rsid w:val="00347383"/>
    <w:rsid w:val="00347A2E"/>
    <w:rsid w:val="00347E6F"/>
    <w:rsid w:val="00347F22"/>
    <w:rsid w:val="00347FFE"/>
    <w:rsid w:val="00350D58"/>
    <w:rsid w:val="0035182F"/>
    <w:rsid w:val="00351C1C"/>
    <w:rsid w:val="00351D8D"/>
    <w:rsid w:val="00351F8F"/>
    <w:rsid w:val="00352116"/>
    <w:rsid w:val="003522CF"/>
    <w:rsid w:val="003526BB"/>
    <w:rsid w:val="00352803"/>
    <w:rsid w:val="00353A67"/>
    <w:rsid w:val="00353CB9"/>
    <w:rsid w:val="00354069"/>
    <w:rsid w:val="00354291"/>
    <w:rsid w:val="00354876"/>
    <w:rsid w:val="00354A04"/>
    <w:rsid w:val="00355906"/>
    <w:rsid w:val="00356864"/>
    <w:rsid w:val="00356FB9"/>
    <w:rsid w:val="0035761E"/>
    <w:rsid w:val="0035787F"/>
    <w:rsid w:val="00360D5E"/>
    <w:rsid w:val="003613B7"/>
    <w:rsid w:val="00361581"/>
    <w:rsid w:val="00361A44"/>
    <w:rsid w:val="00361CE4"/>
    <w:rsid w:val="00362856"/>
    <w:rsid w:val="00362899"/>
    <w:rsid w:val="00362E10"/>
    <w:rsid w:val="00362E59"/>
    <w:rsid w:val="0036309A"/>
    <w:rsid w:val="00364310"/>
    <w:rsid w:val="0036563A"/>
    <w:rsid w:val="00366076"/>
    <w:rsid w:val="0036629F"/>
    <w:rsid w:val="003668FE"/>
    <w:rsid w:val="00367D24"/>
    <w:rsid w:val="00367FE3"/>
    <w:rsid w:val="00371545"/>
    <w:rsid w:val="003715CD"/>
    <w:rsid w:val="00371D86"/>
    <w:rsid w:val="003720CC"/>
    <w:rsid w:val="003721A7"/>
    <w:rsid w:val="00372344"/>
    <w:rsid w:val="003729B1"/>
    <w:rsid w:val="00372A40"/>
    <w:rsid w:val="003732A4"/>
    <w:rsid w:val="00373A1A"/>
    <w:rsid w:val="00373D03"/>
    <w:rsid w:val="0037539B"/>
    <w:rsid w:val="00375423"/>
    <w:rsid w:val="00375A45"/>
    <w:rsid w:val="00375AA2"/>
    <w:rsid w:val="0037601D"/>
    <w:rsid w:val="003766D8"/>
    <w:rsid w:val="00376D3F"/>
    <w:rsid w:val="00377C0C"/>
    <w:rsid w:val="0038071A"/>
    <w:rsid w:val="00380A75"/>
    <w:rsid w:val="00380E4B"/>
    <w:rsid w:val="00382285"/>
    <w:rsid w:val="0038237F"/>
    <w:rsid w:val="00382C7D"/>
    <w:rsid w:val="00382DEF"/>
    <w:rsid w:val="00383EE0"/>
    <w:rsid w:val="00384EF9"/>
    <w:rsid w:val="003850CF"/>
    <w:rsid w:val="0038527F"/>
    <w:rsid w:val="00386294"/>
    <w:rsid w:val="00386CD2"/>
    <w:rsid w:val="003902C1"/>
    <w:rsid w:val="00391621"/>
    <w:rsid w:val="00391A0D"/>
    <w:rsid w:val="00391F2F"/>
    <w:rsid w:val="00392177"/>
    <w:rsid w:val="00392C48"/>
    <w:rsid w:val="00392DA6"/>
    <w:rsid w:val="00393B00"/>
    <w:rsid w:val="00395EDB"/>
    <w:rsid w:val="00396138"/>
    <w:rsid w:val="00397F31"/>
    <w:rsid w:val="003A042C"/>
    <w:rsid w:val="003A1495"/>
    <w:rsid w:val="003A2398"/>
    <w:rsid w:val="003A3421"/>
    <w:rsid w:val="003A34C8"/>
    <w:rsid w:val="003A4470"/>
    <w:rsid w:val="003A52C0"/>
    <w:rsid w:val="003A5311"/>
    <w:rsid w:val="003A6359"/>
    <w:rsid w:val="003A6A36"/>
    <w:rsid w:val="003A6A7B"/>
    <w:rsid w:val="003A6AB9"/>
    <w:rsid w:val="003A741F"/>
    <w:rsid w:val="003A759A"/>
    <w:rsid w:val="003A7999"/>
    <w:rsid w:val="003B02B8"/>
    <w:rsid w:val="003B1D54"/>
    <w:rsid w:val="003B3259"/>
    <w:rsid w:val="003B403D"/>
    <w:rsid w:val="003B45CE"/>
    <w:rsid w:val="003B464E"/>
    <w:rsid w:val="003B57E2"/>
    <w:rsid w:val="003B591C"/>
    <w:rsid w:val="003B65A9"/>
    <w:rsid w:val="003B68A8"/>
    <w:rsid w:val="003B68B6"/>
    <w:rsid w:val="003B6D0D"/>
    <w:rsid w:val="003B73C8"/>
    <w:rsid w:val="003B7BE9"/>
    <w:rsid w:val="003C0421"/>
    <w:rsid w:val="003C0CD1"/>
    <w:rsid w:val="003C1963"/>
    <w:rsid w:val="003C19A7"/>
    <w:rsid w:val="003C23AA"/>
    <w:rsid w:val="003C240C"/>
    <w:rsid w:val="003C29AD"/>
    <w:rsid w:val="003C3B4F"/>
    <w:rsid w:val="003C3FF7"/>
    <w:rsid w:val="003C5037"/>
    <w:rsid w:val="003C5350"/>
    <w:rsid w:val="003C5C94"/>
    <w:rsid w:val="003C5D48"/>
    <w:rsid w:val="003C6C56"/>
    <w:rsid w:val="003C6D94"/>
    <w:rsid w:val="003C7180"/>
    <w:rsid w:val="003C7D3E"/>
    <w:rsid w:val="003D0D06"/>
    <w:rsid w:val="003D24D9"/>
    <w:rsid w:val="003D2FF2"/>
    <w:rsid w:val="003D3444"/>
    <w:rsid w:val="003D36AE"/>
    <w:rsid w:val="003D3D8F"/>
    <w:rsid w:val="003D4078"/>
    <w:rsid w:val="003D47EE"/>
    <w:rsid w:val="003D4FF6"/>
    <w:rsid w:val="003D5F47"/>
    <w:rsid w:val="003D73EC"/>
    <w:rsid w:val="003E00A6"/>
    <w:rsid w:val="003E021C"/>
    <w:rsid w:val="003E02F9"/>
    <w:rsid w:val="003E0D39"/>
    <w:rsid w:val="003E145A"/>
    <w:rsid w:val="003E151C"/>
    <w:rsid w:val="003E1BF4"/>
    <w:rsid w:val="003E316D"/>
    <w:rsid w:val="003E3552"/>
    <w:rsid w:val="003E3575"/>
    <w:rsid w:val="003E3DA5"/>
    <w:rsid w:val="003E46AB"/>
    <w:rsid w:val="003E4C82"/>
    <w:rsid w:val="003E654F"/>
    <w:rsid w:val="003E7DDA"/>
    <w:rsid w:val="003F03E3"/>
    <w:rsid w:val="003F047B"/>
    <w:rsid w:val="003F04CB"/>
    <w:rsid w:val="003F19AF"/>
    <w:rsid w:val="003F278F"/>
    <w:rsid w:val="003F408A"/>
    <w:rsid w:val="003F431C"/>
    <w:rsid w:val="003F4922"/>
    <w:rsid w:val="003F4F85"/>
    <w:rsid w:val="003F51FD"/>
    <w:rsid w:val="003F5235"/>
    <w:rsid w:val="003F580D"/>
    <w:rsid w:val="003F6136"/>
    <w:rsid w:val="00400199"/>
    <w:rsid w:val="00400767"/>
    <w:rsid w:val="0040089A"/>
    <w:rsid w:val="0040137A"/>
    <w:rsid w:val="00401E91"/>
    <w:rsid w:val="00401FDB"/>
    <w:rsid w:val="0040299B"/>
    <w:rsid w:val="00402F9A"/>
    <w:rsid w:val="00404541"/>
    <w:rsid w:val="00404ABF"/>
    <w:rsid w:val="00404D6E"/>
    <w:rsid w:val="004052D0"/>
    <w:rsid w:val="00405ABD"/>
    <w:rsid w:val="004065D0"/>
    <w:rsid w:val="0040679A"/>
    <w:rsid w:val="004069A1"/>
    <w:rsid w:val="00407CDF"/>
    <w:rsid w:val="00410F6E"/>
    <w:rsid w:val="004117D8"/>
    <w:rsid w:val="00411851"/>
    <w:rsid w:val="00411A1C"/>
    <w:rsid w:val="004122ED"/>
    <w:rsid w:val="00413685"/>
    <w:rsid w:val="00413F29"/>
    <w:rsid w:val="00416AFC"/>
    <w:rsid w:val="00420792"/>
    <w:rsid w:val="004209C2"/>
    <w:rsid w:val="004227E1"/>
    <w:rsid w:val="00422E98"/>
    <w:rsid w:val="00423157"/>
    <w:rsid w:val="00424160"/>
    <w:rsid w:val="00424AA4"/>
    <w:rsid w:val="00424C89"/>
    <w:rsid w:val="0042525E"/>
    <w:rsid w:val="004252E4"/>
    <w:rsid w:val="00425500"/>
    <w:rsid w:val="004256E2"/>
    <w:rsid w:val="00426A8E"/>
    <w:rsid w:val="00430106"/>
    <w:rsid w:val="00430E78"/>
    <w:rsid w:val="00431187"/>
    <w:rsid w:val="004317B0"/>
    <w:rsid w:val="00431D57"/>
    <w:rsid w:val="00432235"/>
    <w:rsid w:val="00434165"/>
    <w:rsid w:val="00434E03"/>
    <w:rsid w:val="0043503D"/>
    <w:rsid w:val="00435C40"/>
    <w:rsid w:val="004360FB"/>
    <w:rsid w:val="00436FF9"/>
    <w:rsid w:val="00437CCF"/>
    <w:rsid w:val="004400D0"/>
    <w:rsid w:val="00440B96"/>
    <w:rsid w:val="00441C96"/>
    <w:rsid w:val="004426D6"/>
    <w:rsid w:val="004427FB"/>
    <w:rsid w:val="00442DC8"/>
    <w:rsid w:val="00443D43"/>
    <w:rsid w:val="00445353"/>
    <w:rsid w:val="004457C4"/>
    <w:rsid w:val="00446797"/>
    <w:rsid w:val="00446944"/>
    <w:rsid w:val="00446E98"/>
    <w:rsid w:val="00447CEC"/>
    <w:rsid w:val="00450531"/>
    <w:rsid w:val="00450A7C"/>
    <w:rsid w:val="00451D3F"/>
    <w:rsid w:val="00453660"/>
    <w:rsid w:val="00453BC9"/>
    <w:rsid w:val="00453C79"/>
    <w:rsid w:val="004540BC"/>
    <w:rsid w:val="00454A56"/>
    <w:rsid w:val="004551AD"/>
    <w:rsid w:val="00455593"/>
    <w:rsid w:val="0045727C"/>
    <w:rsid w:val="00457BF9"/>
    <w:rsid w:val="00460F42"/>
    <w:rsid w:val="00460FFD"/>
    <w:rsid w:val="00461090"/>
    <w:rsid w:val="00462054"/>
    <w:rsid w:val="00464692"/>
    <w:rsid w:val="004646FE"/>
    <w:rsid w:val="00464F57"/>
    <w:rsid w:val="004650B2"/>
    <w:rsid w:val="00465F7F"/>
    <w:rsid w:val="004672EE"/>
    <w:rsid w:val="004705F1"/>
    <w:rsid w:val="0047177D"/>
    <w:rsid w:val="00471CA1"/>
    <w:rsid w:val="00472EAA"/>
    <w:rsid w:val="004735FF"/>
    <w:rsid w:val="0047389D"/>
    <w:rsid w:val="004745EA"/>
    <w:rsid w:val="00475170"/>
    <w:rsid w:val="00475BE8"/>
    <w:rsid w:val="00475C33"/>
    <w:rsid w:val="004767C4"/>
    <w:rsid w:val="00476A6F"/>
    <w:rsid w:val="00477099"/>
    <w:rsid w:val="0047713A"/>
    <w:rsid w:val="00477B6A"/>
    <w:rsid w:val="00480FF4"/>
    <w:rsid w:val="0048128C"/>
    <w:rsid w:val="00481D3B"/>
    <w:rsid w:val="00482BE6"/>
    <w:rsid w:val="00482F8D"/>
    <w:rsid w:val="00483698"/>
    <w:rsid w:val="00483844"/>
    <w:rsid w:val="00484501"/>
    <w:rsid w:val="00484905"/>
    <w:rsid w:val="00484DFC"/>
    <w:rsid w:val="00485457"/>
    <w:rsid w:val="004859C3"/>
    <w:rsid w:val="00485EA5"/>
    <w:rsid w:val="004868DB"/>
    <w:rsid w:val="0049183F"/>
    <w:rsid w:val="00491C05"/>
    <w:rsid w:val="004929DB"/>
    <w:rsid w:val="00493950"/>
    <w:rsid w:val="00495ACE"/>
    <w:rsid w:val="00496626"/>
    <w:rsid w:val="004968CF"/>
    <w:rsid w:val="0049716E"/>
    <w:rsid w:val="0049776F"/>
    <w:rsid w:val="00497999"/>
    <w:rsid w:val="004A04D6"/>
    <w:rsid w:val="004A11CC"/>
    <w:rsid w:val="004A15DF"/>
    <w:rsid w:val="004A19A8"/>
    <w:rsid w:val="004A1D86"/>
    <w:rsid w:val="004A34A8"/>
    <w:rsid w:val="004A3CF7"/>
    <w:rsid w:val="004A3D6F"/>
    <w:rsid w:val="004A3EA2"/>
    <w:rsid w:val="004A3EF0"/>
    <w:rsid w:val="004A481C"/>
    <w:rsid w:val="004A4FE7"/>
    <w:rsid w:val="004A508F"/>
    <w:rsid w:val="004A623A"/>
    <w:rsid w:val="004A6618"/>
    <w:rsid w:val="004A6FDC"/>
    <w:rsid w:val="004A7365"/>
    <w:rsid w:val="004B1181"/>
    <w:rsid w:val="004B1AD6"/>
    <w:rsid w:val="004B1B3B"/>
    <w:rsid w:val="004B2244"/>
    <w:rsid w:val="004B303E"/>
    <w:rsid w:val="004B31F3"/>
    <w:rsid w:val="004B387B"/>
    <w:rsid w:val="004B3DEE"/>
    <w:rsid w:val="004B45B0"/>
    <w:rsid w:val="004B4EEC"/>
    <w:rsid w:val="004B59C9"/>
    <w:rsid w:val="004B5B44"/>
    <w:rsid w:val="004B5E2A"/>
    <w:rsid w:val="004B6833"/>
    <w:rsid w:val="004B6B36"/>
    <w:rsid w:val="004B78E0"/>
    <w:rsid w:val="004B7CE8"/>
    <w:rsid w:val="004B7D3E"/>
    <w:rsid w:val="004B7DB3"/>
    <w:rsid w:val="004C01C2"/>
    <w:rsid w:val="004C064A"/>
    <w:rsid w:val="004C11BD"/>
    <w:rsid w:val="004C1218"/>
    <w:rsid w:val="004C1C7A"/>
    <w:rsid w:val="004C336B"/>
    <w:rsid w:val="004C3691"/>
    <w:rsid w:val="004C3EA2"/>
    <w:rsid w:val="004C592E"/>
    <w:rsid w:val="004C6B33"/>
    <w:rsid w:val="004C6D54"/>
    <w:rsid w:val="004C6F5D"/>
    <w:rsid w:val="004C7C80"/>
    <w:rsid w:val="004D0B1B"/>
    <w:rsid w:val="004D0FBD"/>
    <w:rsid w:val="004D1953"/>
    <w:rsid w:val="004D1C97"/>
    <w:rsid w:val="004D2E9F"/>
    <w:rsid w:val="004D34EC"/>
    <w:rsid w:val="004D3AA0"/>
    <w:rsid w:val="004D43CF"/>
    <w:rsid w:val="004D611A"/>
    <w:rsid w:val="004D630C"/>
    <w:rsid w:val="004D75A6"/>
    <w:rsid w:val="004E0377"/>
    <w:rsid w:val="004E1619"/>
    <w:rsid w:val="004E169B"/>
    <w:rsid w:val="004E1DC4"/>
    <w:rsid w:val="004E2368"/>
    <w:rsid w:val="004E280F"/>
    <w:rsid w:val="004E346F"/>
    <w:rsid w:val="004E3534"/>
    <w:rsid w:val="004E37F9"/>
    <w:rsid w:val="004E3FFD"/>
    <w:rsid w:val="004E4406"/>
    <w:rsid w:val="004E5DB7"/>
    <w:rsid w:val="004E6BEE"/>
    <w:rsid w:val="004F1692"/>
    <w:rsid w:val="004F1956"/>
    <w:rsid w:val="004F1C54"/>
    <w:rsid w:val="004F1CB1"/>
    <w:rsid w:val="004F2BDD"/>
    <w:rsid w:val="004F2EAB"/>
    <w:rsid w:val="004F38E4"/>
    <w:rsid w:val="004F4C13"/>
    <w:rsid w:val="004F50B6"/>
    <w:rsid w:val="004F53BA"/>
    <w:rsid w:val="004F595E"/>
    <w:rsid w:val="004F5DE3"/>
    <w:rsid w:val="004F61BF"/>
    <w:rsid w:val="004F6973"/>
    <w:rsid w:val="004F6D80"/>
    <w:rsid w:val="004F7075"/>
    <w:rsid w:val="004F73E4"/>
    <w:rsid w:val="004F749D"/>
    <w:rsid w:val="004F74AC"/>
    <w:rsid w:val="004F7C1D"/>
    <w:rsid w:val="0050039D"/>
    <w:rsid w:val="00501CED"/>
    <w:rsid w:val="00501DFC"/>
    <w:rsid w:val="00502203"/>
    <w:rsid w:val="00502F27"/>
    <w:rsid w:val="00503E65"/>
    <w:rsid w:val="00504135"/>
    <w:rsid w:val="005053BF"/>
    <w:rsid w:val="00505B5B"/>
    <w:rsid w:val="005068EA"/>
    <w:rsid w:val="00506F70"/>
    <w:rsid w:val="00507359"/>
    <w:rsid w:val="00507498"/>
    <w:rsid w:val="005075FB"/>
    <w:rsid w:val="00507A9A"/>
    <w:rsid w:val="00507E17"/>
    <w:rsid w:val="005100DA"/>
    <w:rsid w:val="0051077A"/>
    <w:rsid w:val="00510D2A"/>
    <w:rsid w:val="0051239D"/>
    <w:rsid w:val="00512991"/>
    <w:rsid w:val="00512BB6"/>
    <w:rsid w:val="005135D5"/>
    <w:rsid w:val="005138E8"/>
    <w:rsid w:val="00513906"/>
    <w:rsid w:val="0051444F"/>
    <w:rsid w:val="00515738"/>
    <w:rsid w:val="00516BA5"/>
    <w:rsid w:val="00516C82"/>
    <w:rsid w:val="005170F9"/>
    <w:rsid w:val="005171E5"/>
    <w:rsid w:val="00520817"/>
    <w:rsid w:val="00520E70"/>
    <w:rsid w:val="00521C31"/>
    <w:rsid w:val="00521D59"/>
    <w:rsid w:val="00522428"/>
    <w:rsid w:val="00522716"/>
    <w:rsid w:val="00522A1B"/>
    <w:rsid w:val="00523B64"/>
    <w:rsid w:val="00524562"/>
    <w:rsid w:val="0052474C"/>
    <w:rsid w:val="00524DC6"/>
    <w:rsid w:val="00525110"/>
    <w:rsid w:val="0052583F"/>
    <w:rsid w:val="00526C6B"/>
    <w:rsid w:val="00527B2A"/>
    <w:rsid w:val="005301EC"/>
    <w:rsid w:val="005304BA"/>
    <w:rsid w:val="005309B6"/>
    <w:rsid w:val="00531345"/>
    <w:rsid w:val="00531507"/>
    <w:rsid w:val="00532A23"/>
    <w:rsid w:val="0053363E"/>
    <w:rsid w:val="00533714"/>
    <w:rsid w:val="0053398A"/>
    <w:rsid w:val="00534209"/>
    <w:rsid w:val="0053564A"/>
    <w:rsid w:val="00535BE4"/>
    <w:rsid w:val="0053776B"/>
    <w:rsid w:val="005377F9"/>
    <w:rsid w:val="00537DEF"/>
    <w:rsid w:val="005412BD"/>
    <w:rsid w:val="005413C6"/>
    <w:rsid w:val="005427C4"/>
    <w:rsid w:val="005427CD"/>
    <w:rsid w:val="0054282A"/>
    <w:rsid w:val="00542C5A"/>
    <w:rsid w:val="005455E5"/>
    <w:rsid w:val="005456CF"/>
    <w:rsid w:val="00545874"/>
    <w:rsid w:val="00546489"/>
    <w:rsid w:val="005476E1"/>
    <w:rsid w:val="00551DEA"/>
    <w:rsid w:val="00552A06"/>
    <w:rsid w:val="00552B63"/>
    <w:rsid w:val="005537EC"/>
    <w:rsid w:val="00553E7C"/>
    <w:rsid w:val="00555986"/>
    <w:rsid w:val="00557435"/>
    <w:rsid w:val="00557534"/>
    <w:rsid w:val="00557554"/>
    <w:rsid w:val="00557CE5"/>
    <w:rsid w:val="00557FB1"/>
    <w:rsid w:val="005609DE"/>
    <w:rsid w:val="00560BF0"/>
    <w:rsid w:val="0056116F"/>
    <w:rsid w:val="00561EF7"/>
    <w:rsid w:val="005628BA"/>
    <w:rsid w:val="00562A18"/>
    <w:rsid w:val="00562CA2"/>
    <w:rsid w:val="0056347A"/>
    <w:rsid w:val="00563828"/>
    <w:rsid w:val="00563C76"/>
    <w:rsid w:val="0056416D"/>
    <w:rsid w:val="00564BA4"/>
    <w:rsid w:val="00564BEE"/>
    <w:rsid w:val="00564FD9"/>
    <w:rsid w:val="00565416"/>
    <w:rsid w:val="005664E7"/>
    <w:rsid w:val="0056794C"/>
    <w:rsid w:val="00567B87"/>
    <w:rsid w:val="00567CAE"/>
    <w:rsid w:val="00567F6D"/>
    <w:rsid w:val="0057092A"/>
    <w:rsid w:val="00570E3B"/>
    <w:rsid w:val="00571BA4"/>
    <w:rsid w:val="00571CDC"/>
    <w:rsid w:val="00572115"/>
    <w:rsid w:val="00572831"/>
    <w:rsid w:val="00572E73"/>
    <w:rsid w:val="00572FA2"/>
    <w:rsid w:val="00573228"/>
    <w:rsid w:val="005753F2"/>
    <w:rsid w:val="005760FE"/>
    <w:rsid w:val="00581A07"/>
    <w:rsid w:val="005822A8"/>
    <w:rsid w:val="0058240E"/>
    <w:rsid w:val="005831BB"/>
    <w:rsid w:val="0058341E"/>
    <w:rsid w:val="00583D04"/>
    <w:rsid w:val="00584029"/>
    <w:rsid w:val="005855E5"/>
    <w:rsid w:val="00585866"/>
    <w:rsid w:val="00590F45"/>
    <w:rsid w:val="00591624"/>
    <w:rsid w:val="00591F1E"/>
    <w:rsid w:val="005927C1"/>
    <w:rsid w:val="00593252"/>
    <w:rsid w:val="0059381E"/>
    <w:rsid w:val="005939E2"/>
    <w:rsid w:val="00594A51"/>
    <w:rsid w:val="00594FF6"/>
    <w:rsid w:val="0059522D"/>
    <w:rsid w:val="0059621B"/>
    <w:rsid w:val="00596B9B"/>
    <w:rsid w:val="00596EFF"/>
    <w:rsid w:val="00596F32"/>
    <w:rsid w:val="00597133"/>
    <w:rsid w:val="005978EB"/>
    <w:rsid w:val="00597DE5"/>
    <w:rsid w:val="00597EC6"/>
    <w:rsid w:val="005A0F9A"/>
    <w:rsid w:val="005A1433"/>
    <w:rsid w:val="005A2AFB"/>
    <w:rsid w:val="005A3C0E"/>
    <w:rsid w:val="005A4911"/>
    <w:rsid w:val="005A49CA"/>
    <w:rsid w:val="005A49E5"/>
    <w:rsid w:val="005A5763"/>
    <w:rsid w:val="005A635F"/>
    <w:rsid w:val="005B00C1"/>
    <w:rsid w:val="005B05FD"/>
    <w:rsid w:val="005B1D9E"/>
    <w:rsid w:val="005B3138"/>
    <w:rsid w:val="005B35E8"/>
    <w:rsid w:val="005B3A77"/>
    <w:rsid w:val="005B57B3"/>
    <w:rsid w:val="005B64BE"/>
    <w:rsid w:val="005B7309"/>
    <w:rsid w:val="005C0366"/>
    <w:rsid w:val="005C0521"/>
    <w:rsid w:val="005C3601"/>
    <w:rsid w:val="005C39A0"/>
    <w:rsid w:val="005C3D09"/>
    <w:rsid w:val="005C429F"/>
    <w:rsid w:val="005C4547"/>
    <w:rsid w:val="005C59F9"/>
    <w:rsid w:val="005C6070"/>
    <w:rsid w:val="005C6366"/>
    <w:rsid w:val="005C69E1"/>
    <w:rsid w:val="005C6A5F"/>
    <w:rsid w:val="005C6C48"/>
    <w:rsid w:val="005C71AB"/>
    <w:rsid w:val="005C7841"/>
    <w:rsid w:val="005C7DB9"/>
    <w:rsid w:val="005D0331"/>
    <w:rsid w:val="005D0512"/>
    <w:rsid w:val="005D100E"/>
    <w:rsid w:val="005D108E"/>
    <w:rsid w:val="005D1118"/>
    <w:rsid w:val="005D2942"/>
    <w:rsid w:val="005D2978"/>
    <w:rsid w:val="005D2A83"/>
    <w:rsid w:val="005D2D6E"/>
    <w:rsid w:val="005D31B1"/>
    <w:rsid w:val="005D3593"/>
    <w:rsid w:val="005D3E9B"/>
    <w:rsid w:val="005D5906"/>
    <w:rsid w:val="005D61E1"/>
    <w:rsid w:val="005D6727"/>
    <w:rsid w:val="005D76F7"/>
    <w:rsid w:val="005E0A5A"/>
    <w:rsid w:val="005E2F51"/>
    <w:rsid w:val="005E4372"/>
    <w:rsid w:val="005E5315"/>
    <w:rsid w:val="005E5657"/>
    <w:rsid w:val="005E5800"/>
    <w:rsid w:val="005E5CFD"/>
    <w:rsid w:val="005E5DE4"/>
    <w:rsid w:val="005E5E13"/>
    <w:rsid w:val="005E6635"/>
    <w:rsid w:val="005E6887"/>
    <w:rsid w:val="005E7A0F"/>
    <w:rsid w:val="005E7E4C"/>
    <w:rsid w:val="005F0841"/>
    <w:rsid w:val="005F0C67"/>
    <w:rsid w:val="005F1D2B"/>
    <w:rsid w:val="005F297D"/>
    <w:rsid w:val="005F366B"/>
    <w:rsid w:val="005F3720"/>
    <w:rsid w:val="005F3821"/>
    <w:rsid w:val="005F3853"/>
    <w:rsid w:val="005F3A4E"/>
    <w:rsid w:val="005F4072"/>
    <w:rsid w:val="005F4244"/>
    <w:rsid w:val="005F6383"/>
    <w:rsid w:val="005F6C20"/>
    <w:rsid w:val="005F7964"/>
    <w:rsid w:val="0060000D"/>
    <w:rsid w:val="00601103"/>
    <w:rsid w:val="0060171B"/>
    <w:rsid w:val="00601A62"/>
    <w:rsid w:val="00601B62"/>
    <w:rsid w:val="00601E56"/>
    <w:rsid w:val="006029A9"/>
    <w:rsid w:val="00602DE1"/>
    <w:rsid w:val="0060346B"/>
    <w:rsid w:val="00603A1A"/>
    <w:rsid w:val="00604A84"/>
    <w:rsid w:val="00605103"/>
    <w:rsid w:val="006059ED"/>
    <w:rsid w:val="006074D4"/>
    <w:rsid w:val="0060792B"/>
    <w:rsid w:val="00607C57"/>
    <w:rsid w:val="00610692"/>
    <w:rsid w:val="006109D1"/>
    <w:rsid w:val="0061105F"/>
    <w:rsid w:val="006129FE"/>
    <w:rsid w:val="006136E2"/>
    <w:rsid w:val="00614070"/>
    <w:rsid w:val="00614831"/>
    <w:rsid w:val="00614D04"/>
    <w:rsid w:val="0061567D"/>
    <w:rsid w:val="00615D0D"/>
    <w:rsid w:val="006167C7"/>
    <w:rsid w:val="00616EEA"/>
    <w:rsid w:val="00616FC5"/>
    <w:rsid w:val="00620323"/>
    <w:rsid w:val="0062169E"/>
    <w:rsid w:val="0062269D"/>
    <w:rsid w:val="00622947"/>
    <w:rsid w:val="00622F30"/>
    <w:rsid w:val="00623C3F"/>
    <w:rsid w:val="00623E5B"/>
    <w:rsid w:val="00623F5D"/>
    <w:rsid w:val="00623FDF"/>
    <w:rsid w:val="00625F22"/>
    <w:rsid w:val="00626C66"/>
    <w:rsid w:val="006275D5"/>
    <w:rsid w:val="00627DCC"/>
    <w:rsid w:val="00630643"/>
    <w:rsid w:val="00630906"/>
    <w:rsid w:val="00630EB1"/>
    <w:rsid w:val="0063150D"/>
    <w:rsid w:val="00631B84"/>
    <w:rsid w:val="00631D7C"/>
    <w:rsid w:val="00632D28"/>
    <w:rsid w:val="00633246"/>
    <w:rsid w:val="006332AA"/>
    <w:rsid w:val="0063419E"/>
    <w:rsid w:val="00634A12"/>
    <w:rsid w:val="00634C90"/>
    <w:rsid w:val="00635466"/>
    <w:rsid w:val="00636510"/>
    <w:rsid w:val="00636DDD"/>
    <w:rsid w:val="00637864"/>
    <w:rsid w:val="00640850"/>
    <w:rsid w:val="00640C61"/>
    <w:rsid w:val="00641241"/>
    <w:rsid w:val="0064183E"/>
    <w:rsid w:val="00641DF3"/>
    <w:rsid w:val="006423A9"/>
    <w:rsid w:val="006434D7"/>
    <w:rsid w:val="00643FFF"/>
    <w:rsid w:val="0064554B"/>
    <w:rsid w:val="00645C8B"/>
    <w:rsid w:val="00645FFD"/>
    <w:rsid w:val="006461C6"/>
    <w:rsid w:val="006462AB"/>
    <w:rsid w:val="00646B6F"/>
    <w:rsid w:val="00646E7E"/>
    <w:rsid w:val="0064765A"/>
    <w:rsid w:val="00650710"/>
    <w:rsid w:val="006513DC"/>
    <w:rsid w:val="00651771"/>
    <w:rsid w:val="00651CC1"/>
    <w:rsid w:val="006520E8"/>
    <w:rsid w:val="0065355F"/>
    <w:rsid w:val="00654175"/>
    <w:rsid w:val="006549F4"/>
    <w:rsid w:val="00654DBF"/>
    <w:rsid w:val="00654EA9"/>
    <w:rsid w:val="00655392"/>
    <w:rsid w:val="00655635"/>
    <w:rsid w:val="00655D64"/>
    <w:rsid w:val="00656647"/>
    <w:rsid w:val="006567AF"/>
    <w:rsid w:val="00656A7D"/>
    <w:rsid w:val="00656C26"/>
    <w:rsid w:val="0065728E"/>
    <w:rsid w:val="00657B98"/>
    <w:rsid w:val="00657FC0"/>
    <w:rsid w:val="00660781"/>
    <w:rsid w:val="0066100B"/>
    <w:rsid w:val="0066108B"/>
    <w:rsid w:val="00663082"/>
    <w:rsid w:val="00663369"/>
    <w:rsid w:val="00664D5C"/>
    <w:rsid w:val="00665201"/>
    <w:rsid w:val="00665224"/>
    <w:rsid w:val="00665D7F"/>
    <w:rsid w:val="00665DBA"/>
    <w:rsid w:val="006661F5"/>
    <w:rsid w:val="006662A3"/>
    <w:rsid w:val="006662CF"/>
    <w:rsid w:val="00666AA7"/>
    <w:rsid w:val="00666F5B"/>
    <w:rsid w:val="0066702F"/>
    <w:rsid w:val="0066706C"/>
    <w:rsid w:val="00670065"/>
    <w:rsid w:val="00670161"/>
    <w:rsid w:val="0067090C"/>
    <w:rsid w:val="00671314"/>
    <w:rsid w:val="006714B3"/>
    <w:rsid w:val="00671520"/>
    <w:rsid w:val="0067167E"/>
    <w:rsid w:val="00671938"/>
    <w:rsid w:val="00671AC1"/>
    <w:rsid w:val="00671C6B"/>
    <w:rsid w:val="006723EF"/>
    <w:rsid w:val="006724A8"/>
    <w:rsid w:val="00672E03"/>
    <w:rsid w:val="00674196"/>
    <w:rsid w:val="00674432"/>
    <w:rsid w:val="00674939"/>
    <w:rsid w:val="00674A48"/>
    <w:rsid w:val="00674E24"/>
    <w:rsid w:val="00674EC8"/>
    <w:rsid w:val="00676A87"/>
    <w:rsid w:val="00676ABD"/>
    <w:rsid w:val="00676E33"/>
    <w:rsid w:val="00677B2B"/>
    <w:rsid w:val="00680516"/>
    <w:rsid w:val="006819B6"/>
    <w:rsid w:val="00681FA4"/>
    <w:rsid w:val="006826B3"/>
    <w:rsid w:val="00682E6B"/>
    <w:rsid w:val="00683275"/>
    <w:rsid w:val="0068398D"/>
    <w:rsid w:val="006850A7"/>
    <w:rsid w:val="006856EC"/>
    <w:rsid w:val="00687177"/>
    <w:rsid w:val="00687A0C"/>
    <w:rsid w:val="006905CE"/>
    <w:rsid w:val="006918F1"/>
    <w:rsid w:val="00691AD7"/>
    <w:rsid w:val="006929CE"/>
    <w:rsid w:val="00694403"/>
    <w:rsid w:val="00694463"/>
    <w:rsid w:val="00694D85"/>
    <w:rsid w:val="006955B3"/>
    <w:rsid w:val="00695DB8"/>
    <w:rsid w:val="0069602E"/>
    <w:rsid w:val="006963C8"/>
    <w:rsid w:val="0069677B"/>
    <w:rsid w:val="00696E1E"/>
    <w:rsid w:val="00696EE2"/>
    <w:rsid w:val="00697084"/>
    <w:rsid w:val="0069743F"/>
    <w:rsid w:val="00697640"/>
    <w:rsid w:val="006A00DB"/>
    <w:rsid w:val="006A1D45"/>
    <w:rsid w:val="006A1E8D"/>
    <w:rsid w:val="006A24F2"/>
    <w:rsid w:val="006A35F6"/>
    <w:rsid w:val="006A4B1E"/>
    <w:rsid w:val="006A4CDB"/>
    <w:rsid w:val="006A4E05"/>
    <w:rsid w:val="006A4E2D"/>
    <w:rsid w:val="006A5B14"/>
    <w:rsid w:val="006A5FA4"/>
    <w:rsid w:val="006A68AE"/>
    <w:rsid w:val="006A6A9D"/>
    <w:rsid w:val="006A7A46"/>
    <w:rsid w:val="006A7F3E"/>
    <w:rsid w:val="006B0AF4"/>
    <w:rsid w:val="006B1254"/>
    <w:rsid w:val="006B1862"/>
    <w:rsid w:val="006B1A49"/>
    <w:rsid w:val="006B1ED0"/>
    <w:rsid w:val="006B23B3"/>
    <w:rsid w:val="006B24FE"/>
    <w:rsid w:val="006B2950"/>
    <w:rsid w:val="006B31C2"/>
    <w:rsid w:val="006B3477"/>
    <w:rsid w:val="006B3C9A"/>
    <w:rsid w:val="006B406C"/>
    <w:rsid w:val="006B4456"/>
    <w:rsid w:val="006B44A0"/>
    <w:rsid w:val="006B4DD0"/>
    <w:rsid w:val="006B59B9"/>
    <w:rsid w:val="006B5E3A"/>
    <w:rsid w:val="006B5EDA"/>
    <w:rsid w:val="006B7C89"/>
    <w:rsid w:val="006C063B"/>
    <w:rsid w:val="006C0782"/>
    <w:rsid w:val="006C08A9"/>
    <w:rsid w:val="006C1346"/>
    <w:rsid w:val="006C3D55"/>
    <w:rsid w:val="006C3D69"/>
    <w:rsid w:val="006C4D0A"/>
    <w:rsid w:val="006C4DE3"/>
    <w:rsid w:val="006C6EAD"/>
    <w:rsid w:val="006C711C"/>
    <w:rsid w:val="006D02AF"/>
    <w:rsid w:val="006D0348"/>
    <w:rsid w:val="006D0CE1"/>
    <w:rsid w:val="006D0FA5"/>
    <w:rsid w:val="006D1758"/>
    <w:rsid w:val="006D2BBE"/>
    <w:rsid w:val="006D30EE"/>
    <w:rsid w:val="006D329A"/>
    <w:rsid w:val="006D4397"/>
    <w:rsid w:val="006D4A58"/>
    <w:rsid w:val="006D5961"/>
    <w:rsid w:val="006D6A7A"/>
    <w:rsid w:val="006D6F33"/>
    <w:rsid w:val="006D7412"/>
    <w:rsid w:val="006D743F"/>
    <w:rsid w:val="006E0266"/>
    <w:rsid w:val="006E06BB"/>
    <w:rsid w:val="006E0AC3"/>
    <w:rsid w:val="006E0EED"/>
    <w:rsid w:val="006E1914"/>
    <w:rsid w:val="006E192D"/>
    <w:rsid w:val="006E355C"/>
    <w:rsid w:val="006E372C"/>
    <w:rsid w:val="006E3C5D"/>
    <w:rsid w:val="006E4D74"/>
    <w:rsid w:val="006E596E"/>
    <w:rsid w:val="006E6403"/>
    <w:rsid w:val="006E6D6D"/>
    <w:rsid w:val="006E7528"/>
    <w:rsid w:val="006E7E6C"/>
    <w:rsid w:val="006F000F"/>
    <w:rsid w:val="006F09DE"/>
    <w:rsid w:val="006F0C92"/>
    <w:rsid w:val="006F0D37"/>
    <w:rsid w:val="006F1F25"/>
    <w:rsid w:val="006F2387"/>
    <w:rsid w:val="006F2FAA"/>
    <w:rsid w:val="006F3541"/>
    <w:rsid w:val="006F4055"/>
    <w:rsid w:val="006F40A2"/>
    <w:rsid w:val="006F5DF1"/>
    <w:rsid w:val="006F600C"/>
    <w:rsid w:val="006F6414"/>
    <w:rsid w:val="006F6F02"/>
    <w:rsid w:val="006F7776"/>
    <w:rsid w:val="006F7DBC"/>
    <w:rsid w:val="00701C83"/>
    <w:rsid w:val="007021D0"/>
    <w:rsid w:val="00702707"/>
    <w:rsid w:val="007029B9"/>
    <w:rsid w:val="007031FB"/>
    <w:rsid w:val="007054FF"/>
    <w:rsid w:val="007058C1"/>
    <w:rsid w:val="00706143"/>
    <w:rsid w:val="007073F8"/>
    <w:rsid w:val="00707CBE"/>
    <w:rsid w:val="007100DB"/>
    <w:rsid w:val="00710642"/>
    <w:rsid w:val="0071087D"/>
    <w:rsid w:val="00711D3A"/>
    <w:rsid w:val="00711F6B"/>
    <w:rsid w:val="00712CC6"/>
    <w:rsid w:val="0071350F"/>
    <w:rsid w:val="007139D9"/>
    <w:rsid w:val="00715289"/>
    <w:rsid w:val="00715845"/>
    <w:rsid w:val="00715A95"/>
    <w:rsid w:val="00715D15"/>
    <w:rsid w:val="00716711"/>
    <w:rsid w:val="007200E3"/>
    <w:rsid w:val="00721AC6"/>
    <w:rsid w:val="007228AF"/>
    <w:rsid w:val="00722A9A"/>
    <w:rsid w:val="00723A45"/>
    <w:rsid w:val="00724537"/>
    <w:rsid w:val="007245AE"/>
    <w:rsid w:val="007250C2"/>
    <w:rsid w:val="00725741"/>
    <w:rsid w:val="007258AB"/>
    <w:rsid w:val="00726028"/>
    <w:rsid w:val="00726095"/>
    <w:rsid w:val="00726CA5"/>
    <w:rsid w:val="0072778A"/>
    <w:rsid w:val="0073035B"/>
    <w:rsid w:val="00730AFC"/>
    <w:rsid w:val="00730D0F"/>
    <w:rsid w:val="00731319"/>
    <w:rsid w:val="00731BF1"/>
    <w:rsid w:val="00731CAC"/>
    <w:rsid w:val="0073240D"/>
    <w:rsid w:val="007326B4"/>
    <w:rsid w:val="00733922"/>
    <w:rsid w:val="00735A06"/>
    <w:rsid w:val="00735C0E"/>
    <w:rsid w:val="00736643"/>
    <w:rsid w:val="00736CE0"/>
    <w:rsid w:val="0073725F"/>
    <w:rsid w:val="0073781A"/>
    <w:rsid w:val="007400F9"/>
    <w:rsid w:val="007402EA"/>
    <w:rsid w:val="00740D5A"/>
    <w:rsid w:val="00741330"/>
    <w:rsid w:val="007416A1"/>
    <w:rsid w:val="007416AD"/>
    <w:rsid w:val="00741BBF"/>
    <w:rsid w:val="00742DF2"/>
    <w:rsid w:val="007437E5"/>
    <w:rsid w:val="00743E31"/>
    <w:rsid w:val="00743FE5"/>
    <w:rsid w:val="007443CA"/>
    <w:rsid w:val="007448D9"/>
    <w:rsid w:val="00744A7A"/>
    <w:rsid w:val="00745311"/>
    <w:rsid w:val="00745AE5"/>
    <w:rsid w:val="00745ED3"/>
    <w:rsid w:val="00746478"/>
    <w:rsid w:val="007472D1"/>
    <w:rsid w:val="00747400"/>
    <w:rsid w:val="0074791E"/>
    <w:rsid w:val="00750076"/>
    <w:rsid w:val="007504A2"/>
    <w:rsid w:val="007504B7"/>
    <w:rsid w:val="00750BE7"/>
    <w:rsid w:val="00750E75"/>
    <w:rsid w:val="00751196"/>
    <w:rsid w:val="00752299"/>
    <w:rsid w:val="007533A7"/>
    <w:rsid w:val="00753413"/>
    <w:rsid w:val="00754217"/>
    <w:rsid w:val="007544DC"/>
    <w:rsid w:val="00755198"/>
    <w:rsid w:val="00756B50"/>
    <w:rsid w:val="00756DC1"/>
    <w:rsid w:val="0076041C"/>
    <w:rsid w:val="00760534"/>
    <w:rsid w:val="00760A1A"/>
    <w:rsid w:val="00761052"/>
    <w:rsid w:val="00761466"/>
    <w:rsid w:val="007627D4"/>
    <w:rsid w:val="00762A9C"/>
    <w:rsid w:val="00762C2C"/>
    <w:rsid w:val="00763855"/>
    <w:rsid w:val="00763B98"/>
    <w:rsid w:val="00763FED"/>
    <w:rsid w:val="0076568F"/>
    <w:rsid w:val="00766815"/>
    <w:rsid w:val="00766F5E"/>
    <w:rsid w:val="00766F9E"/>
    <w:rsid w:val="007671B9"/>
    <w:rsid w:val="0076767E"/>
    <w:rsid w:val="007706AF"/>
    <w:rsid w:val="00770DE8"/>
    <w:rsid w:val="0077117B"/>
    <w:rsid w:val="00772355"/>
    <w:rsid w:val="00772EC6"/>
    <w:rsid w:val="007732DA"/>
    <w:rsid w:val="007743F8"/>
    <w:rsid w:val="00774CCB"/>
    <w:rsid w:val="00774CFA"/>
    <w:rsid w:val="007750D5"/>
    <w:rsid w:val="007753B6"/>
    <w:rsid w:val="0077576A"/>
    <w:rsid w:val="00775FF8"/>
    <w:rsid w:val="00776031"/>
    <w:rsid w:val="0077658C"/>
    <w:rsid w:val="00776711"/>
    <w:rsid w:val="00777237"/>
    <w:rsid w:val="00777992"/>
    <w:rsid w:val="00777AB8"/>
    <w:rsid w:val="007801E5"/>
    <w:rsid w:val="0078020F"/>
    <w:rsid w:val="007809BA"/>
    <w:rsid w:val="00780C5F"/>
    <w:rsid w:val="0078261E"/>
    <w:rsid w:val="007826A4"/>
    <w:rsid w:val="00782BE5"/>
    <w:rsid w:val="007835FA"/>
    <w:rsid w:val="00784EFC"/>
    <w:rsid w:val="007853AD"/>
    <w:rsid w:val="007860FB"/>
    <w:rsid w:val="0078664A"/>
    <w:rsid w:val="00786D9E"/>
    <w:rsid w:val="007874D5"/>
    <w:rsid w:val="00787BBB"/>
    <w:rsid w:val="00787C34"/>
    <w:rsid w:val="00787F58"/>
    <w:rsid w:val="007914C9"/>
    <w:rsid w:val="00791796"/>
    <w:rsid w:val="00791CA3"/>
    <w:rsid w:val="00794E80"/>
    <w:rsid w:val="007953CA"/>
    <w:rsid w:val="00796379"/>
    <w:rsid w:val="00796A97"/>
    <w:rsid w:val="00796CBD"/>
    <w:rsid w:val="00797645"/>
    <w:rsid w:val="00797900"/>
    <w:rsid w:val="007A0098"/>
    <w:rsid w:val="007A08F1"/>
    <w:rsid w:val="007A1183"/>
    <w:rsid w:val="007A1716"/>
    <w:rsid w:val="007A1FC6"/>
    <w:rsid w:val="007A2148"/>
    <w:rsid w:val="007A24E3"/>
    <w:rsid w:val="007A3F80"/>
    <w:rsid w:val="007A4CFE"/>
    <w:rsid w:val="007A5DBE"/>
    <w:rsid w:val="007A604E"/>
    <w:rsid w:val="007A610A"/>
    <w:rsid w:val="007A630A"/>
    <w:rsid w:val="007A660F"/>
    <w:rsid w:val="007A7763"/>
    <w:rsid w:val="007B0B8E"/>
    <w:rsid w:val="007B10CB"/>
    <w:rsid w:val="007B1A1A"/>
    <w:rsid w:val="007B1AB4"/>
    <w:rsid w:val="007B247B"/>
    <w:rsid w:val="007B283C"/>
    <w:rsid w:val="007B2BCB"/>
    <w:rsid w:val="007B3507"/>
    <w:rsid w:val="007B49C7"/>
    <w:rsid w:val="007B524C"/>
    <w:rsid w:val="007B558E"/>
    <w:rsid w:val="007B5FD9"/>
    <w:rsid w:val="007B6288"/>
    <w:rsid w:val="007B7F1D"/>
    <w:rsid w:val="007C03BC"/>
    <w:rsid w:val="007C04C9"/>
    <w:rsid w:val="007C0CE5"/>
    <w:rsid w:val="007C28FC"/>
    <w:rsid w:val="007C2988"/>
    <w:rsid w:val="007C2CFD"/>
    <w:rsid w:val="007C310B"/>
    <w:rsid w:val="007C33CD"/>
    <w:rsid w:val="007C42B8"/>
    <w:rsid w:val="007C4532"/>
    <w:rsid w:val="007C4575"/>
    <w:rsid w:val="007C4598"/>
    <w:rsid w:val="007C4B55"/>
    <w:rsid w:val="007C5987"/>
    <w:rsid w:val="007C5A08"/>
    <w:rsid w:val="007C5F27"/>
    <w:rsid w:val="007C61FE"/>
    <w:rsid w:val="007C6472"/>
    <w:rsid w:val="007C7C3A"/>
    <w:rsid w:val="007D0524"/>
    <w:rsid w:val="007D07C4"/>
    <w:rsid w:val="007D16E8"/>
    <w:rsid w:val="007D2326"/>
    <w:rsid w:val="007D2470"/>
    <w:rsid w:val="007D4614"/>
    <w:rsid w:val="007D5016"/>
    <w:rsid w:val="007D5979"/>
    <w:rsid w:val="007D6376"/>
    <w:rsid w:val="007D6C81"/>
    <w:rsid w:val="007D720E"/>
    <w:rsid w:val="007D77A8"/>
    <w:rsid w:val="007D7BF8"/>
    <w:rsid w:val="007D7ED2"/>
    <w:rsid w:val="007E0239"/>
    <w:rsid w:val="007E2BD0"/>
    <w:rsid w:val="007E3AAD"/>
    <w:rsid w:val="007E43B5"/>
    <w:rsid w:val="007E48D7"/>
    <w:rsid w:val="007E53CA"/>
    <w:rsid w:val="007E6710"/>
    <w:rsid w:val="007F081B"/>
    <w:rsid w:val="007F1C2F"/>
    <w:rsid w:val="007F1D8D"/>
    <w:rsid w:val="007F2468"/>
    <w:rsid w:val="007F2B45"/>
    <w:rsid w:val="007F3454"/>
    <w:rsid w:val="007F5999"/>
    <w:rsid w:val="007F6C19"/>
    <w:rsid w:val="007F6DE5"/>
    <w:rsid w:val="007F6E7C"/>
    <w:rsid w:val="007F7061"/>
    <w:rsid w:val="007F754B"/>
    <w:rsid w:val="00800833"/>
    <w:rsid w:val="008012B5"/>
    <w:rsid w:val="00801691"/>
    <w:rsid w:val="00801B96"/>
    <w:rsid w:val="00802730"/>
    <w:rsid w:val="0080291B"/>
    <w:rsid w:val="008035E6"/>
    <w:rsid w:val="00804362"/>
    <w:rsid w:val="0080486A"/>
    <w:rsid w:val="00805001"/>
    <w:rsid w:val="00806B8A"/>
    <w:rsid w:val="008072B4"/>
    <w:rsid w:val="0080768F"/>
    <w:rsid w:val="00807831"/>
    <w:rsid w:val="0080793B"/>
    <w:rsid w:val="00807B68"/>
    <w:rsid w:val="00810BC5"/>
    <w:rsid w:val="00811714"/>
    <w:rsid w:val="00811E50"/>
    <w:rsid w:val="00812DDA"/>
    <w:rsid w:val="00812F43"/>
    <w:rsid w:val="00813804"/>
    <w:rsid w:val="00813872"/>
    <w:rsid w:val="008146A6"/>
    <w:rsid w:val="00814710"/>
    <w:rsid w:val="0081565E"/>
    <w:rsid w:val="00815719"/>
    <w:rsid w:val="008157A7"/>
    <w:rsid w:val="00815FA7"/>
    <w:rsid w:val="008172BF"/>
    <w:rsid w:val="0082071A"/>
    <w:rsid w:val="00820D63"/>
    <w:rsid w:val="00820F26"/>
    <w:rsid w:val="00821AA8"/>
    <w:rsid w:val="00822038"/>
    <w:rsid w:val="00827251"/>
    <w:rsid w:val="00827A1F"/>
    <w:rsid w:val="00827E73"/>
    <w:rsid w:val="00830029"/>
    <w:rsid w:val="00830465"/>
    <w:rsid w:val="0083166E"/>
    <w:rsid w:val="008317AA"/>
    <w:rsid w:val="008331D4"/>
    <w:rsid w:val="008339EE"/>
    <w:rsid w:val="008357EF"/>
    <w:rsid w:val="00835A4F"/>
    <w:rsid w:val="00836813"/>
    <w:rsid w:val="008372F0"/>
    <w:rsid w:val="008378C0"/>
    <w:rsid w:val="00837936"/>
    <w:rsid w:val="008405CE"/>
    <w:rsid w:val="00840E3D"/>
    <w:rsid w:val="008416E1"/>
    <w:rsid w:val="008428E3"/>
    <w:rsid w:val="00843108"/>
    <w:rsid w:val="0084395D"/>
    <w:rsid w:val="00844948"/>
    <w:rsid w:val="008455D6"/>
    <w:rsid w:val="00845F57"/>
    <w:rsid w:val="00845FCF"/>
    <w:rsid w:val="008467BA"/>
    <w:rsid w:val="00847392"/>
    <w:rsid w:val="008505DB"/>
    <w:rsid w:val="0085092A"/>
    <w:rsid w:val="00851002"/>
    <w:rsid w:val="00851082"/>
    <w:rsid w:val="0085197C"/>
    <w:rsid w:val="00852F88"/>
    <w:rsid w:val="00853395"/>
    <w:rsid w:val="008537F8"/>
    <w:rsid w:val="00854C40"/>
    <w:rsid w:val="00855938"/>
    <w:rsid w:val="0086027C"/>
    <w:rsid w:val="008607B9"/>
    <w:rsid w:val="00861274"/>
    <w:rsid w:val="008612AD"/>
    <w:rsid w:val="0086204B"/>
    <w:rsid w:val="00862161"/>
    <w:rsid w:val="008623CE"/>
    <w:rsid w:val="00863F67"/>
    <w:rsid w:val="00865623"/>
    <w:rsid w:val="00866159"/>
    <w:rsid w:val="0086675A"/>
    <w:rsid w:val="00866D21"/>
    <w:rsid w:val="008678CD"/>
    <w:rsid w:val="00867902"/>
    <w:rsid w:val="008679F1"/>
    <w:rsid w:val="00867A52"/>
    <w:rsid w:val="00867AC7"/>
    <w:rsid w:val="00867D86"/>
    <w:rsid w:val="008714EF"/>
    <w:rsid w:val="008717D8"/>
    <w:rsid w:val="00872243"/>
    <w:rsid w:val="00872612"/>
    <w:rsid w:val="00874D6B"/>
    <w:rsid w:val="00875B6D"/>
    <w:rsid w:val="008765DA"/>
    <w:rsid w:val="00876D6A"/>
    <w:rsid w:val="00877909"/>
    <w:rsid w:val="0088066E"/>
    <w:rsid w:val="00880A1C"/>
    <w:rsid w:val="00880DDD"/>
    <w:rsid w:val="00882083"/>
    <w:rsid w:val="00882811"/>
    <w:rsid w:val="00882AB3"/>
    <w:rsid w:val="00883053"/>
    <w:rsid w:val="008834FE"/>
    <w:rsid w:val="008838B0"/>
    <w:rsid w:val="008843B8"/>
    <w:rsid w:val="0088443A"/>
    <w:rsid w:val="00884A10"/>
    <w:rsid w:val="00884FE8"/>
    <w:rsid w:val="00885595"/>
    <w:rsid w:val="00885F86"/>
    <w:rsid w:val="008861C1"/>
    <w:rsid w:val="008866E9"/>
    <w:rsid w:val="00887AF9"/>
    <w:rsid w:val="00887E48"/>
    <w:rsid w:val="00887F35"/>
    <w:rsid w:val="00887F37"/>
    <w:rsid w:val="0089057C"/>
    <w:rsid w:val="00890D35"/>
    <w:rsid w:val="00891780"/>
    <w:rsid w:val="00891C70"/>
    <w:rsid w:val="00891CFE"/>
    <w:rsid w:val="00892A5C"/>
    <w:rsid w:val="00892EFF"/>
    <w:rsid w:val="00893CA4"/>
    <w:rsid w:val="008943E8"/>
    <w:rsid w:val="00894CB9"/>
    <w:rsid w:val="00894D97"/>
    <w:rsid w:val="008979FA"/>
    <w:rsid w:val="008A1002"/>
    <w:rsid w:val="008A19C9"/>
    <w:rsid w:val="008A1A8E"/>
    <w:rsid w:val="008A21DA"/>
    <w:rsid w:val="008A2926"/>
    <w:rsid w:val="008A2C07"/>
    <w:rsid w:val="008A2D40"/>
    <w:rsid w:val="008A33A2"/>
    <w:rsid w:val="008A383E"/>
    <w:rsid w:val="008A41A3"/>
    <w:rsid w:val="008A5956"/>
    <w:rsid w:val="008A6336"/>
    <w:rsid w:val="008A7C31"/>
    <w:rsid w:val="008B08A0"/>
    <w:rsid w:val="008B0DE0"/>
    <w:rsid w:val="008B0DFF"/>
    <w:rsid w:val="008B5D4C"/>
    <w:rsid w:val="008B6BFD"/>
    <w:rsid w:val="008B7BE9"/>
    <w:rsid w:val="008C02BA"/>
    <w:rsid w:val="008C08A2"/>
    <w:rsid w:val="008C0FBB"/>
    <w:rsid w:val="008C13AF"/>
    <w:rsid w:val="008C1668"/>
    <w:rsid w:val="008C1E50"/>
    <w:rsid w:val="008C255D"/>
    <w:rsid w:val="008C2694"/>
    <w:rsid w:val="008C2D39"/>
    <w:rsid w:val="008C4941"/>
    <w:rsid w:val="008C4B21"/>
    <w:rsid w:val="008C4CE8"/>
    <w:rsid w:val="008C4E39"/>
    <w:rsid w:val="008C5D18"/>
    <w:rsid w:val="008C6D99"/>
    <w:rsid w:val="008C6FC5"/>
    <w:rsid w:val="008C7405"/>
    <w:rsid w:val="008D0B87"/>
    <w:rsid w:val="008D0C44"/>
    <w:rsid w:val="008D1115"/>
    <w:rsid w:val="008D2DB8"/>
    <w:rsid w:val="008D311F"/>
    <w:rsid w:val="008D3278"/>
    <w:rsid w:val="008D40F4"/>
    <w:rsid w:val="008D44E1"/>
    <w:rsid w:val="008D55C7"/>
    <w:rsid w:val="008D5DD1"/>
    <w:rsid w:val="008D60DE"/>
    <w:rsid w:val="008D71C1"/>
    <w:rsid w:val="008D7541"/>
    <w:rsid w:val="008D7AC8"/>
    <w:rsid w:val="008E08D2"/>
    <w:rsid w:val="008E1642"/>
    <w:rsid w:val="008E2045"/>
    <w:rsid w:val="008E26E6"/>
    <w:rsid w:val="008E33BA"/>
    <w:rsid w:val="008E5E26"/>
    <w:rsid w:val="008E6108"/>
    <w:rsid w:val="008E6794"/>
    <w:rsid w:val="008E73BB"/>
    <w:rsid w:val="008E7984"/>
    <w:rsid w:val="008F09F0"/>
    <w:rsid w:val="008F0FAB"/>
    <w:rsid w:val="008F1555"/>
    <w:rsid w:val="008F297B"/>
    <w:rsid w:val="008F33E7"/>
    <w:rsid w:val="008F3415"/>
    <w:rsid w:val="008F3687"/>
    <w:rsid w:val="008F40B2"/>
    <w:rsid w:val="008F41BF"/>
    <w:rsid w:val="008F4B81"/>
    <w:rsid w:val="008F5C97"/>
    <w:rsid w:val="008F6543"/>
    <w:rsid w:val="008F66C2"/>
    <w:rsid w:val="008F6FC7"/>
    <w:rsid w:val="008F7197"/>
    <w:rsid w:val="008F796F"/>
    <w:rsid w:val="008F7C6C"/>
    <w:rsid w:val="00900609"/>
    <w:rsid w:val="00901A15"/>
    <w:rsid w:val="00901D0B"/>
    <w:rsid w:val="00902220"/>
    <w:rsid w:val="00904834"/>
    <w:rsid w:val="009061BE"/>
    <w:rsid w:val="009066A6"/>
    <w:rsid w:val="009069FA"/>
    <w:rsid w:val="009077E9"/>
    <w:rsid w:val="009078B6"/>
    <w:rsid w:val="00910683"/>
    <w:rsid w:val="009110B5"/>
    <w:rsid w:val="00911F0E"/>
    <w:rsid w:val="00912F82"/>
    <w:rsid w:val="00914130"/>
    <w:rsid w:val="00914A1D"/>
    <w:rsid w:val="00914D4B"/>
    <w:rsid w:val="0091532D"/>
    <w:rsid w:val="00916052"/>
    <w:rsid w:val="00916699"/>
    <w:rsid w:val="00916AFB"/>
    <w:rsid w:val="00916E40"/>
    <w:rsid w:val="00917110"/>
    <w:rsid w:val="009179AF"/>
    <w:rsid w:val="00917A31"/>
    <w:rsid w:val="00917C39"/>
    <w:rsid w:val="00917ED3"/>
    <w:rsid w:val="009204FF"/>
    <w:rsid w:val="009214E4"/>
    <w:rsid w:val="00921823"/>
    <w:rsid w:val="00921E36"/>
    <w:rsid w:val="0092226A"/>
    <w:rsid w:val="009235ED"/>
    <w:rsid w:val="00924E8D"/>
    <w:rsid w:val="0092676A"/>
    <w:rsid w:val="00926BA3"/>
    <w:rsid w:val="009274CA"/>
    <w:rsid w:val="00930011"/>
    <w:rsid w:val="009303A1"/>
    <w:rsid w:val="00930C48"/>
    <w:rsid w:val="00930E94"/>
    <w:rsid w:val="00930EEF"/>
    <w:rsid w:val="009318E9"/>
    <w:rsid w:val="00932131"/>
    <w:rsid w:val="00932DC6"/>
    <w:rsid w:val="0093430A"/>
    <w:rsid w:val="00935220"/>
    <w:rsid w:val="00935AC4"/>
    <w:rsid w:val="00935B27"/>
    <w:rsid w:val="009369ED"/>
    <w:rsid w:val="00937748"/>
    <w:rsid w:val="00937B2F"/>
    <w:rsid w:val="00937C32"/>
    <w:rsid w:val="00940295"/>
    <w:rsid w:val="0094068E"/>
    <w:rsid w:val="00940E57"/>
    <w:rsid w:val="00940EE3"/>
    <w:rsid w:val="009413EC"/>
    <w:rsid w:val="00941E8A"/>
    <w:rsid w:val="0094301D"/>
    <w:rsid w:val="00943267"/>
    <w:rsid w:val="0094394B"/>
    <w:rsid w:val="00943A50"/>
    <w:rsid w:val="009445DA"/>
    <w:rsid w:val="00944C5A"/>
    <w:rsid w:val="009458BF"/>
    <w:rsid w:val="009462F7"/>
    <w:rsid w:val="00946419"/>
    <w:rsid w:val="00946F2D"/>
    <w:rsid w:val="00946FAC"/>
    <w:rsid w:val="0094766C"/>
    <w:rsid w:val="00950847"/>
    <w:rsid w:val="00950A51"/>
    <w:rsid w:val="00951847"/>
    <w:rsid w:val="00951DE9"/>
    <w:rsid w:val="00952529"/>
    <w:rsid w:val="00952BEB"/>
    <w:rsid w:val="009538BF"/>
    <w:rsid w:val="00953EDB"/>
    <w:rsid w:val="00953EFB"/>
    <w:rsid w:val="009541A2"/>
    <w:rsid w:val="00954441"/>
    <w:rsid w:val="00957147"/>
    <w:rsid w:val="00957952"/>
    <w:rsid w:val="00957B7E"/>
    <w:rsid w:val="00957FA2"/>
    <w:rsid w:val="009605C7"/>
    <w:rsid w:val="00961A08"/>
    <w:rsid w:val="0096218D"/>
    <w:rsid w:val="009634AA"/>
    <w:rsid w:val="00963647"/>
    <w:rsid w:val="009644C8"/>
    <w:rsid w:val="00966D05"/>
    <w:rsid w:val="00966E6C"/>
    <w:rsid w:val="00967314"/>
    <w:rsid w:val="009673D9"/>
    <w:rsid w:val="0096760C"/>
    <w:rsid w:val="0096762A"/>
    <w:rsid w:val="00970899"/>
    <w:rsid w:val="0097097F"/>
    <w:rsid w:val="00970D3D"/>
    <w:rsid w:val="00972579"/>
    <w:rsid w:val="00972689"/>
    <w:rsid w:val="0097270E"/>
    <w:rsid w:val="0097445A"/>
    <w:rsid w:val="00974DAB"/>
    <w:rsid w:val="009750B6"/>
    <w:rsid w:val="00975DD3"/>
    <w:rsid w:val="00977510"/>
    <w:rsid w:val="009805D2"/>
    <w:rsid w:val="00980F43"/>
    <w:rsid w:val="00981514"/>
    <w:rsid w:val="0098206E"/>
    <w:rsid w:val="00982B6D"/>
    <w:rsid w:val="00983600"/>
    <w:rsid w:val="009837D2"/>
    <w:rsid w:val="0098393D"/>
    <w:rsid w:val="00983A6D"/>
    <w:rsid w:val="00983D36"/>
    <w:rsid w:val="009842F6"/>
    <w:rsid w:val="0098483E"/>
    <w:rsid w:val="00984C9F"/>
    <w:rsid w:val="00985B19"/>
    <w:rsid w:val="00986102"/>
    <w:rsid w:val="0098634C"/>
    <w:rsid w:val="00987C79"/>
    <w:rsid w:val="00987CA7"/>
    <w:rsid w:val="0099113C"/>
    <w:rsid w:val="00992037"/>
    <w:rsid w:val="009925F7"/>
    <w:rsid w:val="009926D2"/>
    <w:rsid w:val="00992949"/>
    <w:rsid w:val="0099357E"/>
    <w:rsid w:val="00995406"/>
    <w:rsid w:val="009955C9"/>
    <w:rsid w:val="009956BD"/>
    <w:rsid w:val="00995BB5"/>
    <w:rsid w:val="0099613E"/>
    <w:rsid w:val="0099659C"/>
    <w:rsid w:val="00996687"/>
    <w:rsid w:val="00996BED"/>
    <w:rsid w:val="00996D2F"/>
    <w:rsid w:val="009971C8"/>
    <w:rsid w:val="00997DC2"/>
    <w:rsid w:val="009A1CCD"/>
    <w:rsid w:val="009A1CF8"/>
    <w:rsid w:val="009A2AE6"/>
    <w:rsid w:val="009A41F9"/>
    <w:rsid w:val="009A42B2"/>
    <w:rsid w:val="009A48FB"/>
    <w:rsid w:val="009A607A"/>
    <w:rsid w:val="009A75F4"/>
    <w:rsid w:val="009A7DB1"/>
    <w:rsid w:val="009B13EC"/>
    <w:rsid w:val="009B1604"/>
    <w:rsid w:val="009B1888"/>
    <w:rsid w:val="009B251B"/>
    <w:rsid w:val="009B2B50"/>
    <w:rsid w:val="009B3B25"/>
    <w:rsid w:val="009B5884"/>
    <w:rsid w:val="009B5AA7"/>
    <w:rsid w:val="009B5C34"/>
    <w:rsid w:val="009B5F80"/>
    <w:rsid w:val="009B6799"/>
    <w:rsid w:val="009C035A"/>
    <w:rsid w:val="009C0CE3"/>
    <w:rsid w:val="009C0DD6"/>
    <w:rsid w:val="009C1B9A"/>
    <w:rsid w:val="009C1BB8"/>
    <w:rsid w:val="009C2EF4"/>
    <w:rsid w:val="009C5C93"/>
    <w:rsid w:val="009C5C96"/>
    <w:rsid w:val="009C625C"/>
    <w:rsid w:val="009C65B7"/>
    <w:rsid w:val="009C704F"/>
    <w:rsid w:val="009C727E"/>
    <w:rsid w:val="009C76DC"/>
    <w:rsid w:val="009D057D"/>
    <w:rsid w:val="009D121B"/>
    <w:rsid w:val="009D1857"/>
    <w:rsid w:val="009D2B9F"/>
    <w:rsid w:val="009D47C4"/>
    <w:rsid w:val="009D4C14"/>
    <w:rsid w:val="009D52CA"/>
    <w:rsid w:val="009D5C59"/>
    <w:rsid w:val="009D641D"/>
    <w:rsid w:val="009D6DEB"/>
    <w:rsid w:val="009D7EFC"/>
    <w:rsid w:val="009E0572"/>
    <w:rsid w:val="009E0B3A"/>
    <w:rsid w:val="009E2167"/>
    <w:rsid w:val="009E2B1A"/>
    <w:rsid w:val="009E2D79"/>
    <w:rsid w:val="009E31C3"/>
    <w:rsid w:val="009E369E"/>
    <w:rsid w:val="009E4E32"/>
    <w:rsid w:val="009E5C1F"/>
    <w:rsid w:val="009E5E8C"/>
    <w:rsid w:val="009E6732"/>
    <w:rsid w:val="009E67C2"/>
    <w:rsid w:val="009E6804"/>
    <w:rsid w:val="009E6A16"/>
    <w:rsid w:val="009E7AF4"/>
    <w:rsid w:val="009F0236"/>
    <w:rsid w:val="009F04D9"/>
    <w:rsid w:val="009F057C"/>
    <w:rsid w:val="009F0EC5"/>
    <w:rsid w:val="009F15E7"/>
    <w:rsid w:val="009F1ACF"/>
    <w:rsid w:val="009F1BB4"/>
    <w:rsid w:val="009F231B"/>
    <w:rsid w:val="009F29BE"/>
    <w:rsid w:val="009F2D2E"/>
    <w:rsid w:val="009F3A0F"/>
    <w:rsid w:val="009F3A8F"/>
    <w:rsid w:val="009F4ADD"/>
    <w:rsid w:val="009F5690"/>
    <w:rsid w:val="009F5F3A"/>
    <w:rsid w:val="009F5F8F"/>
    <w:rsid w:val="009F66E0"/>
    <w:rsid w:val="009F73E4"/>
    <w:rsid w:val="009F7469"/>
    <w:rsid w:val="00A004D7"/>
    <w:rsid w:val="00A020BE"/>
    <w:rsid w:val="00A0286E"/>
    <w:rsid w:val="00A0404A"/>
    <w:rsid w:val="00A05F4C"/>
    <w:rsid w:val="00A0664D"/>
    <w:rsid w:val="00A074E6"/>
    <w:rsid w:val="00A075B6"/>
    <w:rsid w:val="00A07F75"/>
    <w:rsid w:val="00A10798"/>
    <w:rsid w:val="00A110A7"/>
    <w:rsid w:val="00A11191"/>
    <w:rsid w:val="00A11FDC"/>
    <w:rsid w:val="00A12B9C"/>
    <w:rsid w:val="00A12E60"/>
    <w:rsid w:val="00A14A0D"/>
    <w:rsid w:val="00A155EA"/>
    <w:rsid w:val="00A166C7"/>
    <w:rsid w:val="00A17265"/>
    <w:rsid w:val="00A17E36"/>
    <w:rsid w:val="00A201BA"/>
    <w:rsid w:val="00A20729"/>
    <w:rsid w:val="00A20877"/>
    <w:rsid w:val="00A20CB8"/>
    <w:rsid w:val="00A20FEF"/>
    <w:rsid w:val="00A2108F"/>
    <w:rsid w:val="00A21679"/>
    <w:rsid w:val="00A22093"/>
    <w:rsid w:val="00A22CA6"/>
    <w:rsid w:val="00A2364E"/>
    <w:rsid w:val="00A23EA6"/>
    <w:rsid w:val="00A244DA"/>
    <w:rsid w:val="00A246D4"/>
    <w:rsid w:val="00A257B9"/>
    <w:rsid w:val="00A25C7F"/>
    <w:rsid w:val="00A27883"/>
    <w:rsid w:val="00A27B7F"/>
    <w:rsid w:val="00A312E5"/>
    <w:rsid w:val="00A316A5"/>
    <w:rsid w:val="00A320BF"/>
    <w:rsid w:val="00A321DA"/>
    <w:rsid w:val="00A329C1"/>
    <w:rsid w:val="00A32A40"/>
    <w:rsid w:val="00A32F6A"/>
    <w:rsid w:val="00A33683"/>
    <w:rsid w:val="00A33A13"/>
    <w:rsid w:val="00A3411A"/>
    <w:rsid w:val="00A34F85"/>
    <w:rsid w:val="00A34FCE"/>
    <w:rsid w:val="00A3754D"/>
    <w:rsid w:val="00A376E5"/>
    <w:rsid w:val="00A37DFE"/>
    <w:rsid w:val="00A40BF9"/>
    <w:rsid w:val="00A412A7"/>
    <w:rsid w:val="00A417DF"/>
    <w:rsid w:val="00A41BDD"/>
    <w:rsid w:val="00A4221F"/>
    <w:rsid w:val="00A4239E"/>
    <w:rsid w:val="00A4279D"/>
    <w:rsid w:val="00A427DC"/>
    <w:rsid w:val="00A42C8C"/>
    <w:rsid w:val="00A4356A"/>
    <w:rsid w:val="00A43A4D"/>
    <w:rsid w:val="00A43BAD"/>
    <w:rsid w:val="00A43D7C"/>
    <w:rsid w:val="00A440CE"/>
    <w:rsid w:val="00A46EE8"/>
    <w:rsid w:val="00A4716F"/>
    <w:rsid w:val="00A50A9C"/>
    <w:rsid w:val="00A51B44"/>
    <w:rsid w:val="00A51C4F"/>
    <w:rsid w:val="00A523D2"/>
    <w:rsid w:val="00A53C5F"/>
    <w:rsid w:val="00A53CB8"/>
    <w:rsid w:val="00A54037"/>
    <w:rsid w:val="00A552BA"/>
    <w:rsid w:val="00A56159"/>
    <w:rsid w:val="00A56339"/>
    <w:rsid w:val="00A571C3"/>
    <w:rsid w:val="00A57AF2"/>
    <w:rsid w:val="00A57D8B"/>
    <w:rsid w:val="00A6044B"/>
    <w:rsid w:val="00A60986"/>
    <w:rsid w:val="00A60DD0"/>
    <w:rsid w:val="00A617A9"/>
    <w:rsid w:val="00A6196E"/>
    <w:rsid w:val="00A61BB0"/>
    <w:rsid w:val="00A62801"/>
    <w:rsid w:val="00A63544"/>
    <w:rsid w:val="00A64347"/>
    <w:rsid w:val="00A64B09"/>
    <w:rsid w:val="00A64B43"/>
    <w:rsid w:val="00A653D3"/>
    <w:rsid w:val="00A65917"/>
    <w:rsid w:val="00A65E44"/>
    <w:rsid w:val="00A663DD"/>
    <w:rsid w:val="00A667DC"/>
    <w:rsid w:val="00A66AC3"/>
    <w:rsid w:val="00A6723F"/>
    <w:rsid w:val="00A70DB6"/>
    <w:rsid w:val="00A71053"/>
    <w:rsid w:val="00A710D4"/>
    <w:rsid w:val="00A710FD"/>
    <w:rsid w:val="00A71477"/>
    <w:rsid w:val="00A71E3D"/>
    <w:rsid w:val="00A7200D"/>
    <w:rsid w:val="00A73810"/>
    <w:rsid w:val="00A73E0B"/>
    <w:rsid w:val="00A73F24"/>
    <w:rsid w:val="00A744C6"/>
    <w:rsid w:val="00A74543"/>
    <w:rsid w:val="00A75170"/>
    <w:rsid w:val="00A77FB0"/>
    <w:rsid w:val="00A80070"/>
    <w:rsid w:val="00A802FA"/>
    <w:rsid w:val="00A80437"/>
    <w:rsid w:val="00A81DE9"/>
    <w:rsid w:val="00A82A6B"/>
    <w:rsid w:val="00A82DA2"/>
    <w:rsid w:val="00A83875"/>
    <w:rsid w:val="00A83C6B"/>
    <w:rsid w:val="00A83E52"/>
    <w:rsid w:val="00A84CE4"/>
    <w:rsid w:val="00A851D8"/>
    <w:rsid w:val="00A85267"/>
    <w:rsid w:val="00A86713"/>
    <w:rsid w:val="00A8748A"/>
    <w:rsid w:val="00A87667"/>
    <w:rsid w:val="00A879E6"/>
    <w:rsid w:val="00A913F9"/>
    <w:rsid w:val="00A91905"/>
    <w:rsid w:val="00A91B0D"/>
    <w:rsid w:val="00A94AC8"/>
    <w:rsid w:val="00A95956"/>
    <w:rsid w:val="00A96F39"/>
    <w:rsid w:val="00A97D8A"/>
    <w:rsid w:val="00AA0C7D"/>
    <w:rsid w:val="00AA0F98"/>
    <w:rsid w:val="00AA1DD2"/>
    <w:rsid w:val="00AA1FC8"/>
    <w:rsid w:val="00AA3A9F"/>
    <w:rsid w:val="00AA3F87"/>
    <w:rsid w:val="00AA4FF9"/>
    <w:rsid w:val="00AA57D9"/>
    <w:rsid w:val="00AA609D"/>
    <w:rsid w:val="00AA63A4"/>
    <w:rsid w:val="00AB0517"/>
    <w:rsid w:val="00AB1837"/>
    <w:rsid w:val="00AB2229"/>
    <w:rsid w:val="00AB34B5"/>
    <w:rsid w:val="00AB354F"/>
    <w:rsid w:val="00AB3A48"/>
    <w:rsid w:val="00AB3D10"/>
    <w:rsid w:val="00AB3D87"/>
    <w:rsid w:val="00AB4046"/>
    <w:rsid w:val="00AB478A"/>
    <w:rsid w:val="00AB47F7"/>
    <w:rsid w:val="00AB4F7C"/>
    <w:rsid w:val="00AB629E"/>
    <w:rsid w:val="00AB6334"/>
    <w:rsid w:val="00AB65AD"/>
    <w:rsid w:val="00AB6F84"/>
    <w:rsid w:val="00AB7389"/>
    <w:rsid w:val="00AC02F9"/>
    <w:rsid w:val="00AC18F3"/>
    <w:rsid w:val="00AC218D"/>
    <w:rsid w:val="00AC289D"/>
    <w:rsid w:val="00AC35AD"/>
    <w:rsid w:val="00AC3863"/>
    <w:rsid w:val="00AC3C8A"/>
    <w:rsid w:val="00AC3F6D"/>
    <w:rsid w:val="00AC481C"/>
    <w:rsid w:val="00AC5CC1"/>
    <w:rsid w:val="00AC5CF0"/>
    <w:rsid w:val="00AC666A"/>
    <w:rsid w:val="00AC67E5"/>
    <w:rsid w:val="00AC6B18"/>
    <w:rsid w:val="00AC73B3"/>
    <w:rsid w:val="00AC7E35"/>
    <w:rsid w:val="00AD00C9"/>
    <w:rsid w:val="00AD124B"/>
    <w:rsid w:val="00AD2B27"/>
    <w:rsid w:val="00AD2CF1"/>
    <w:rsid w:val="00AD3F7F"/>
    <w:rsid w:val="00AD5127"/>
    <w:rsid w:val="00AD59C9"/>
    <w:rsid w:val="00AD6355"/>
    <w:rsid w:val="00AD65D0"/>
    <w:rsid w:val="00AD65D8"/>
    <w:rsid w:val="00AD701E"/>
    <w:rsid w:val="00AD7262"/>
    <w:rsid w:val="00AE002F"/>
    <w:rsid w:val="00AE0173"/>
    <w:rsid w:val="00AE02B9"/>
    <w:rsid w:val="00AE0694"/>
    <w:rsid w:val="00AE08BD"/>
    <w:rsid w:val="00AE0A2C"/>
    <w:rsid w:val="00AE1C4A"/>
    <w:rsid w:val="00AE2847"/>
    <w:rsid w:val="00AE2B6E"/>
    <w:rsid w:val="00AE2B96"/>
    <w:rsid w:val="00AE2EB0"/>
    <w:rsid w:val="00AE309C"/>
    <w:rsid w:val="00AE33B4"/>
    <w:rsid w:val="00AE3C6E"/>
    <w:rsid w:val="00AE3F1B"/>
    <w:rsid w:val="00AE44A0"/>
    <w:rsid w:val="00AE4624"/>
    <w:rsid w:val="00AE4C07"/>
    <w:rsid w:val="00AE5370"/>
    <w:rsid w:val="00AE6937"/>
    <w:rsid w:val="00AF060C"/>
    <w:rsid w:val="00AF19BD"/>
    <w:rsid w:val="00AF1D48"/>
    <w:rsid w:val="00AF1D8A"/>
    <w:rsid w:val="00AF22C3"/>
    <w:rsid w:val="00AF3023"/>
    <w:rsid w:val="00AF4923"/>
    <w:rsid w:val="00AF4F6A"/>
    <w:rsid w:val="00AF53E4"/>
    <w:rsid w:val="00AF7439"/>
    <w:rsid w:val="00AF751A"/>
    <w:rsid w:val="00AF7AAA"/>
    <w:rsid w:val="00AF7EE4"/>
    <w:rsid w:val="00B0096A"/>
    <w:rsid w:val="00B0129C"/>
    <w:rsid w:val="00B014D6"/>
    <w:rsid w:val="00B018CA"/>
    <w:rsid w:val="00B01F0D"/>
    <w:rsid w:val="00B02040"/>
    <w:rsid w:val="00B025C8"/>
    <w:rsid w:val="00B02714"/>
    <w:rsid w:val="00B03EF3"/>
    <w:rsid w:val="00B04130"/>
    <w:rsid w:val="00B04C8F"/>
    <w:rsid w:val="00B04D55"/>
    <w:rsid w:val="00B102C4"/>
    <w:rsid w:val="00B108D7"/>
    <w:rsid w:val="00B10932"/>
    <w:rsid w:val="00B10ACF"/>
    <w:rsid w:val="00B1323C"/>
    <w:rsid w:val="00B1328B"/>
    <w:rsid w:val="00B133C1"/>
    <w:rsid w:val="00B13F8A"/>
    <w:rsid w:val="00B14D53"/>
    <w:rsid w:val="00B15134"/>
    <w:rsid w:val="00B15A34"/>
    <w:rsid w:val="00B15A3F"/>
    <w:rsid w:val="00B16584"/>
    <w:rsid w:val="00B16EF9"/>
    <w:rsid w:val="00B17981"/>
    <w:rsid w:val="00B20E93"/>
    <w:rsid w:val="00B211CA"/>
    <w:rsid w:val="00B2129D"/>
    <w:rsid w:val="00B24032"/>
    <w:rsid w:val="00B241C0"/>
    <w:rsid w:val="00B24A6F"/>
    <w:rsid w:val="00B25357"/>
    <w:rsid w:val="00B25D3F"/>
    <w:rsid w:val="00B276FF"/>
    <w:rsid w:val="00B2770D"/>
    <w:rsid w:val="00B32B7C"/>
    <w:rsid w:val="00B32CB2"/>
    <w:rsid w:val="00B33345"/>
    <w:rsid w:val="00B3386F"/>
    <w:rsid w:val="00B34707"/>
    <w:rsid w:val="00B34A3C"/>
    <w:rsid w:val="00B34C62"/>
    <w:rsid w:val="00B359BD"/>
    <w:rsid w:val="00B36FEC"/>
    <w:rsid w:val="00B37291"/>
    <w:rsid w:val="00B373FA"/>
    <w:rsid w:val="00B37680"/>
    <w:rsid w:val="00B3771E"/>
    <w:rsid w:val="00B40524"/>
    <w:rsid w:val="00B40788"/>
    <w:rsid w:val="00B410AD"/>
    <w:rsid w:val="00B4118A"/>
    <w:rsid w:val="00B4122E"/>
    <w:rsid w:val="00B41266"/>
    <w:rsid w:val="00B4155C"/>
    <w:rsid w:val="00B42C58"/>
    <w:rsid w:val="00B42D97"/>
    <w:rsid w:val="00B43497"/>
    <w:rsid w:val="00B4390B"/>
    <w:rsid w:val="00B44A32"/>
    <w:rsid w:val="00B44D6E"/>
    <w:rsid w:val="00B467AE"/>
    <w:rsid w:val="00B46AF6"/>
    <w:rsid w:val="00B46C78"/>
    <w:rsid w:val="00B47377"/>
    <w:rsid w:val="00B47550"/>
    <w:rsid w:val="00B475C4"/>
    <w:rsid w:val="00B50396"/>
    <w:rsid w:val="00B50580"/>
    <w:rsid w:val="00B50BE8"/>
    <w:rsid w:val="00B5121C"/>
    <w:rsid w:val="00B53502"/>
    <w:rsid w:val="00B5504D"/>
    <w:rsid w:val="00B55077"/>
    <w:rsid w:val="00B55251"/>
    <w:rsid w:val="00B56733"/>
    <w:rsid w:val="00B5726C"/>
    <w:rsid w:val="00B57319"/>
    <w:rsid w:val="00B57AEE"/>
    <w:rsid w:val="00B602F8"/>
    <w:rsid w:val="00B60D0E"/>
    <w:rsid w:val="00B627CC"/>
    <w:rsid w:val="00B63296"/>
    <w:rsid w:val="00B635E2"/>
    <w:rsid w:val="00B63E23"/>
    <w:rsid w:val="00B63EFE"/>
    <w:rsid w:val="00B63F96"/>
    <w:rsid w:val="00B66BEC"/>
    <w:rsid w:val="00B66D48"/>
    <w:rsid w:val="00B67807"/>
    <w:rsid w:val="00B67A02"/>
    <w:rsid w:val="00B709D5"/>
    <w:rsid w:val="00B70BCE"/>
    <w:rsid w:val="00B716E8"/>
    <w:rsid w:val="00B71AEF"/>
    <w:rsid w:val="00B72F92"/>
    <w:rsid w:val="00B73478"/>
    <w:rsid w:val="00B73821"/>
    <w:rsid w:val="00B73E3B"/>
    <w:rsid w:val="00B740C9"/>
    <w:rsid w:val="00B740DA"/>
    <w:rsid w:val="00B75678"/>
    <w:rsid w:val="00B75808"/>
    <w:rsid w:val="00B76D73"/>
    <w:rsid w:val="00B774C4"/>
    <w:rsid w:val="00B77E97"/>
    <w:rsid w:val="00B801C3"/>
    <w:rsid w:val="00B81F2C"/>
    <w:rsid w:val="00B825C7"/>
    <w:rsid w:val="00B8395C"/>
    <w:rsid w:val="00B8396D"/>
    <w:rsid w:val="00B839F9"/>
    <w:rsid w:val="00B83B74"/>
    <w:rsid w:val="00B83CFB"/>
    <w:rsid w:val="00B84322"/>
    <w:rsid w:val="00B8434C"/>
    <w:rsid w:val="00B84B99"/>
    <w:rsid w:val="00B85CAE"/>
    <w:rsid w:val="00B86AF3"/>
    <w:rsid w:val="00B86C0C"/>
    <w:rsid w:val="00B870D1"/>
    <w:rsid w:val="00B9155F"/>
    <w:rsid w:val="00B915B6"/>
    <w:rsid w:val="00B939E2"/>
    <w:rsid w:val="00B93E7A"/>
    <w:rsid w:val="00B93F72"/>
    <w:rsid w:val="00B945F5"/>
    <w:rsid w:val="00B9491E"/>
    <w:rsid w:val="00B94D39"/>
    <w:rsid w:val="00B952EA"/>
    <w:rsid w:val="00B95876"/>
    <w:rsid w:val="00B96043"/>
    <w:rsid w:val="00B9616E"/>
    <w:rsid w:val="00B966AA"/>
    <w:rsid w:val="00B9734B"/>
    <w:rsid w:val="00BA0910"/>
    <w:rsid w:val="00BA0D0D"/>
    <w:rsid w:val="00BA15F8"/>
    <w:rsid w:val="00BA1628"/>
    <w:rsid w:val="00BA187B"/>
    <w:rsid w:val="00BA1ACE"/>
    <w:rsid w:val="00BA21F9"/>
    <w:rsid w:val="00BA24BC"/>
    <w:rsid w:val="00BA3C38"/>
    <w:rsid w:val="00BA3F35"/>
    <w:rsid w:val="00BA466C"/>
    <w:rsid w:val="00BA47BF"/>
    <w:rsid w:val="00BA518C"/>
    <w:rsid w:val="00BA5F4C"/>
    <w:rsid w:val="00BA625E"/>
    <w:rsid w:val="00BA6282"/>
    <w:rsid w:val="00BA798E"/>
    <w:rsid w:val="00BB00F7"/>
    <w:rsid w:val="00BB12BB"/>
    <w:rsid w:val="00BB1838"/>
    <w:rsid w:val="00BB2570"/>
    <w:rsid w:val="00BB25D4"/>
    <w:rsid w:val="00BB2E82"/>
    <w:rsid w:val="00BB45F7"/>
    <w:rsid w:val="00BB4851"/>
    <w:rsid w:val="00BB5254"/>
    <w:rsid w:val="00BB5A00"/>
    <w:rsid w:val="00BB661D"/>
    <w:rsid w:val="00BB73EC"/>
    <w:rsid w:val="00BC0848"/>
    <w:rsid w:val="00BC0A8D"/>
    <w:rsid w:val="00BC1AE2"/>
    <w:rsid w:val="00BC1B46"/>
    <w:rsid w:val="00BC2755"/>
    <w:rsid w:val="00BC2BB8"/>
    <w:rsid w:val="00BC2D89"/>
    <w:rsid w:val="00BC31C8"/>
    <w:rsid w:val="00BC3F64"/>
    <w:rsid w:val="00BC5175"/>
    <w:rsid w:val="00BC5564"/>
    <w:rsid w:val="00BC5A44"/>
    <w:rsid w:val="00BC60E0"/>
    <w:rsid w:val="00BC73B4"/>
    <w:rsid w:val="00BC7B4D"/>
    <w:rsid w:val="00BD04CE"/>
    <w:rsid w:val="00BD08A1"/>
    <w:rsid w:val="00BD0E48"/>
    <w:rsid w:val="00BD14DC"/>
    <w:rsid w:val="00BD1716"/>
    <w:rsid w:val="00BD1C58"/>
    <w:rsid w:val="00BD233B"/>
    <w:rsid w:val="00BD33D1"/>
    <w:rsid w:val="00BD3FD7"/>
    <w:rsid w:val="00BD40C5"/>
    <w:rsid w:val="00BD4ACA"/>
    <w:rsid w:val="00BD4F2E"/>
    <w:rsid w:val="00BD507F"/>
    <w:rsid w:val="00BD54C3"/>
    <w:rsid w:val="00BD567D"/>
    <w:rsid w:val="00BD5F97"/>
    <w:rsid w:val="00BD6182"/>
    <w:rsid w:val="00BD663D"/>
    <w:rsid w:val="00BD7B5C"/>
    <w:rsid w:val="00BE0582"/>
    <w:rsid w:val="00BE0BCB"/>
    <w:rsid w:val="00BE2A16"/>
    <w:rsid w:val="00BE2FAE"/>
    <w:rsid w:val="00BE30E7"/>
    <w:rsid w:val="00BE3669"/>
    <w:rsid w:val="00BE37A4"/>
    <w:rsid w:val="00BE3D5F"/>
    <w:rsid w:val="00BE4305"/>
    <w:rsid w:val="00BE438F"/>
    <w:rsid w:val="00BE4416"/>
    <w:rsid w:val="00BE4E54"/>
    <w:rsid w:val="00BE5123"/>
    <w:rsid w:val="00BE53AB"/>
    <w:rsid w:val="00BE5B27"/>
    <w:rsid w:val="00BE5DCE"/>
    <w:rsid w:val="00BE6175"/>
    <w:rsid w:val="00BE7633"/>
    <w:rsid w:val="00BF05E2"/>
    <w:rsid w:val="00BF163A"/>
    <w:rsid w:val="00BF3079"/>
    <w:rsid w:val="00BF344E"/>
    <w:rsid w:val="00BF491F"/>
    <w:rsid w:val="00BF541E"/>
    <w:rsid w:val="00BF5834"/>
    <w:rsid w:val="00BF5EF0"/>
    <w:rsid w:val="00BF65D4"/>
    <w:rsid w:val="00BF7EF0"/>
    <w:rsid w:val="00C0026A"/>
    <w:rsid w:val="00C01DB1"/>
    <w:rsid w:val="00C02675"/>
    <w:rsid w:val="00C034A1"/>
    <w:rsid w:val="00C034C9"/>
    <w:rsid w:val="00C03C64"/>
    <w:rsid w:val="00C03E94"/>
    <w:rsid w:val="00C03F1A"/>
    <w:rsid w:val="00C055D1"/>
    <w:rsid w:val="00C05AE2"/>
    <w:rsid w:val="00C0680B"/>
    <w:rsid w:val="00C069EC"/>
    <w:rsid w:val="00C06FBC"/>
    <w:rsid w:val="00C070B0"/>
    <w:rsid w:val="00C07A5D"/>
    <w:rsid w:val="00C07B7D"/>
    <w:rsid w:val="00C10171"/>
    <w:rsid w:val="00C1170E"/>
    <w:rsid w:val="00C11ACC"/>
    <w:rsid w:val="00C1265F"/>
    <w:rsid w:val="00C13E6B"/>
    <w:rsid w:val="00C145C8"/>
    <w:rsid w:val="00C15113"/>
    <w:rsid w:val="00C1551C"/>
    <w:rsid w:val="00C1551D"/>
    <w:rsid w:val="00C167E2"/>
    <w:rsid w:val="00C208E3"/>
    <w:rsid w:val="00C20944"/>
    <w:rsid w:val="00C20D2F"/>
    <w:rsid w:val="00C217DF"/>
    <w:rsid w:val="00C21920"/>
    <w:rsid w:val="00C2234D"/>
    <w:rsid w:val="00C23A74"/>
    <w:rsid w:val="00C24188"/>
    <w:rsid w:val="00C24878"/>
    <w:rsid w:val="00C2542A"/>
    <w:rsid w:val="00C27380"/>
    <w:rsid w:val="00C279EC"/>
    <w:rsid w:val="00C30352"/>
    <w:rsid w:val="00C31077"/>
    <w:rsid w:val="00C310A7"/>
    <w:rsid w:val="00C32105"/>
    <w:rsid w:val="00C33109"/>
    <w:rsid w:val="00C33270"/>
    <w:rsid w:val="00C33D0F"/>
    <w:rsid w:val="00C33E45"/>
    <w:rsid w:val="00C34588"/>
    <w:rsid w:val="00C3495B"/>
    <w:rsid w:val="00C34A66"/>
    <w:rsid w:val="00C350A1"/>
    <w:rsid w:val="00C35362"/>
    <w:rsid w:val="00C35682"/>
    <w:rsid w:val="00C36F13"/>
    <w:rsid w:val="00C37803"/>
    <w:rsid w:val="00C401C4"/>
    <w:rsid w:val="00C4090D"/>
    <w:rsid w:val="00C4110D"/>
    <w:rsid w:val="00C4198A"/>
    <w:rsid w:val="00C41DC8"/>
    <w:rsid w:val="00C4222D"/>
    <w:rsid w:val="00C42719"/>
    <w:rsid w:val="00C42F38"/>
    <w:rsid w:val="00C43B89"/>
    <w:rsid w:val="00C44D6A"/>
    <w:rsid w:val="00C45F37"/>
    <w:rsid w:val="00C46693"/>
    <w:rsid w:val="00C46A05"/>
    <w:rsid w:val="00C46BD5"/>
    <w:rsid w:val="00C4742D"/>
    <w:rsid w:val="00C47844"/>
    <w:rsid w:val="00C508AA"/>
    <w:rsid w:val="00C50BC5"/>
    <w:rsid w:val="00C51334"/>
    <w:rsid w:val="00C52007"/>
    <w:rsid w:val="00C52644"/>
    <w:rsid w:val="00C53226"/>
    <w:rsid w:val="00C5351C"/>
    <w:rsid w:val="00C53E15"/>
    <w:rsid w:val="00C542FB"/>
    <w:rsid w:val="00C547D8"/>
    <w:rsid w:val="00C5522B"/>
    <w:rsid w:val="00C55645"/>
    <w:rsid w:val="00C563BC"/>
    <w:rsid w:val="00C60E2E"/>
    <w:rsid w:val="00C60F95"/>
    <w:rsid w:val="00C6149D"/>
    <w:rsid w:val="00C614CE"/>
    <w:rsid w:val="00C61D5B"/>
    <w:rsid w:val="00C61F98"/>
    <w:rsid w:val="00C62922"/>
    <w:rsid w:val="00C62BE2"/>
    <w:rsid w:val="00C62D62"/>
    <w:rsid w:val="00C633F3"/>
    <w:rsid w:val="00C634AB"/>
    <w:rsid w:val="00C63809"/>
    <w:rsid w:val="00C63B30"/>
    <w:rsid w:val="00C641F9"/>
    <w:rsid w:val="00C64794"/>
    <w:rsid w:val="00C65406"/>
    <w:rsid w:val="00C65EF6"/>
    <w:rsid w:val="00C663B5"/>
    <w:rsid w:val="00C6654C"/>
    <w:rsid w:val="00C66C77"/>
    <w:rsid w:val="00C672E8"/>
    <w:rsid w:val="00C6776E"/>
    <w:rsid w:val="00C67972"/>
    <w:rsid w:val="00C67A74"/>
    <w:rsid w:val="00C67E8D"/>
    <w:rsid w:val="00C70395"/>
    <w:rsid w:val="00C70B28"/>
    <w:rsid w:val="00C70D45"/>
    <w:rsid w:val="00C71AA1"/>
    <w:rsid w:val="00C71F6B"/>
    <w:rsid w:val="00C71FBE"/>
    <w:rsid w:val="00C724AF"/>
    <w:rsid w:val="00C72DD6"/>
    <w:rsid w:val="00C7334B"/>
    <w:rsid w:val="00C7353C"/>
    <w:rsid w:val="00C7369A"/>
    <w:rsid w:val="00C73970"/>
    <w:rsid w:val="00C74C2F"/>
    <w:rsid w:val="00C74EAA"/>
    <w:rsid w:val="00C757CD"/>
    <w:rsid w:val="00C76611"/>
    <w:rsid w:val="00C7730B"/>
    <w:rsid w:val="00C77B68"/>
    <w:rsid w:val="00C77C2E"/>
    <w:rsid w:val="00C800A6"/>
    <w:rsid w:val="00C804EF"/>
    <w:rsid w:val="00C80BA9"/>
    <w:rsid w:val="00C81CBD"/>
    <w:rsid w:val="00C81FF1"/>
    <w:rsid w:val="00C82290"/>
    <w:rsid w:val="00C82415"/>
    <w:rsid w:val="00C82576"/>
    <w:rsid w:val="00C830DF"/>
    <w:rsid w:val="00C8334D"/>
    <w:rsid w:val="00C83E9F"/>
    <w:rsid w:val="00C847FB"/>
    <w:rsid w:val="00C849BA"/>
    <w:rsid w:val="00C858F1"/>
    <w:rsid w:val="00C8595A"/>
    <w:rsid w:val="00C85F7F"/>
    <w:rsid w:val="00C86210"/>
    <w:rsid w:val="00C86702"/>
    <w:rsid w:val="00C87B1F"/>
    <w:rsid w:val="00C9069F"/>
    <w:rsid w:val="00C91110"/>
    <w:rsid w:val="00C918B1"/>
    <w:rsid w:val="00C91AC3"/>
    <w:rsid w:val="00C91B8F"/>
    <w:rsid w:val="00C9218A"/>
    <w:rsid w:val="00C93B24"/>
    <w:rsid w:val="00C95173"/>
    <w:rsid w:val="00C955EE"/>
    <w:rsid w:val="00C95A08"/>
    <w:rsid w:val="00C96382"/>
    <w:rsid w:val="00C96786"/>
    <w:rsid w:val="00C96EBC"/>
    <w:rsid w:val="00CA0BAB"/>
    <w:rsid w:val="00CA1B83"/>
    <w:rsid w:val="00CA201E"/>
    <w:rsid w:val="00CA2126"/>
    <w:rsid w:val="00CA2D83"/>
    <w:rsid w:val="00CA33AD"/>
    <w:rsid w:val="00CA418D"/>
    <w:rsid w:val="00CA512E"/>
    <w:rsid w:val="00CA594C"/>
    <w:rsid w:val="00CA5D46"/>
    <w:rsid w:val="00CA7349"/>
    <w:rsid w:val="00CA75F6"/>
    <w:rsid w:val="00CA78BA"/>
    <w:rsid w:val="00CA7FBE"/>
    <w:rsid w:val="00CB11FE"/>
    <w:rsid w:val="00CB19E9"/>
    <w:rsid w:val="00CB31E0"/>
    <w:rsid w:val="00CB3395"/>
    <w:rsid w:val="00CB3822"/>
    <w:rsid w:val="00CB3CBE"/>
    <w:rsid w:val="00CB4CC5"/>
    <w:rsid w:val="00CB55CE"/>
    <w:rsid w:val="00CB726E"/>
    <w:rsid w:val="00CB7AAA"/>
    <w:rsid w:val="00CB7AC3"/>
    <w:rsid w:val="00CC0405"/>
    <w:rsid w:val="00CC12E9"/>
    <w:rsid w:val="00CC1664"/>
    <w:rsid w:val="00CC1AAF"/>
    <w:rsid w:val="00CC237E"/>
    <w:rsid w:val="00CC2BA5"/>
    <w:rsid w:val="00CC39D4"/>
    <w:rsid w:val="00CC41B8"/>
    <w:rsid w:val="00CC426D"/>
    <w:rsid w:val="00CC444D"/>
    <w:rsid w:val="00CC50C6"/>
    <w:rsid w:val="00CC6104"/>
    <w:rsid w:val="00CC6333"/>
    <w:rsid w:val="00CC6992"/>
    <w:rsid w:val="00CC7099"/>
    <w:rsid w:val="00CC7544"/>
    <w:rsid w:val="00CC7832"/>
    <w:rsid w:val="00CD049A"/>
    <w:rsid w:val="00CD095D"/>
    <w:rsid w:val="00CD2782"/>
    <w:rsid w:val="00CD2BE8"/>
    <w:rsid w:val="00CD41BF"/>
    <w:rsid w:val="00CD49F3"/>
    <w:rsid w:val="00CD4D90"/>
    <w:rsid w:val="00CD4DBB"/>
    <w:rsid w:val="00CD5317"/>
    <w:rsid w:val="00CD5979"/>
    <w:rsid w:val="00CD5FB1"/>
    <w:rsid w:val="00CD62D4"/>
    <w:rsid w:val="00CD63A0"/>
    <w:rsid w:val="00CD7C60"/>
    <w:rsid w:val="00CD7D58"/>
    <w:rsid w:val="00CD7F75"/>
    <w:rsid w:val="00CE0365"/>
    <w:rsid w:val="00CE0579"/>
    <w:rsid w:val="00CE1F47"/>
    <w:rsid w:val="00CE29CA"/>
    <w:rsid w:val="00CE29FB"/>
    <w:rsid w:val="00CE36FC"/>
    <w:rsid w:val="00CE4B36"/>
    <w:rsid w:val="00CE4C19"/>
    <w:rsid w:val="00CE6041"/>
    <w:rsid w:val="00CE6CA7"/>
    <w:rsid w:val="00CE7B7B"/>
    <w:rsid w:val="00CE7FAE"/>
    <w:rsid w:val="00CF00E0"/>
    <w:rsid w:val="00CF02AB"/>
    <w:rsid w:val="00CF04EC"/>
    <w:rsid w:val="00CF0CF0"/>
    <w:rsid w:val="00CF2291"/>
    <w:rsid w:val="00CF287E"/>
    <w:rsid w:val="00CF28FA"/>
    <w:rsid w:val="00CF2FE7"/>
    <w:rsid w:val="00CF309B"/>
    <w:rsid w:val="00CF32D2"/>
    <w:rsid w:val="00CF4BC8"/>
    <w:rsid w:val="00CF51D3"/>
    <w:rsid w:val="00CF580C"/>
    <w:rsid w:val="00CF6200"/>
    <w:rsid w:val="00CF64DD"/>
    <w:rsid w:val="00CF6955"/>
    <w:rsid w:val="00CF76D0"/>
    <w:rsid w:val="00D00803"/>
    <w:rsid w:val="00D02328"/>
    <w:rsid w:val="00D026E7"/>
    <w:rsid w:val="00D02EBE"/>
    <w:rsid w:val="00D0346E"/>
    <w:rsid w:val="00D036F3"/>
    <w:rsid w:val="00D03BC0"/>
    <w:rsid w:val="00D04846"/>
    <w:rsid w:val="00D05AA6"/>
    <w:rsid w:val="00D065A4"/>
    <w:rsid w:val="00D06A00"/>
    <w:rsid w:val="00D06ECA"/>
    <w:rsid w:val="00D0761D"/>
    <w:rsid w:val="00D116A2"/>
    <w:rsid w:val="00D11A3C"/>
    <w:rsid w:val="00D1238E"/>
    <w:rsid w:val="00D13115"/>
    <w:rsid w:val="00D13A2C"/>
    <w:rsid w:val="00D14828"/>
    <w:rsid w:val="00D14F30"/>
    <w:rsid w:val="00D14F35"/>
    <w:rsid w:val="00D1518E"/>
    <w:rsid w:val="00D151B0"/>
    <w:rsid w:val="00D16175"/>
    <w:rsid w:val="00D166D6"/>
    <w:rsid w:val="00D16C50"/>
    <w:rsid w:val="00D16D03"/>
    <w:rsid w:val="00D17CE2"/>
    <w:rsid w:val="00D17EAA"/>
    <w:rsid w:val="00D2034D"/>
    <w:rsid w:val="00D20919"/>
    <w:rsid w:val="00D21490"/>
    <w:rsid w:val="00D217D4"/>
    <w:rsid w:val="00D22179"/>
    <w:rsid w:val="00D22AA1"/>
    <w:rsid w:val="00D2335B"/>
    <w:rsid w:val="00D23B86"/>
    <w:rsid w:val="00D2498B"/>
    <w:rsid w:val="00D24EF5"/>
    <w:rsid w:val="00D2645B"/>
    <w:rsid w:val="00D2703A"/>
    <w:rsid w:val="00D27396"/>
    <w:rsid w:val="00D27542"/>
    <w:rsid w:val="00D27B3F"/>
    <w:rsid w:val="00D27EE3"/>
    <w:rsid w:val="00D30B17"/>
    <w:rsid w:val="00D30CF4"/>
    <w:rsid w:val="00D30E75"/>
    <w:rsid w:val="00D31239"/>
    <w:rsid w:val="00D31CB0"/>
    <w:rsid w:val="00D31F9F"/>
    <w:rsid w:val="00D32361"/>
    <w:rsid w:val="00D32851"/>
    <w:rsid w:val="00D32ADE"/>
    <w:rsid w:val="00D32EE6"/>
    <w:rsid w:val="00D35F91"/>
    <w:rsid w:val="00D36264"/>
    <w:rsid w:val="00D36A42"/>
    <w:rsid w:val="00D36E7A"/>
    <w:rsid w:val="00D42D64"/>
    <w:rsid w:val="00D42F68"/>
    <w:rsid w:val="00D430AB"/>
    <w:rsid w:val="00D43F64"/>
    <w:rsid w:val="00D445C1"/>
    <w:rsid w:val="00D4471E"/>
    <w:rsid w:val="00D44A3B"/>
    <w:rsid w:val="00D452AB"/>
    <w:rsid w:val="00D46D8F"/>
    <w:rsid w:val="00D4794B"/>
    <w:rsid w:val="00D47E57"/>
    <w:rsid w:val="00D47EBB"/>
    <w:rsid w:val="00D5009B"/>
    <w:rsid w:val="00D50811"/>
    <w:rsid w:val="00D50A84"/>
    <w:rsid w:val="00D50BBA"/>
    <w:rsid w:val="00D513DE"/>
    <w:rsid w:val="00D516D1"/>
    <w:rsid w:val="00D51B35"/>
    <w:rsid w:val="00D52B40"/>
    <w:rsid w:val="00D53551"/>
    <w:rsid w:val="00D54617"/>
    <w:rsid w:val="00D54763"/>
    <w:rsid w:val="00D55A51"/>
    <w:rsid w:val="00D55BD0"/>
    <w:rsid w:val="00D5633A"/>
    <w:rsid w:val="00D564E5"/>
    <w:rsid w:val="00D57584"/>
    <w:rsid w:val="00D5777E"/>
    <w:rsid w:val="00D57A3F"/>
    <w:rsid w:val="00D6008F"/>
    <w:rsid w:val="00D601C3"/>
    <w:rsid w:val="00D60CF3"/>
    <w:rsid w:val="00D61CAB"/>
    <w:rsid w:val="00D628CE"/>
    <w:rsid w:val="00D63551"/>
    <w:rsid w:val="00D65074"/>
    <w:rsid w:val="00D654E6"/>
    <w:rsid w:val="00D669C6"/>
    <w:rsid w:val="00D67E45"/>
    <w:rsid w:val="00D7155A"/>
    <w:rsid w:val="00D71646"/>
    <w:rsid w:val="00D718CB"/>
    <w:rsid w:val="00D725A9"/>
    <w:rsid w:val="00D7264A"/>
    <w:rsid w:val="00D72A6D"/>
    <w:rsid w:val="00D73B04"/>
    <w:rsid w:val="00D73B10"/>
    <w:rsid w:val="00D7410F"/>
    <w:rsid w:val="00D74733"/>
    <w:rsid w:val="00D74817"/>
    <w:rsid w:val="00D75C40"/>
    <w:rsid w:val="00D76850"/>
    <w:rsid w:val="00D76B7F"/>
    <w:rsid w:val="00D772AE"/>
    <w:rsid w:val="00D77528"/>
    <w:rsid w:val="00D77587"/>
    <w:rsid w:val="00D77B98"/>
    <w:rsid w:val="00D80357"/>
    <w:rsid w:val="00D8052C"/>
    <w:rsid w:val="00D80DE2"/>
    <w:rsid w:val="00D80FD4"/>
    <w:rsid w:val="00D81205"/>
    <w:rsid w:val="00D815BC"/>
    <w:rsid w:val="00D8186B"/>
    <w:rsid w:val="00D81D58"/>
    <w:rsid w:val="00D84218"/>
    <w:rsid w:val="00D84AF0"/>
    <w:rsid w:val="00D866A2"/>
    <w:rsid w:val="00D869CA"/>
    <w:rsid w:val="00D87836"/>
    <w:rsid w:val="00D907FC"/>
    <w:rsid w:val="00D90A54"/>
    <w:rsid w:val="00D90BF0"/>
    <w:rsid w:val="00D90FF9"/>
    <w:rsid w:val="00D91548"/>
    <w:rsid w:val="00D91886"/>
    <w:rsid w:val="00D91D36"/>
    <w:rsid w:val="00D92A9C"/>
    <w:rsid w:val="00D9389B"/>
    <w:rsid w:val="00D938AF"/>
    <w:rsid w:val="00D94783"/>
    <w:rsid w:val="00D949C8"/>
    <w:rsid w:val="00D9542A"/>
    <w:rsid w:val="00D956E4"/>
    <w:rsid w:val="00D95C4B"/>
    <w:rsid w:val="00D963CB"/>
    <w:rsid w:val="00D967F2"/>
    <w:rsid w:val="00DA1EBA"/>
    <w:rsid w:val="00DA20B6"/>
    <w:rsid w:val="00DA2770"/>
    <w:rsid w:val="00DA2C4D"/>
    <w:rsid w:val="00DA2DB7"/>
    <w:rsid w:val="00DA386D"/>
    <w:rsid w:val="00DA430F"/>
    <w:rsid w:val="00DA447D"/>
    <w:rsid w:val="00DA5976"/>
    <w:rsid w:val="00DA62F7"/>
    <w:rsid w:val="00DA72B9"/>
    <w:rsid w:val="00DA739C"/>
    <w:rsid w:val="00DB1534"/>
    <w:rsid w:val="00DB33E1"/>
    <w:rsid w:val="00DB50CE"/>
    <w:rsid w:val="00DB5184"/>
    <w:rsid w:val="00DB5EC3"/>
    <w:rsid w:val="00DB60FC"/>
    <w:rsid w:val="00DB6C77"/>
    <w:rsid w:val="00DB7DB9"/>
    <w:rsid w:val="00DC07A1"/>
    <w:rsid w:val="00DC0C60"/>
    <w:rsid w:val="00DC15FD"/>
    <w:rsid w:val="00DC1654"/>
    <w:rsid w:val="00DC18AB"/>
    <w:rsid w:val="00DC19C8"/>
    <w:rsid w:val="00DC1DBF"/>
    <w:rsid w:val="00DC24E8"/>
    <w:rsid w:val="00DC2A5D"/>
    <w:rsid w:val="00DC3A0E"/>
    <w:rsid w:val="00DC3ACA"/>
    <w:rsid w:val="00DC521A"/>
    <w:rsid w:val="00DC5835"/>
    <w:rsid w:val="00DC5F6F"/>
    <w:rsid w:val="00DC601F"/>
    <w:rsid w:val="00DC604F"/>
    <w:rsid w:val="00DC631A"/>
    <w:rsid w:val="00DC6387"/>
    <w:rsid w:val="00DC64A3"/>
    <w:rsid w:val="00DC77CD"/>
    <w:rsid w:val="00DD01E8"/>
    <w:rsid w:val="00DD0A2E"/>
    <w:rsid w:val="00DD0AD8"/>
    <w:rsid w:val="00DD0C67"/>
    <w:rsid w:val="00DD12B6"/>
    <w:rsid w:val="00DD130B"/>
    <w:rsid w:val="00DD1BD9"/>
    <w:rsid w:val="00DD244E"/>
    <w:rsid w:val="00DD453E"/>
    <w:rsid w:val="00DD4F2A"/>
    <w:rsid w:val="00DD51C6"/>
    <w:rsid w:val="00DD5A24"/>
    <w:rsid w:val="00DD5D9C"/>
    <w:rsid w:val="00DD610B"/>
    <w:rsid w:val="00DD6C57"/>
    <w:rsid w:val="00DD770F"/>
    <w:rsid w:val="00DE0074"/>
    <w:rsid w:val="00DE23F3"/>
    <w:rsid w:val="00DE29DA"/>
    <w:rsid w:val="00DE2A64"/>
    <w:rsid w:val="00DE430A"/>
    <w:rsid w:val="00DE4D83"/>
    <w:rsid w:val="00DE4DCA"/>
    <w:rsid w:val="00DE5552"/>
    <w:rsid w:val="00DE702C"/>
    <w:rsid w:val="00DE7695"/>
    <w:rsid w:val="00DE7ECF"/>
    <w:rsid w:val="00DF0785"/>
    <w:rsid w:val="00DF096C"/>
    <w:rsid w:val="00DF1AD2"/>
    <w:rsid w:val="00DF1DC7"/>
    <w:rsid w:val="00DF1F5C"/>
    <w:rsid w:val="00DF2098"/>
    <w:rsid w:val="00DF2CCD"/>
    <w:rsid w:val="00DF3582"/>
    <w:rsid w:val="00DF4FAC"/>
    <w:rsid w:val="00DF658D"/>
    <w:rsid w:val="00DF6A57"/>
    <w:rsid w:val="00E005E4"/>
    <w:rsid w:val="00E00673"/>
    <w:rsid w:val="00E0102D"/>
    <w:rsid w:val="00E01353"/>
    <w:rsid w:val="00E01F8B"/>
    <w:rsid w:val="00E02033"/>
    <w:rsid w:val="00E034D5"/>
    <w:rsid w:val="00E03900"/>
    <w:rsid w:val="00E03FE6"/>
    <w:rsid w:val="00E040E2"/>
    <w:rsid w:val="00E043A2"/>
    <w:rsid w:val="00E048E5"/>
    <w:rsid w:val="00E04F70"/>
    <w:rsid w:val="00E0574B"/>
    <w:rsid w:val="00E07754"/>
    <w:rsid w:val="00E0796D"/>
    <w:rsid w:val="00E10AEB"/>
    <w:rsid w:val="00E10DBA"/>
    <w:rsid w:val="00E10EEB"/>
    <w:rsid w:val="00E13676"/>
    <w:rsid w:val="00E13FC5"/>
    <w:rsid w:val="00E148F4"/>
    <w:rsid w:val="00E149BA"/>
    <w:rsid w:val="00E15460"/>
    <w:rsid w:val="00E15E22"/>
    <w:rsid w:val="00E1676F"/>
    <w:rsid w:val="00E17E4B"/>
    <w:rsid w:val="00E2025F"/>
    <w:rsid w:val="00E20C76"/>
    <w:rsid w:val="00E20CE1"/>
    <w:rsid w:val="00E20F62"/>
    <w:rsid w:val="00E210D7"/>
    <w:rsid w:val="00E21FB4"/>
    <w:rsid w:val="00E22868"/>
    <w:rsid w:val="00E2377C"/>
    <w:rsid w:val="00E23B19"/>
    <w:rsid w:val="00E2414D"/>
    <w:rsid w:val="00E24814"/>
    <w:rsid w:val="00E24895"/>
    <w:rsid w:val="00E2587D"/>
    <w:rsid w:val="00E25ADF"/>
    <w:rsid w:val="00E25BB0"/>
    <w:rsid w:val="00E26D0D"/>
    <w:rsid w:val="00E30E53"/>
    <w:rsid w:val="00E30F0E"/>
    <w:rsid w:val="00E32373"/>
    <w:rsid w:val="00E337E7"/>
    <w:rsid w:val="00E33FC1"/>
    <w:rsid w:val="00E34252"/>
    <w:rsid w:val="00E342DF"/>
    <w:rsid w:val="00E345D8"/>
    <w:rsid w:val="00E34680"/>
    <w:rsid w:val="00E34C8D"/>
    <w:rsid w:val="00E35D7F"/>
    <w:rsid w:val="00E35FD9"/>
    <w:rsid w:val="00E36032"/>
    <w:rsid w:val="00E36658"/>
    <w:rsid w:val="00E3768A"/>
    <w:rsid w:val="00E3797D"/>
    <w:rsid w:val="00E37A5E"/>
    <w:rsid w:val="00E40AF1"/>
    <w:rsid w:val="00E41640"/>
    <w:rsid w:val="00E43553"/>
    <w:rsid w:val="00E442F7"/>
    <w:rsid w:val="00E4467C"/>
    <w:rsid w:val="00E45EC2"/>
    <w:rsid w:val="00E467BD"/>
    <w:rsid w:val="00E46F6E"/>
    <w:rsid w:val="00E47857"/>
    <w:rsid w:val="00E50ED0"/>
    <w:rsid w:val="00E51042"/>
    <w:rsid w:val="00E5162D"/>
    <w:rsid w:val="00E52651"/>
    <w:rsid w:val="00E528AC"/>
    <w:rsid w:val="00E534A1"/>
    <w:rsid w:val="00E53820"/>
    <w:rsid w:val="00E53D80"/>
    <w:rsid w:val="00E5411B"/>
    <w:rsid w:val="00E54E71"/>
    <w:rsid w:val="00E55074"/>
    <w:rsid w:val="00E5532A"/>
    <w:rsid w:val="00E5544A"/>
    <w:rsid w:val="00E55C15"/>
    <w:rsid w:val="00E57133"/>
    <w:rsid w:val="00E574CF"/>
    <w:rsid w:val="00E60427"/>
    <w:rsid w:val="00E61A0D"/>
    <w:rsid w:val="00E61A87"/>
    <w:rsid w:val="00E61DB0"/>
    <w:rsid w:val="00E62386"/>
    <w:rsid w:val="00E62970"/>
    <w:rsid w:val="00E62BFF"/>
    <w:rsid w:val="00E63215"/>
    <w:rsid w:val="00E64B1E"/>
    <w:rsid w:val="00E65DF1"/>
    <w:rsid w:val="00E65FF7"/>
    <w:rsid w:val="00E6612D"/>
    <w:rsid w:val="00E67BB2"/>
    <w:rsid w:val="00E67BD5"/>
    <w:rsid w:val="00E67F60"/>
    <w:rsid w:val="00E7039B"/>
    <w:rsid w:val="00E707E0"/>
    <w:rsid w:val="00E70C09"/>
    <w:rsid w:val="00E71080"/>
    <w:rsid w:val="00E71AE3"/>
    <w:rsid w:val="00E71C6C"/>
    <w:rsid w:val="00E71E03"/>
    <w:rsid w:val="00E7243A"/>
    <w:rsid w:val="00E72E42"/>
    <w:rsid w:val="00E73748"/>
    <w:rsid w:val="00E73F6D"/>
    <w:rsid w:val="00E74303"/>
    <w:rsid w:val="00E75166"/>
    <w:rsid w:val="00E75627"/>
    <w:rsid w:val="00E76ABA"/>
    <w:rsid w:val="00E773E3"/>
    <w:rsid w:val="00E777F1"/>
    <w:rsid w:val="00E8002E"/>
    <w:rsid w:val="00E810F7"/>
    <w:rsid w:val="00E81229"/>
    <w:rsid w:val="00E82B75"/>
    <w:rsid w:val="00E83349"/>
    <w:rsid w:val="00E8366F"/>
    <w:rsid w:val="00E84B5F"/>
    <w:rsid w:val="00E85164"/>
    <w:rsid w:val="00E85E5F"/>
    <w:rsid w:val="00E8600B"/>
    <w:rsid w:val="00E8678D"/>
    <w:rsid w:val="00E870FC"/>
    <w:rsid w:val="00E9017C"/>
    <w:rsid w:val="00E918B4"/>
    <w:rsid w:val="00E92E98"/>
    <w:rsid w:val="00E933CB"/>
    <w:rsid w:val="00E945A5"/>
    <w:rsid w:val="00E94F1C"/>
    <w:rsid w:val="00E96A78"/>
    <w:rsid w:val="00EA058B"/>
    <w:rsid w:val="00EA0EDA"/>
    <w:rsid w:val="00EA14B6"/>
    <w:rsid w:val="00EA1753"/>
    <w:rsid w:val="00EA18CF"/>
    <w:rsid w:val="00EA37D0"/>
    <w:rsid w:val="00EA4468"/>
    <w:rsid w:val="00EA49FC"/>
    <w:rsid w:val="00EA51C8"/>
    <w:rsid w:val="00EA56A2"/>
    <w:rsid w:val="00EA6B61"/>
    <w:rsid w:val="00EA76B8"/>
    <w:rsid w:val="00EB0037"/>
    <w:rsid w:val="00EB00D3"/>
    <w:rsid w:val="00EB1033"/>
    <w:rsid w:val="00EB1DC2"/>
    <w:rsid w:val="00EB2622"/>
    <w:rsid w:val="00EB2A9F"/>
    <w:rsid w:val="00EB3B30"/>
    <w:rsid w:val="00EB46BE"/>
    <w:rsid w:val="00EB4B95"/>
    <w:rsid w:val="00EB58C5"/>
    <w:rsid w:val="00EB5E07"/>
    <w:rsid w:val="00EB6956"/>
    <w:rsid w:val="00EB75C8"/>
    <w:rsid w:val="00EB781C"/>
    <w:rsid w:val="00EB7A23"/>
    <w:rsid w:val="00EB7D40"/>
    <w:rsid w:val="00EC053F"/>
    <w:rsid w:val="00EC0E01"/>
    <w:rsid w:val="00EC1359"/>
    <w:rsid w:val="00EC185B"/>
    <w:rsid w:val="00EC2567"/>
    <w:rsid w:val="00EC2F8C"/>
    <w:rsid w:val="00EC3080"/>
    <w:rsid w:val="00EC3272"/>
    <w:rsid w:val="00EC358C"/>
    <w:rsid w:val="00EC4D0C"/>
    <w:rsid w:val="00EC667D"/>
    <w:rsid w:val="00EC6DEF"/>
    <w:rsid w:val="00EC739A"/>
    <w:rsid w:val="00EC7701"/>
    <w:rsid w:val="00EC7A3B"/>
    <w:rsid w:val="00EC7A6D"/>
    <w:rsid w:val="00EC7ECE"/>
    <w:rsid w:val="00ED014F"/>
    <w:rsid w:val="00ED0288"/>
    <w:rsid w:val="00ED1521"/>
    <w:rsid w:val="00ED1C09"/>
    <w:rsid w:val="00ED2243"/>
    <w:rsid w:val="00ED2502"/>
    <w:rsid w:val="00ED2872"/>
    <w:rsid w:val="00ED3254"/>
    <w:rsid w:val="00ED32C6"/>
    <w:rsid w:val="00ED38B9"/>
    <w:rsid w:val="00ED4AB7"/>
    <w:rsid w:val="00ED524F"/>
    <w:rsid w:val="00ED5BD0"/>
    <w:rsid w:val="00ED6EEE"/>
    <w:rsid w:val="00ED794B"/>
    <w:rsid w:val="00ED7D33"/>
    <w:rsid w:val="00EE0A06"/>
    <w:rsid w:val="00EE0E45"/>
    <w:rsid w:val="00EE11A1"/>
    <w:rsid w:val="00EE1515"/>
    <w:rsid w:val="00EE157B"/>
    <w:rsid w:val="00EE1E80"/>
    <w:rsid w:val="00EE2255"/>
    <w:rsid w:val="00EE22BE"/>
    <w:rsid w:val="00EE22D1"/>
    <w:rsid w:val="00EE4207"/>
    <w:rsid w:val="00EE4313"/>
    <w:rsid w:val="00EE4C80"/>
    <w:rsid w:val="00EE4E88"/>
    <w:rsid w:val="00EE4F74"/>
    <w:rsid w:val="00EE5552"/>
    <w:rsid w:val="00EE5666"/>
    <w:rsid w:val="00EF01F1"/>
    <w:rsid w:val="00EF086C"/>
    <w:rsid w:val="00EF12A7"/>
    <w:rsid w:val="00EF1515"/>
    <w:rsid w:val="00EF26AC"/>
    <w:rsid w:val="00EF3F00"/>
    <w:rsid w:val="00EF43E2"/>
    <w:rsid w:val="00EF4D2E"/>
    <w:rsid w:val="00EF50EA"/>
    <w:rsid w:val="00EF5176"/>
    <w:rsid w:val="00EF5EB5"/>
    <w:rsid w:val="00EF659C"/>
    <w:rsid w:val="00EF6910"/>
    <w:rsid w:val="00EF6CB6"/>
    <w:rsid w:val="00EF7E1A"/>
    <w:rsid w:val="00F021F2"/>
    <w:rsid w:val="00F029CA"/>
    <w:rsid w:val="00F02E70"/>
    <w:rsid w:val="00F02FD7"/>
    <w:rsid w:val="00F03349"/>
    <w:rsid w:val="00F033D9"/>
    <w:rsid w:val="00F03B6A"/>
    <w:rsid w:val="00F03CEB"/>
    <w:rsid w:val="00F03D73"/>
    <w:rsid w:val="00F03FDF"/>
    <w:rsid w:val="00F03FEB"/>
    <w:rsid w:val="00F04225"/>
    <w:rsid w:val="00F04474"/>
    <w:rsid w:val="00F04508"/>
    <w:rsid w:val="00F04683"/>
    <w:rsid w:val="00F04E8C"/>
    <w:rsid w:val="00F054B9"/>
    <w:rsid w:val="00F0587C"/>
    <w:rsid w:val="00F05934"/>
    <w:rsid w:val="00F06B72"/>
    <w:rsid w:val="00F07123"/>
    <w:rsid w:val="00F0721D"/>
    <w:rsid w:val="00F078E9"/>
    <w:rsid w:val="00F103FB"/>
    <w:rsid w:val="00F11DE8"/>
    <w:rsid w:val="00F11FB6"/>
    <w:rsid w:val="00F122CE"/>
    <w:rsid w:val="00F130E2"/>
    <w:rsid w:val="00F14A9E"/>
    <w:rsid w:val="00F14DAA"/>
    <w:rsid w:val="00F15DFE"/>
    <w:rsid w:val="00F16185"/>
    <w:rsid w:val="00F16D10"/>
    <w:rsid w:val="00F17093"/>
    <w:rsid w:val="00F17921"/>
    <w:rsid w:val="00F17D0C"/>
    <w:rsid w:val="00F17F7E"/>
    <w:rsid w:val="00F20417"/>
    <w:rsid w:val="00F204F9"/>
    <w:rsid w:val="00F209A3"/>
    <w:rsid w:val="00F20C0F"/>
    <w:rsid w:val="00F211E0"/>
    <w:rsid w:val="00F2124A"/>
    <w:rsid w:val="00F2153D"/>
    <w:rsid w:val="00F218EC"/>
    <w:rsid w:val="00F21EC1"/>
    <w:rsid w:val="00F22C6D"/>
    <w:rsid w:val="00F23539"/>
    <w:rsid w:val="00F23995"/>
    <w:rsid w:val="00F2598B"/>
    <w:rsid w:val="00F26D1D"/>
    <w:rsid w:val="00F272F4"/>
    <w:rsid w:val="00F302A3"/>
    <w:rsid w:val="00F30302"/>
    <w:rsid w:val="00F30737"/>
    <w:rsid w:val="00F30F8F"/>
    <w:rsid w:val="00F3128A"/>
    <w:rsid w:val="00F313CF"/>
    <w:rsid w:val="00F31653"/>
    <w:rsid w:val="00F31C4F"/>
    <w:rsid w:val="00F32349"/>
    <w:rsid w:val="00F323C6"/>
    <w:rsid w:val="00F3252D"/>
    <w:rsid w:val="00F335AA"/>
    <w:rsid w:val="00F33684"/>
    <w:rsid w:val="00F33952"/>
    <w:rsid w:val="00F33A44"/>
    <w:rsid w:val="00F33D19"/>
    <w:rsid w:val="00F34896"/>
    <w:rsid w:val="00F3569B"/>
    <w:rsid w:val="00F359C3"/>
    <w:rsid w:val="00F36DB8"/>
    <w:rsid w:val="00F37039"/>
    <w:rsid w:val="00F40248"/>
    <w:rsid w:val="00F40A45"/>
    <w:rsid w:val="00F412EA"/>
    <w:rsid w:val="00F42664"/>
    <w:rsid w:val="00F42770"/>
    <w:rsid w:val="00F42781"/>
    <w:rsid w:val="00F42EEC"/>
    <w:rsid w:val="00F43059"/>
    <w:rsid w:val="00F43549"/>
    <w:rsid w:val="00F43DF8"/>
    <w:rsid w:val="00F4425C"/>
    <w:rsid w:val="00F4669A"/>
    <w:rsid w:val="00F46AC2"/>
    <w:rsid w:val="00F5058A"/>
    <w:rsid w:val="00F51C01"/>
    <w:rsid w:val="00F520E4"/>
    <w:rsid w:val="00F5348F"/>
    <w:rsid w:val="00F5453F"/>
    <w:rsid w:val="00F54A2D"/>
    <w:rsid w:val="00F5712D"/>
    <w:rsid w:val="00F5749F"/>
    <w:rsid w:val="00F579AC"/>
    <w:rsid w:val="00F57F0C"/>
    <w:rsid w:val="00F60318"/>
    <w:rsid w:val="00F60C6D"/>
    <w:rsid w:val="00F61A45"/>
    <w:rsid w:val="00F626F4"/>
    <w:rsid w:val="00F630FE"/>
    <w:rsid w:val="00F631D8"/>
    <w:rsid w:val="00F63670"/>
    <w:rsid w:val="00F63E62"/>
    <w:rsid w:val="00F63F4A"/>
    <w:rsid w:val="00F64307"/>
    <w:rsid w:val="00F6501E"/>
    <w:rsid w:val="00F65991"/>
    <w:rsid w:val="00F65BED"/>
    <w:rsid w:val="00F66D59"/>
    <w:rsid w:val="00F67914"/>
    <w:rsid w:val="00F70517"/>
    <w:rsid w:val="00F712A1"/>
    <w:rsid w:val="00F712E4"/>
    <w:rsid w:val="00F71509"/>
    <w:rsid w:val="00F715D9"/>
    <w:rsid w:val="00F71663"/>
    <w:rsid w:val="00F71C37"/>
    <w:rsid w:val="00F72E12"/>
    <w:rsid w:val="00F730A3"/>
    <w:rsid w:val="00F732B9"/>
    <w:rsid w:val="00F7334D"/>
    <w:rsid w:val="00F7360C"/>
    <w:rsid w:val="00F73705"/>
    <w:rsid w:val="00F74A3E"/>
    <w:rsid w:val="00F74AE4"/>
    <w:rsid w:val="00F7573C"/>
    <w:rsid w:val="00F762DC"/>
    <w:rsid w:val="00F768D3"/>
    <w:rsid w:val="00F77DFF"/>
    <w:rsid w:val="00F77F7D"/>
    <w:rsid w:val="00F80E01"/>
    <w:rsid w:val="00F83269"/>
    <w:rsid w:val="00F841D6"/>
    <w:rsid w:val="00F84263"/>
    <w:rsid w:val="00F84BC6"/>
    <w:rsid w:val="00F84F61"/>
    <w:rsid w:val="00F851F5"/>
    <w:rsid w:val="00F85A01"/>
    <w:rsid w:val="00F86279"/>
    <w:rsid w:val="00F86A0E"/>
    <w:rsid w:val="00F86AF4"/>
    <w:rsid w:val="00F86CCA"/>
    <w:rsid w:val="00F86E39"/>
    <w:rsid w:val="00F87C4E"/>
    <w:rsid w:val="00F921B7"/>
    <w:rsid w:val="00F93501"/>
    <w:rsid w:val="00F93538"/>
    <w:rsid w:val="00F935FC"/>
    <w:rsid w:val="00F9375A"/>
    <w:rsid w:val="00F941D6"/>
    <w:rsid w:val="00F94994"/>
    <w:rsid w:val="00F96A26"/>
    <w:rsid w:val="00F96D75"/>
    <w:rsid w:val="00F96DC3"/>
    <w:rsid w:val="00F96E37"/>
    <w:rsid w:val="00F96EFE"/>
    <w:rsid w:val="00F97107"/>
    <w:rsid w:val="00F97C57"/>
    <w:rsid w:val="00F97E36"/>
    <w:rsid w:val="00FA0399"/>
    <w:rsid w:val="00FA0627"/>
    <w:rsid w:val="00FA0C48"/>
    <w:rsid w:val="00FA0CAA"/>
    <w:rsid w:val="00FA1447"/>
    <w:rsid w:val="00FA1D08"/>
    <w:rsid w:val="00FA1FAB"/>
    <w:rsid w:val="00FA2469"/>
    <w:rsid w:val="00FA295F"/>
    <w:rsid w:val="00FA2B7B"/>
    <w:rsid w:val="00FA2DF9"/>
    <w:rsid w:val="00FA3AD8"/>
    <w:rsid w:val="00FA437E"/>
    <w:rsid w:val="00FA519E"/>
    <w:rsid w:val="00FA627A"/>
    <w:rsid w:val="00FB0D71"/>
    <w:rsid w:val="00FB0F56"/>
    <w:rsid w:val="00FB1B15"/>
    <w:rsid w:val="00FB1C23"/>
    <w:rsid w:val="00FB2FBA"/>
    <w:rsid w:val="00FB380E"/>
    <w:rsid w:val="00FB40B4"/>
    <w:rsid w:val="00FB4473"/>
    <w:rsid w:val="00FB47AE"/>
    <w:rsid w:val="00FB5091"/>
    <w:rsid w:val="00FB6A2E"/>
    <w:rsid w:val="00FB70C2"/>
    <w:rsid w:val="00FB74E4"/>
    <w:rsid w:val="00FC0188"/>
    <w:rsid w:val="00FC0503"/>
    <w:rsid w:val="00FC0E75"/>
    <w:rsid w:val="00FC1B14"/>
    <w:rsid w:val="00FC1E57"/>
    <w:rsid w:val="00FC3DE2"/>
    <w:rsid w:val="00FC3EDB"/>
    <w:rsid w:val="00FC4C8E"/>
    <w:rsid w:val="00FC4FFC"/>
    <w:rsid w:val="00FC5BAC"/>
    <w:rsid w:val="00FC697F"/>
    <w:rsid w:val="00FC6BEA"/>
    <w:rsid w:val="00FC70D3"/>
    <w:rsid w:val="00FD01EE"/>
    <w:rsid w:val="00FD0527"/>
    <w:rsid w:val="00FD0AD5"/>
    <w:rsid w:val="00FD2F44"/>
    <w:rsid w:val="00FD31DE"/>
    <w:rsid w:val="00FD33DF"/>
    <w:rsid w:val="00FD447B"/>
    <w:rsid w:val="00FD58BF"/>
    <w:rsid w:val="00FD61B8"/>
    <w:rsid w:val="00FD6B10"/>
    <w:rsid w:val="00FD6D89"/>
    <w:rsid w:val="00FE189D"/>
    <w:rsid w:val="00FE1BD3"/>
    <w:rsid w:val="00FE1D84"/>
    <w:rsid w:val="00FE2CF7"/>
    <w:rsid w:val="00FE322B"/>
    <w:rsid w:val="00FE39F9"/>
    <w:rsid w:val="00FE4DD5"/>
    <w:rsid w:val="00FE615D"/>
    <w:rsid w:val="00FE61D4"/>
    <w:rsid w:val="00FF0077"/>
    <w:rsid w:val="00FF0569"/>
    <w:rsid w:val="00FF0CDC"/>
    <w:rsid w:val="00FF1163"/>
    <w:rsid w:val="00FF153C"/>
    <w:rsid w:val="00FF1ED2"/>
    <w:rsid w:val="00FF2076"/>
    <w:rsid w:val="00FF2F53"/>
    <w:rsid w:val="00FF379E"/>
    <w:rsid w:val="00FF3898"/>
    <w:rsid w:val="00FF390E"/>
    <w:rsid w:val="00FF4A98"/>
    <w:rsid w:val="00FF5D42"/>
    <w:rsid w:val="00FF5E9B"/>
    <w:rsid w:val="00FF6EDE"/>
    <w:rsid w:val="00FF7A76"/>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CAAD08"/>
  <w15:docId w15:val="{D62B1554-B0C7-4DD2-AF17-8E58EB8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4AF"/>
    <w:rPr>
      <w:rFonts w:cstheme="minorBidi"/>
    </w:rPr>
  </w:style>
  <w:style w:type="paragraph" w:styleId="Balk1">
    <w:name w:val="heading 1"/>
    <w:basedOn w:val="Normal"/>
    <w:next w:val="Normal"/>
    <w:link w:val="Balk1Char"/>
    <w:uiPriority w:val="9"/>
    <w:qFormat/>
    <w:rsid w:val="00C724AF"/>
    <w:pPr>
      <w:widowControl w:val="0"/>
      <w:numPr>
        <w:numId w:val="32"/>
      </w:numPr>
      <w:autoSpaceDE w:val="0"/>
      <w:autoSpaceDN w:val="0"/>
      <w:adjustRightInd w:val="0"/>
      <w:spacing w:after="0" w:line="240" w:lineRule="auto"/>
      <w:outlineLvl w:val="0"/>
    </w:pPr>
    <w:rPr>
      <w:rFonts w:ascii="Times New Roman" w:hAnsi="Times New Roman" w:cs="Times New Roman"/>
      <w:color w:val="000000"/>
      <w:kern w:val="24"/>
      <w:sz w:val="64"/>
      <w:szCs w:val="64"/>
    </w:rPr>
  </w:style>
  <w:style w:type="paragraph" w:styleId="Balk2">
    <w:name w:val="heading 2"/>
    <w:basedOn w:val="Normal"/>
    <w:next w:val="Normal"/>
    <w:link w:val="Balk2Char"/>
    <w:qFormat/>
    <w:rsid w:val="00C724AF"/>
    <w:pPr>
      <w:widowControl w:val="0"/>
      <w:numPr>
        <w:ilvl w:val="1"/>
        <w:numId w:val="32"/>
      </w:numPr>
      <w:autoSpaceDE w:val="0"/>
      <w:autoSpaceDN w:val="0"/>
      <w:adjustRightInd w:val="0"/>
      <w:spacing w:after="0" w:line="240" w:lineRule="auto"/>
      <w:outlineLvl w:val="1"/>
    </w:pPr>
    <w:rPr>
      <w:rFonts w:ascii="Times New Roman" w:hAnsi="Times New Roman" w:cs="Times New Roman"/>
      <w:color w:val="000000"/>
      <w:kern w:val="24"/>
      <w:sz w:val="56"/>
      <w:szCs w:val="56"/>
    </w:rPr>
  </w:style>
  <w:style w:type="paragraph" w:styleId="Balk3">
    <w:name w:val="heading 3"/>
    <w:basedOn w:val="Normal"/>
    <w:next w:val="Normal"/>
    <w:link w:val="Balk3Char"/>
    <w:uiPriority w:val="9"/>
    <w:qFormat/>
    <w:rsid w:val="00C724AF"/>
    <w:pPr>
      <w:widowControl w:val="0"/>
      <w:numPr>
        <w:ilvl w:val="2"/>
        <w:numId w:val="32"/>
      </w:numPr>
      <w:autoSpaceDE w:val="0"/>
      <w:autoSpaceDN w:val="0"/>
      <w:adjustRightInd w:val="0"/>
      <w:spacing w:after="0" w:line="240" w:lineRule="auto"/>
      <w:ind w:left="2835"/>
      <w:outlineLvl w:val="2"/>
    </w:pPr>
    <w:rPr>
      <w:rFonts w:ascii="Times New Roman" w:hAnsi="Times New Roman" w:cs="Times New Roman"/>
      <w:color w:val="000000"/>
      <w:kern w:val="24"/>
      <w:sz w:val="48"/>
      <w:szCs w:val="48"/>
    </w:rPr>
  </w:style>
  <w:style w:type="paragraph" w:styleId="Balk4">
    <w:name w:val="heading 4"/>
    <w:basedOn w:val="Normal"/>
    <w:next w:val="Normal"/>
    <w:link w:val="Balk4Char"/>
    <w:uiPriority w:val="9"/>
    <w:qFormat/>
    <w:rsid w:val="00C724AF"/>
    <w:pPr>
      <w:widowControl w:val="0"/>
      <w:numPr>
        <w:ilvl w:val="3"/>
        <w:numId w:val="32"/>
      </w:numPr>
      <w:autoSpaceDE w:val="0"/>
      <w:autoSpaceDN w:val="0"/>
      <w:adjustRightInd w:val="0"/>
      <w:spacing w:after="0" w:line="240" w:lineRule="auto"/>
      <w:outlineLvl w:val="3"/>
    </w:pPr>
    <w:rPr>
      <w:rFonts w:ascii="Times New Roman" w:hAnsi="Times New Roman" w:cs="Times New Roman"/>
      <w:color w:val="000000"/>
      <w:kern w:val="24"/>
      <w:sz w:val="40"/>
      <w:szCs w:val="40"/>
    </w:rPr>
  </w:style>
  <w:style w:type="paragraph" w:styleId="Balk5">
    <w:name w:val="heading 5"/>
    <w:basedOn w:val="Normal"/>
    <w:next w:val="Normal"/>
    <w:link w:val="Balk5Char"/>
    <w:uiPriority w:val="99"/>
    <w:qFormat/>
    <w:rsid w:val="00C724AF"/>
    <w:pPr>
      <w:widowControl w:val="0"/>
      <w:numPr>
        <w:ilvl w:val="4"/>
        <w:numId w:val="32"/>
      </w:numPr>
      <w:autoSpaceDE w:val="0"/>
      <w:autoSpaceDN w:val="0"/>
      <w:adjustRightInd w:val="0"/>
      <w:spacing w:after="0" w:line="240" w:lineRule="auto"/>
      <w:outlineLvl w:val="4"/>
    </w:pPr>
    <w:rPr>
      <w:rFonts w:ascii="Times New Roman" w:hAnsi="Times New Roman" w:cs="Times New Roman"/>
      <w:color w:val="000000"/>
      <w:kern w:val="24"/>
      <w:sz w:val="40"/>
      <w:szCs w:val="40"/>
    </w:rPr>
  </w:style>
  <w:style w:type="paragraph" w:styleId="Balk6">
    <w:name w:val="heading 6"/>
    <w:basedOn w:val="Normal"/>
    <w:next w:val="Normal"/>
    <w:link w:val="Balk6Char"/>
    <w:uiPriority w:val="9"/>
    <w:qFormat/>
    <w:rsid w:val="00C724AF"/>
    <w:pPr>
      <w:widowControl w:val="0"/>
      <w:numPr>
        <w:ilvl w:val="5"/>
        <w:numId w:val="32"/>
      </w:numPr>
      <w:autoSpaceDE w:val="0"/>
      <w:autoSpaceDN w:val="0"/>
      <w:adjustRightInd w:val="0"/>
      <w:spacing w:after="0" w:line="240" w:lineRule="auto"/>
      <w:outlineLvl w:val="5"/>
    </w:pPr>
    <w:rPr>
      <w:rFonts w:ascii="Times New Roman" w:hAnsi="Times New Roman" w:cs="Times New Roman"/>
      <w:color w:val="000000"/>
      <w:kern w:val="24"/>
      <w:sz w:val="40"/>
      <w:szCs w:val="40"/>
    </w:rPr>
  </w:style>
  <w:style w:type="paragraph" w:styleId="Balk7">
    <w:name w:val="heading 7"/>
    <w:basedOn w:val="Normal"/>
    <w:next w:val="Normal"/>
    <w:link w:val="Balk7Char"/>
    <w:uiPriority w:val="99"/>
    <w:qFormat/>
    <w:rsid w:val="00C724AF"/>
    <w:pPr>
      <w:widowControl w:val="0"/>
      <w:numPr>
        <w:ilvl w:val="6"/>
        <w:numId w:val="32"/>
      </w:numPr>
      <w:autoSpaceDE w:val="0"/>
      <w:autoSpaceDN w:val="0"/>
      <w:adjustRightInd w:val="0"/>
      <w:spacing w:after="0" w:line="240" w:lineRule="auto"/>
      <w:outlineLvl w:val="6"/>
    </w:pPr>
    <w:rPr>
      <w:rFonts w:ascii="Times New Roman" w:hAnsi="Times New Roman" w:cs="Times New Roman"/>
      <w:color w:val="000000"/>
      <w:kern w:val="24"/>
      <w:sz w:val="40"/>
      <w:szCs w:val="40"/>
    </w:rPr>
  </w:style>
  <w:style w:type="paragraph" w:styleId="Balk8">
    <w:name w:val="heading 8"/>
    <w:basedOn w:val="Normal"/>
    <w:next w:val="Normal"/>
    <w:link w:val="Balk8Char"/>
    <w:uiPriority w:val="99"/>
    <w:qFormat/>
    <w:rsid w:val="00C724AF"/>
    <w:pPr>
      <w:widowControl w:val="0"/>
      <w:numPr>
        <w:ilvl w:val="7"/>
        <w:numId w:val="32"/>
      </w:numPr>
      <w:autoSpaceDE w:val="0"/>
      <w:autoSpaceDN w:val="0"/>
      <w:adjustRightInd w:val="0"/>
      <w:spacing w:after="0" w:line="240" w:lineRule="auto"/>
      <w:outlineLvl w:val="7"/>
    </w:pPr>
    <w:rPr>
      <w:rFonts w:ascii="Times New Roman" w:hAnsi="Times New Roman" w:cs="Times New Roman"/>
      <w:color w:val="000000"/>
      <w:kern w:val="24"/>
      <w:sz w:val="40"/>
      <w:szCs w:val="40"/>
    </w:rPr>
  </w:style>
  <w:style w:type="paragraph" w:styleId="Balk9">
    <w:name w:val="heading 9"/>
    <w:basedOn w:val="Normal"/>
    <w:next w:val="Normal"/>
    <w:link w:val="Balk9Char"/>
    <w:uiPriority w:val="99"/>
    <w:qFormat/>
    <w:rsid w:val="00C724AF"/>
    <w:pPr>
      <w:widowControl w:val="0"/>
      <w:numPr>
        <w:ilvl w:val="8"/>
        <w:numId w:val="32"/>
      </w:numPr>
      <w:autoSpaceDE w:val="0"/>
      <w:autoSpaceDN w:val="0"/>
      <w:adjustRightInd w:val="0"/>
      <w:spacing w:after="0" w:line="240" w:lineRule="auto"/>
      <w:outlineLvl w:val="8"/>
    </w:pPr>
    <w:rPr>
      <w:rFonts w:ascii="Times New Roman" w:hAnsi="Times New Roman" w:cs="Times New Roman"/>
      <w:color w:val="000000"/>
      <w:kern w:val="24"/>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724AF"/>
    <w:rPr>
      <w:rFonts w:ascii="Times New Roman" w:hAnsi="Times New Roman"/>
      <w:color w:val="000000"/>
      <w:kern w:val="24"/>
      <w:sz w:val="64"/>
      <w:szCs w:val="64"/>
    </w:rPr>
  </w:style>
  <w:style w:type="character" w:customStyle="1" w:styleId="Balk2Char">
    <w:name w:val="Başlık 2 Char"/>
    <w:basedOn w:val="VarsaylanParagrafYazTipi"/>
    <w:link w:val="Balk2"/>
    <w:locked/>
    <w:rsid w:val="00C724AF"/>
    <w:rPr>
      <w:rFonts w:ascii="Times New Roman" w:hAnsi="Times New Roman"/>
      <w:color w:val="000000"/>
      <w:kern w:val="24"/>
      <w:sz w:val="56"/>
      <w:szCs w:val="56"/>
    </w:rPr>
  </w:style>
  <w:style w:type="character" w:customStyle="1" w:styleId="Balk3Char">
    <w:name w:val="Başlık 3 Char"/>
    <w:basedOn w:val="VarsaylanParagrafYazTipi"/>
    <w:link w:val="Balk3"/>
    <w:uiPriority w:val="9"/>
    <w:locked/>
    <w:rsid w:val="00C724AF"/>
    <w:rPr>
      <w:rFonts w:ascii="Times New Roman" w:hAnsi="Times New Roman"/>
      <w:color w:val="000000"/>
      <w:kern w:val="24"/>
      <w:sz w:val="48"/>
      <w:szCs w:val="48"/>
    </w:rPr>
  </w:style>
  <w:style w:type="character" w:customStyle="1" w:styleId="Balk4Char">
    <w:name w:val="Başlık 4 Char"/>
    <w:basedOn w:val="VarsaylanParagrafYazTipi"/>
    <w:link w:val="Balk4"/>
    <w:uiPriority w:val="9"/>
    <w:locked/>
    <w:rsid w:val="00C724AF"/>
    <w:rPr>
      <w:rFonts w:ascii="Times New Roman" w:hAnsi="Times New Roman"/>
      <w:color w:val="000000"/>
      <w:kern w:val="24"/>
      <w:sz w:val="40"/>
      <w:szCs w:val="40"/>
    </w:rPr>
  </w:style>
  <w:style w:type="character" w:customStyle="1" w:styleId="Balk5Char">
    <w:name w:val="Başlık 5 Char"/>
    <w:basedOn w:val="VarsaylanParagrafYazTipi"/>
    <w:link w:val="Balk5"/>
    <w:uiPriority w:val="99"/>
    <w:locked/>
    <w:rsid w:val="00C724AF"/>
    <w:rPr>
      <w:rFonts w:ascii="Times New Roman" w:hAnsi="Times New Roman"/>
      <w:color w:val="000000"/>
      <w:kern w:val="24"/>
      <w:sz w:val="40"/>
      <w:szCs w:val="40"/>
    </w:rPr>
  </w:style>
  <w:style w:type="character" w:customStyle="1" w:styleId="Balk6Char">
    <w:name w:val="Başlık 6 Char"/>
    <w:basedOn w:val="VarsaylanParagrafYazTipi"/>
    <w:link w:val="Balk6"/>
    <w:uiPriority w:val="9"/>
    <w:locked/>
    <w:rsid w:val="00C724AF"/>
    <w:rPr>
      <w:rFonts w:ascii="Times New Roman" w:hAnsi="Times New Roman"/>
      <w:color w:val="000000"/>
      <w:kern w:val="24"/>
      <w:sz w:val="40"/>
      <w:szCs w:val="40"/>
    </w:rPr>
  </w:style>
  <w:style w:type="character" w:customStyle="1" w:styleId="Balk7Char">
    <w:name w:val="Başlık 7 Char"/>
    <w:basedOn w:val="VarsaylanParagrafYazTipi"/>
    <w:link w:val="Balk7"/>
    <w:uiPriority w:val="99"/>
    <w:locked/>
    <w:rsid w:val="00C724AF"/>
    <w:rPr>
      <w:rFonts w:ascii="Times New Roman" w:hAnsi="Times New Roman"/>
      <w:color w:val="000000"/>
      <w:kern w:val="24"/>
      <w:sz w:val="40"/>
      <w:szCs w:val="40"/>
    </w:rPr>
  </w:style>
  <w:style w:type="character" w:customStyle="1" w:styleId="Balk8Char">
    <w:name w:val="Başlık 8 Char"/>
    <w:basedOn w:val="VarsaylanParagrafYazTipi"/>
    <w:link w:val="Balk8"/>
    <w:uiPriority w:val="99"/>
    <w:locked/>
    <w:rsid w:val="00C724AF"/>
    <w:rPr>
      <w:rFonts w:ascii="Times New Roman" w:hAnsi="Times New Roman"/>
      <w:color w:val="000000"/>
      <w:kern w:val="24"/>
      <w:sz w:val="40"/>
      <w:szCs w:val="40"/>
    </w:rPr>
  </w:style>
  <w:style w:type="character" w:customStyle="1" w:styleId="Balk9Char">
    <w:name w:val="Başlık 9 Char"/>
    <w:basedOn w:val="VarsaylanParagrafYazTipi"/>
    <w:link w:val="Balk9"/>
    <w:uiPriority w:val="99"/>
    <w:locked/>
    <w:rsid w:val="00C724AF"/>
    <w:rPr>
      <w:rFonts w:ascii="Times New Roman" w:hAnsi="Times New Roman"/>
      <w:color w:val="000000"/>
      <w:kern w:val="24"/>
      <w:sz w:val="40"/>
      <w:szCs w:val="40"/>
    </w:rPr>
  </w:style>
  <w:style w:type="paragraph" w:styleId="AralkYok">
    <w:name w:val="No Spacing"/>
    <w:link w:val="AralkYokChar"/>
    <w:uiPriority w:val="1"/>
    <w:qFormat/>
    <w:rsid w:val="00D42D64"/>
    <w:pPr>
      <w:spacing w:after="0" w:line="240" w:lineRule="auto"/>
    </w:pPr>
    <w:rPr>
      <w:rFonts w:cstheme="minorBidi"/>
    </w:rPr>
  </w:style>
  <w:style w:type="table" w:styleId="TabloKlavuzu">
    <w:name w:val="Table Grid"/>
    <w:basedOn w:val="NormalTablo"/>
    <w:uiPriority w:val="39"/>
    <w:rsid w:val="00D233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66F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6F5E"/>
    <w:rPr>
      <w:rFonts w:ascii="Tahoma" w:hAnsi="Tahoma" w:cs="Tahoma"/>
      <w:sz w:val="16"/>
      <w:szCs w:val="16"/>
    </w:rPr>
  </w:style>
  <w:style w:type="paragraph" w:styleId="NormalWeb">
    <w:name w:val="Normal (Web)"/>
    <w:basedOn w:val="Normal"/>
    <w:uiPriority w:val="99"/>
    <w:unhideWhenUsed/>
    <w:rsid w:val="00756B50"/>
    <w:pPr>
      <w:spacing w:before="100" w:beforeAutospacing="1" w:after="100" w:afterAutospacing="1" w:line="240" w:lineRule="auto"/>
    </w:pPr>
    <w:rPr>
      <w:rFonts w:ascii="Times New Roman" w:eastAsia="Times New Roman" w:hAnsi="Times New Roman" w:cs="Times New Roman"/>
      <w:sz w:val="24"/>
      <w:szCs w:val="24"/>
    </w:rPr>
  </w:style>
  <w:style w:type="table" w:styleId="AkListe-Vurgu3">
    <w:name w:val="Light List Accent 3"/>
    <w:basedOn w:val="NormalTablo"/>
    <w:uiPriority w:val="61"/>
    <w:rsid w:val="00D52B4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customStyle="1" w:styleId="OrtaGlgeleme1-Vurgu11">
    <w:name w:val="Orta Gölgeleme 1 - Vurgu 11"/>
    <w:basedOn w:val="NormalTablo"/>
    <w:uiPriority w:val="63"/>
    <w:rsid w:val="006850A7"/>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paragraph" w:styleId="ListeParagraf">
    <w:name w:val="List Paragraph"/>
    <w:aliases w:val="LİSTE PARAF"/>
    <w:basedOn w:val="Normal"/>
    <w:link w:val="ListeParagrafChar"/>
    <w:uiPriority w:val="34"/>
    <w:qFormat/>
    <w:rsid w:val="00316B13"/>
    <w:pPr>
      <w:spacing w:after="160" w:line="259" w:lineRule="auto"/>
      <w:ind w:left="720"/>
      <w:contextualSpacing/>
    </w:pPr>
    <w:rPr>
      <w:rFonts w:eastAsiaTheme="minorHAnsi"/>
      <w:lang w:eastAsia="en-US"/>
    </w:rPr>
  </w:style>
  <w:style w:type="character" w:customStyle="1" w:styleId="AralkYokChar">
    <w:name w:val="Aralık Yok Char"/>
    <w:link w:val="AralkYok"/>
    <w:uiPriority w:val="1"/>
    <w:rsid w:val="00292CE1"/>
    <w:rPr>
      <w:rFonts w:cstheme="minorBidi"/>
    </w:rPr>
  </w:style>
  <w:style w:type="paragraph" w:styleId="stBilgi">
    <w:name w:val="header"/>
    <w:basedOn w:val="Normal"/>
    <w:link w:val="stBilgiChar"/>
    <w:uiPriority w:val="99"/>
    <w:unhideWhenUsed/>
    <w:rsid w:val="00ED6E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6EEE"/>
    <w:rPr>
      <w:rFonts w:cstheme="minorBidi"/>
    </w:rPr>
  </w:style>
  <w:style w:type="paragraph" w:styleId="AltBilgi">
    <w:name w:val="footer"/>
    <w:basedOn w:val="Normal"/>
    <w:link w:val="AltBilgiChar"/>
    <w:uiPriority w:val="99"/>
    <w:unhideWhenUsed/>
    <w:rsid w:val="00ED6E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6EEE"/>
    <w:rPr>
      <w:rFonts w:cstheme="minorBidi"/>
    </w:rPr>
  </w:style>
  <w:style w:type="paragraph" w:customStyle="1" w:styleId="gvdemetni0">
    <w:name w:val="gvdemetni0"/>
    <w:basedOn w:val="Normal"/>
    <w:rsid w:val="00F96DC3"/>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E6794"/>
    <w:rPr>
      <w:i/>
      <w:iCs/>
    </w:rPr>
  </w:style>
  <w:style w:type="character" w:customStyle="1" w:styleId="Gvdemetni">
    <w:name w:val="Gövde metni_"/>
    <w:basedOn w:val="VarsaylanParagrafYazTipi"/>
    <w:link w:val="Gvdemetni1"/>
    <w:rsid w:val="008E6794"/>
    <w:rPr>
      <w:rFonts w:ascii="Times New Roman" w:eastAsia="Times New Roman" w:hAnsi="Times New Roman"/>
      <w:spacing w:val="10"/>
      <w:sz w:val="21"/>
      <w:szCs w:val="21"/>
      <w:shd w:val="clear" w:color="auto" w:fill="FFFFFF"/>
    </w:rPr>
  </w:style>
  <w:style w:type="paragraph" w:customStyle="1" w:styleId="Gvdemetni1">
    <w:name w:val="Gövde metni"/>
    <w:basedOn w:val="Normal"/>
    <w:link w:val="Gvdemetni"/>
    <w:rsid w:val="008E6794"/>
    <w:pPr>
      <w:widowControl w:val="0"/>
      <w:shd w:val="clear" w:color="auto" w:fill="FFFFFF"/>
      <w:spacing w:after="0" w:line="292" w:lineRule="exact"/>
      <w:jc w:val="both"/>
    </w:pPr>
    <w:rPr>
      <w:rFonts w:ascii="Times New Roman" w:eastAsia="Times New Roman" w:hAnsi="Times New Roman" w:cs="Times New Roman"/>
      <w:spacing w:val="10"/>
      <w:sz w:val="21"/>
      <w:szCs w:val="21"/>
    </w:rPr>
  </w:style>
  <w:style w:type="table" w:customStyle="1" w:styleId="TableNormal">
    <w:name w:val="Table Normal"/>
    <w:uiPriority w:val="2"/>
    <w:semiHidden/>
    <w:unhideWhenUsed/>
    <w:qFormat/>
    <w:rsid w:val="004F5DE3"/>
    <w:pPr>
      <w:widowControl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5DE3"/>
    <w:pPr>
      <w:widowControl w:val="0"/>
      <w:spacing w:after="0" w:line="240" w:lineRule="auto"/>
    </w:pPr>
    <w:rPr>
      <w:rFonts w:eastAsiaTheme="minorHAnsi"/>
      <w:lang w:val="en-US" w:eastAsia="en-US"/>
    </w:rPr>
  </w:style>
  <w:style w:type="paragraph" w:styleId="GvdeMetni2">
    <w:name w:val="Body Text"/>
    <w:basedOn w:val="Normal"/>
    <w:link w:val="GvdeMetniChar"/>
    <w:qFormat/>
    <w:rsid w:val="004F5DE3"/>
    <w:pPr>
      <w:widowControl w:val="0"/>
      <w:spacing w:after="0" w:line="240" w:lineRule="auto"/>
      <w:ind w:left="102" w:firstLine="700"/>
    </w:pPr>
    <w:rPr>
      <w:rFonts w:ascii="Times New Roman" w:eastAsia="Times New Roman" w:hAnsi="Times New Roman"/>
      <w:sz w:val="25"/>
      <w:szCs w:val="25"/>
      <w:lang w:val="en-US" w:eastAsia="en-US"/>
    </w:rPr>
  </w:style>
  <w:style w:type="character" w:customStyle="1" w:styleId="GvdeMetniChar">
    <w:name w:val="Gövde Metni Char"/>
    <w:basedOn w:val="VarsaylanParagrafYazTipi"/>
    <w:link w:val="GvdeMetni2"/>
    <w:rsid w:val="004F5DE3"/>
    <w:rPr>
      <w:rFonts w:ascii="Times New Roman" w:eastAsia="Times New Roman" w:hAnsi="Times New Roman" w:cstheme="minorBidi"/>
      <w:sz w:val="25"/>
      <w:szCs w:val="25"/>
      <w:lang w:val="en-US" w:eastAsia="en-US"/>
    </w:rPr>
  </w:style>
  <w:style w:type="paragraph" w:customStyle="1" w:styleId="Balk11">
    <w:name w:val="Başlık 11"/>
    <w:basedOn w:val="Normal"/>
    <w:uiPriority w:val="1"/>
    <w:qFormat/>
    <w:rsid w:val="004F5DE3"/>
    <w:pPr>
      <w:widowControl w:val="0"/>
      <w:spacing w:after="0" w:line="240" w:lineRule="auto"/>
      <w:ind w:left="2461" w:hanging="2792"/>
      <w:outlineLvl w:val="1"/>
    </w:pPr>
    <w:rPr>
      <w:rFonts w:ascii="Times New Roman" w:eastAsia="Times New Roman" w:hAnsi="Times New Roman"/>
      <w:b/>
      <w:bCs/>
      <w:sz w:val="27"/>
      <w:szCs w:val="27"/>
      <w:lang w:val="en-US" w:eastAsia="en-US"/>
    </w:rPr>
  </w:style>
  <w:style w:type="paragraph" w:customStyle="1" w:styleId="Balk21">
    <w:name w:val="Başlık 21"/>
    <w:basedOn w:val="Normal"/>
    <w:uiPriority w:val="1"/>
    <w:qFormat/>
    <w:rsid w:val="004F5DE3"/>
    <w:pPr>
      <w:widowControl w:val="0"/>
      <w:spacing w:after="0" w:line="240" w:lineRule="auto"/>
      <w:ind w:left="102"/>
      <w:outlineLvl w:val="2"/>
    </w:pPr>
    <w:rPr>
      <w:rFonts w:ascii="Times New Roman" w:eastAsia="Times New Roman" w:hAnsi="Times New Roman"/>
      <w:b/>
      <w:bCs/>
      <w:sz w:val="25"/>
      <w:szCs w:val="25"/>
      <w:lang w:val="en-US" w:eastAsia="en-US"/>
    </w:rPr>
  </w:style>
  <w:style w:type="paragraph" w:styleId="GvdeMetniGirintisi3">
    <w:name w:val="Body Text Indent 3"/>
    <w:basedOn w:val="Normal"/>
    <w:link w:val="GvdeMetniGirintisi3Char"/>
    <w:unhideWhenUsed/>
    <w:rsid w:val="00C51334"/>
    <w:pPr>
      <w:spacing w:after="120"/>
      <w:ind w:left="283"/>
    </w:pPr>
    <w:rPr>
      <w:sz w:val="16"/>
      <w:szCs w:val="16"/>
    </w:rPr>
  </w:style>
  <w:style w:type="character" w:customStyle="1" w:styleId="GvdeMetniGirintisi3Char">
    <w:name w:val="Gövde Metni Girintisi 3 Char"/>
    <w:basedOn w:val="VarsaylanParagrafYazTipi"/>
    <w:link w:val="GvdeMetniGirintisi3"/>
    <w:rsid w:val="00C51334"/>
    <w:rPr>
      <w:rFonts w:cstheme="minorBidi"/>
      <w:sz w:val="16"/>
      <w:szCs w:val="16"/>
    </w:rPr>
  </w:style>
  <w:style w:type="table" w:styleId="AkListe-Vurgu1">
    <w:name w:val="Light List Accent 1"/>
    <w:basedOn w:val="NormalTablo"/>
    <w:uiPriority w:val="61"/>
    <w:rsid w:val="00C51334"/>
    <w:pPr>
      <w:spacing w:after="0" w:line="240" w:lineRule="auto"/>
    </w:pPr>
    <w:rPr>
      <w:rFonts w:eastAsiaTheme="minorHAnsi" w:cstheme="minorBidi"/>
      <w:lang w:eastAsia="en-US"/>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styleId="TBal">
    <w:name w:val="TOC Heading"/>
    <w:basedOn w:val="Balk1"/>
    <w:next w:val="Normal"/>
    <w:uiPriority w:val="39"/>
    <w:unhideWhenUsed/>
    <w:qFormat/>
    <w:rsid w:val="007C5987"/>
    <w:pPr>
      <w:keepNext/>
      <w:keepLines/>
      <w:widowControl/>
      <w:autoSpaceDE/>
      <w:autoSpaceDN/>
      <w:adjustRightInd/>
      <w:spacing w:before="480" w:line="276" w:lineRule="auto"/>
      <w:outlineLvl w:val="9"/>
    </w:pPr>
    <w:rPr>
      <w:rFonts w:asciiTheme="majorHAnsi" w:eastAsiaTheme="majorEastAsia" w:hAnsiTheme="majorHAnsi" w:cstheme="majorBidi"/>
      <w:b/>
      <w:bCs/>
      <w:color w:val="A5A5A5" w:themeColor="accent1" w:themeShade="BF"/>
      <w:kern w:val="0"/>
      <w:sz w:val="28"/>
      <w:szCs w:val="28"/>
    </w:rPr>
  </w:style>
  <w:style w:type="paragraph" w:styleId="KonuBal">
    <w:name w:val="Title"/>
    <w:basedOn w:val="Normal"/>
    <w:next w:val="Normal"/>
    <w:link w:val="KonuBalChar"/>
    <w:uiPriority w:val="10"/>
    <w:qFormat/>
    <w:rsid w:val="007C5987"/>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KonuBalChar">
    <w:name w:val="Konu Başlığı Char"/>
    <w:basedOn w:val="VarsaylanParagrafYazTipi"/>
    <w:link w:val="KonuBal"/>
    <w:uiPriority w:val="10"/>
    <w:rsid w:val="007C5987"/>
    <w:rPr>
      <w:rFonts w:asciiTheme="majorHAnsi" w:eastAsiaTheme="majorEastAsia" w:hAnsiTheme="majorHAnsi" w:cstheme="majorBidi"/>
      <w:color w:val="000000" w:themeColor="text2" w:themeShade="BF"/>
      <w:spacing w:val="5"/>
      <w:kern w:val="28"/>
      <w:sz w:val="52"/>
      <w:szCs w:val="52"/>
    </w:rPr>
  </w:style>
  <w:style w:type="character" w:customStyle="1" w:styleId="ListeParagrafChar">
    <w:name w:val="Liste Paragraf Char"/>
    <w:aliases w:val="LİSTE PARAF Char"/>
    <w:link w:val="ListeParagraf"/>
    <w:uiPriority w:val="34"/>
    <w:locked/>
    <w:rsid w:val="007C5987"/>
    <w:rPr>
      <w:rFonts w:eastAsiaTheme="minorHAnsi" w:cstheme="minorBidi"/>
      <w:lang w:eastAsia="en-US"/>
    </w:rPr>
  </w:style>
  <w:style w:type="table" w:styleId="AkListe-Vurgu2">
    <w:name w:val="Light List Accent 2"/>
    <w:basedOn w:val="NormalTablo"/>
    <w:uiPriority w:val="61"/>
    <w:rsid w:val="007C5987"/>
    <w:pPr>
      <w:spacing w:after="0" w:line="240" w:lineRule="auto"/>
    </w:pPr>
    <w:rPr>
      <w:rFonts w:eastAsiaTheme="minorHAnsi" w:cstheme="minorBidi"/>
      <w:lang w:eastAsia="en-US"/>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paragraph" w:styleId="T1">
    <w:name w:val="toc 1"/>
    <w:basedOn w:val="Normal"/>
    <w:next w:val="Normal"/>
    <w:autoRedefine/>
    <w:uiPriority w:val="39"/>
    <w:unhideWhenUsed/>
    <w:qFormat/>
    <w:rsid w:val="007C5987"/>
    <w:pPr>
      <w:spacing w:after="100" w:line="240" w:lineRule="auto"/>
    </w:pPr>
    <w:rPr>
      <w:rFonts w:ascii="Times New Roman" w:eastAsia="Times New Roman" w:hAnsi="Times New Roman" w:cs="Times New Roman"/>
      <w:sz w:val="24"/>
      <w:szCs w:val="24"/>
    </w:rPr>
  </w:style>
  <w:style w:type="paragraph" w:styleId="T2">
    <w:name w:val="toc 2"/>
    <w:basedOn w:val="Normal"/>
    <w:next w:val="Normal"/>
    <w:autoRedefine/>
    <w:uiPriority w:val="39"/>
    <w:unhideWhenUsed/>
    <w:qFormat/>
    <w:rsid w:val="007C5987"/>
    <w:pPr>
      <w:spacing w:after="100" w:line="240" w:lineRule="auto"/>
      <w:ind w:left="240"/>
    </w:pPr>
    <w:rPr>
      <w:rFonts w:ascii="Times New Roman" w:eastAsia="Times New Roman" w:hAnsi="Times New Roman" w:cs="Times New Roman"/>
      <w:sz w:val="24"/>
      <w:szCs w:val="24"/>
    </w:rPr>
  </w:style>
  <w:style w:type="paragraph" w:styleId="T3">
    <w:name w:val="toc 3"/>
    <w:basedOn w:val="Normal"/>
    <w:next w:val="Normal"/>
    <w:autoRedefine/>
    <w:uiPriority w:val="39"/>
    <w:unhideWhenUsed/>
    <w:qFormat/>
    <w:rsid w:val="007C5987"/>
    <w:pPr>
      <w:spacing w:after="100" w:line="240" w:lineRule="auto"/>
      <w:ind w:left="480"/>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C5987"/>
    <w:rPr>
      <w:color w:val="5F5F5F" w:themeColor="hyperlink"/>
      <w:u w:val="single"/>
    </w:rPr>
  </w:style>
  <w:style w:type="table" w:styleId="OrtaGlgeleme1-Vurgu1">
    <w:name w:val="Medium Shading 1 Accent 1"/>
    <w:basedOn w:val="NormalTablo"/>
    <w:uiPriority w:val="63"/>
    <w:rsid w:val="007C5987"/>
    <w:pPr>
      <w:spacing w:after="0" w:line="240" w:lineRule="auto"/>
    </w:pPr>
    <w:rPr>
      <w:rFonts w:eastAsiaTheme="minorHAnsi" w:cstheme="minorBidi"/>
      <w:lang w:eastAsia="en-US"/>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OrtaKlavuz2-Vurgu5">
    <w:name w:val="Medium Grid 2 Accent 5"/>
    <w:basedOn w:val="NormalTablo"/>
    <w:uiPriority w:val="68"/>
    <w:rsid w:val="007C5987"/>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AkGlgeleme-Vurgu5">
    <w:name w:val="Light Shading Accent 5"/>
    <w:basedOn w:val="NormalTablo"/>
    <w:uiPriority w:val="60"/>
    <w:rsid w:val="007C5987"/>
    <w:pPr>
      <w:spacing w:after="0" w:line="240" w:lineRule="auto"/>
    </w:pPr>
    <w:rPr>
      <w:rFonts w:eastAsiaTheme="minorHAnsi" w:cstheme="minorBidi"/>
      <w:color w:val="474747" w:themeColor="accent5" w:themeShade="BF"/>
      <w:lang w:eastAsia="en-US"/>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OrtaGlgeleme1-Vurgu5">
    <w:name w:val="Medium Shading 1 Accent 5"/>
    <w:basedOn w:val="NormalTablo"/>
    <w:uiPriority w:val="63"/>
    <w:rsid w:val="007C5987"/>
    <w:pPr>
      <w:spacing w:after="0" w:line="240" w:lineRule="auto"/>
    </w:pPr>
    <w:rPr>
      <w:rFonts w:eastAsiaTheme="minorHAnsi" w:cstheme="minorBidi"/>
      <w:lang w:eastAsia="en-US"/>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7C5987"/>
    <w:pPr>
      <w:spacing w:after="0" w:line="240" w:lineRule="auto"/>
    </w:pPr>
    <w:rPr>
      <w:rFonts w:eastAsiaTheme="minorHAnsi" w:cstheme="minorBidi"/>
      <w:lang w:eastAsia="en-US"/>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paragraph" w:styleId="Altyaz">
    <w:name w:val="Subtitle"/>
    <w:basedOn w:val="Normal"/>
    <w:next w:val="Normal"/>
    <w:link w:val="AltyazChar"/>
    <w:qFormat/>
    <w:rsid w:val="007C5987"/>
    <w:pPr>
      <w:numPr>
        <w:ilvl w:val="1"/>
      </w:numPr>
      <w:spacing w:after="0" w:line="240" w:lineRule="auto"/>
    </w:pPr>
    <w:rPr>
      <w:rFonts w:asciiTheme="majorHAnsi" w:eastAsiaTheme="majorEastAsia" w:hAnsiTheme="majorHAnsi" w:cstheme="majorBidi"/>
      <w:i/>
      <w:iCs/>
      <w:color w:val="DDDDDD" w:themeColor="accent1"/>
      <w:spacing w:val="15"/>
      <w:sz w:val="24"/>
      <w:szCs w:val="24"/>
    </w:rPr>
  </w:style>
  <w:style w:type="character" w:customStyle="1" w:styleId="AltyazChar">
    <w:name w:val="Altyazı Char"/>
    <w:basedOn w:val="VarsaylanParagrafYazTipi"/>
    <w:link w:val="Altyaz"/>
    <w:rsid w:val="007C5987"/>
    <w:rPr>
      <w:rFonts w:asciiTheme="majorHAnsi" w:eastAsiaTheme="majorEastAsia" w:hAnsiTheme="majorHAnsi" w:cstheme="majorBidi"/>
      <w:i/>
      <w:iCs/>
      <w:color w:val="DDDDDD" w:themeColor="accent1"/>
      <w:spacing w:val="15"/>
      <w:sz w:val="24"/>
      <w:szCs w:val="24"/>
    </w:rPr>
  </w:style>
  <w:style w:type="paragraph" w:customStyle="1" w:styleId="Stil1">
    <w:name w:val="Stil1"/>
    <w:basedOn w:val="Balk1"/>
    <w:link w:val="Stil1Char"/>
    <w:rsid w:val="007C5987"/>
    <w:pPr>
      <w:keepNext/>
      <w:keepLines/>
      <w:numPr>
        <w:numId w:val="2"/>
      </w:numPr>
      <w:autoSpaceDE/>
      <w:autoSpaceDN/>
      <w:adjustRightInd/>
      <w:spacing w:before="100" w:beforeAutospacing="1" w:after="100" w:afterAutospacing="1" w:line="360" w:lineRule="auto"/>
      <w:jc w:val="both"/>
    </w:pPr>
    <w:rPr>
      <w:rFonts w:ascii="Bookman Old Style" w:eastAsia="SimSun" w:hAnsi="Bookman Old Style"/>
      <w:b/>
      <w:bCs/>
      <w:color w:val="000000" w:themeColor="text2" w:themeShade="BF"/>
      <w:kern w:val="0"/>
      <w:sz w:val="32"/>
      <w:szCs w:val="24"/>
    </w:rPr>
  </w:style>
  <w:style w:type="character" w:customStyle="1" w:styleId="Stil1Char">
    <w:name w:val="Stil1 Char"/>
    <w:link w:val="Stil1"/>
    <w:rsid w:val="007C5987"/>
    <w:rPr>
      <w:rFonts w:ascii="Bookman Old Style" w:eastAsia="SimSun" w:hAnsi="Bookman Old Style"/>
      <w:b/>
      <w:bCs/>
      <w:color w:val="000000" w:themeColor="text2" w:themeShade="BF"/>
      <w:sz w:val="32"/>
      <w:szCs w:val="24"/>
    </w:rPr>
  </w:style>
  <w:style w:type="table" w:styleId="AkKlavuz-Vurgu5">
    <w:name w:val="Light Grid Accent 5"/>
    <w:basedOn w:val="NormalTablo"/>
    <w:uiPriority w:val="62"/>
    <w:rsid w:val="007C5987"/>
    <w:pPr>
      <w:spacing w:after="0" w:line="240" w:lineRule="auto"/>
    </w:pPr>
    <w:rPr>
      <w:rFonts w:eastAsiaTheme="minorHAnsi" w:cstheme="minorBidi"/>
      <w:lang w:eastAsia="en-US"/>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OrtaKlavuz3-Vurgu5">
    <w:name w:val="Medium Grid 3 Accent 5"/>
    <w:basedOn w:val="NormalTablo"/>
    <w:uiPriority w:val="69"/>
    <w:rsid w:val="007C5987"/>
    <w:pPr>
      <w:spacing w:after="0" w:line="240" w:lineRule="auto"/>
    </w:pPr>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paragraph" w:customStyle="1" w:styleId="Tabloerii">
    <w:name w:val="Tablo İçeriği"/>
    <w:basedOn w:val="Normal"/>
    <w:rsid w:val="007C5987"/>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ListeParagraf2">
    <w:name w:val="Liste Paragraf2"/>
    <w:basedOn w:val="Normal"/>
    <w:rsid w:val="007C5987"/>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CharChar1CharCharCharCharCharCharCharCharCharChar">
    <w:name w:val="Char Char1 Char Char Char Char Char Char Char Char Char Char"/>
    <w:basedOn w:val="Normal"/>
    <w:rsid w:val="007C5987"/>
    <w:pPr>
      <w:spacing w:after="160" w:line="240" w:lineRule="exact"/>
    </w:pPr>
    <w:rPr>
      <w:rFonts w:ascii="Arial" w:eastAsia="Times New Roman" w:hAnsi="Arial" w:cs="Arial"/>
      <w:sz w:val="20"/>
      <w:szCs w:val="20"/>
      <w:lang w:val="en-US" w:eastAsia="en-US"/>
    </w:rPr>
  </w:style>
  <w:style w:type="character" w:styleId="Gl">
    <w:name w:val="Strong"/>
    <w:basedOn w:val="VarsaylanParagrafYazTipi"/>
    <w:uiPriority w:val="22"/>
    <w:qFormat/>
    <w:rsid w:val="007C5987"/>
    <w:rPr>
      <w:b/>
      <w:bCs/>
    </w:rPr>
  </w:style>
  <w:style w:type="paragraph" w:customStyle="1" w:styleId="CharChar1CharCharCharCharCharCharCharCharCharChar6">
    <w:name w:val="Char Char1 Char Char Char Char Char Char Char Char Char Char6"/>
    <w:basedOn w:val="Normal"/>
    <w:rsid w:val="007C5987"/>
    <w:pPr>
      <w:spacing w:after="160" w:line="240" w:lineRule="exact"/>
    </w:pPr>
    <w:rPr>
      <w:rFonts w:ascii="Arial" w:eastAsia="Times New Roman" w:hAnsi="Arial" w:cs="Arial"/>
      <w:sz w:val="20"/>
      <w:szCs w:val="20"/>
      <w:lang w:val="en-US" w:eastAsia="en-US"/>
    </w:rPr>
  </w:style>
  <w:style w:type="paragraph" w:customStyle="1" w:styleId="Standard">
    <w:name w:val="Standard"/>
    <w:rsid w:val="007C5987"/>
    <w:pPr>
      <w:suppressAutoHyphens/>
      <w:autoSpaceDN w:val="0"/>
      <w:spacing w:after="0" w:line="240" w:lineRule="auto"/>
      <w:textAlignment w:val="baseline"/>
    </w:pPr>
    <w:rPr>
      <w:rFonts w:ascii="Times New Roman" w:eastAsia="Times New Roman" w:hAnsi="Times New Roman"/>
      <w:kern w:val="3"/>
      <w:sz w:val="24"/>
      <w:szCs w:val="24"/>
    </w:rPr>
  </w:style>
  <w:style w:type="paragraph" w:customStyle="1" w:styleId="Textbody">
    <w:name w:val="Text body"/>
    <w:basedOn w:val="Standard"/>
    <w:rsid w:val="007C5987"/>
    <w:pPr>
      <w:spacing w:after="120"/>
    </w:pPr>
  </w:style>
  <w:style w:type="paragraph" w:customStyle="1" w:styleId="Default">
    <w:name w:val="Default"/>
    <w:rsid w:val="007C5987"/>
    <w:pPr>
      <w:suppressAutoHyphens/>
      <w:autoSpaceDN w:val="0"/>
      <w:spacing w:after="0" w:line="240" w:lineRule="auto"/>
      <w:textAlignment w:val="baseline"/>
    </w:pPr>
    <w:rPr>
      <w:rFonts w:ascii="Calibri" w:eastAsia="Times New Roman" w:hAnsi="Calibri" w:cs="Calibri"/>
      <w:color w:val="000000"/>
      <w:kern w:val="3"/>
      <w:sz w:val="24"/>
      <w:szCs w:val="24"/>
    </w:rPr>
  </w:style>
  <w:style w:type="numbering" w:customStyle="1" w:styleId="WWNum1">
    <w:name w:val="WWNum1"/>
    <w:basedOn w:val="ListeYok"/>
    <w:rsid w:val="007C5987"/>
    <w:pPr>
      <w:numPr>
        <w:numId w:val="4"/>
      </w:numPr>
    </w:pPr>
  </w:style>
  <w:style w:type="numbering" w:customStyle="1" w:styleId="WWNum2">
    <w:name w:val="WWNum2"/>
    <w:basedOn w:val="ListeYok"/>
    <w:rsid w:val="007C5987"/>
    <w:pPr>
      <w:numPr>
        <w:numId w:val="5"/>
      </w:numPr>
    </w:pPr>
  </w:style>
  <w:style w:type="paragraph" w:styleId="GvdeMetni20">
    <w:name w:val="Body Text 2"/>
    <w:basedOn w:val="Normal"/>
    <w:link w:val="GvdeMetni2Char"/>
    <w:uiPriority w:val="99"/>
    <w:unhideWhenUsed/>
    <w:rsid w:val="007C5987"/>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0"/>
    <w:uiPriority w:val="99"/>
    <w:rsid w:val="007C5987"/>
    <w:rPr>
      <w:rFonts w:ascii="Times New Roman" w:eastAsia="Times New Roman" w:hAnsi="Times New Roman"/>
      <w:sz w:val="24"/>
      <w:szCs w:val="24"/>
    </w:rPr>
  </w:style>
  <w:style w:type="paragraph" w:customStyle="1" w:styleId="CharChar1CharCharCharCharCharCharCharCharCharChar5">
    <w:name w:val="Char Char1 Char Char Char Char Char Char Char Char Char Char5"/>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4">
    <w:name w:val="Char Char1 Char Char Char Char Char Char Char Char Char Char4"/>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3">
    <w:name w:val="Char Char1 Char Char Char Char Char Char Char Char Char Char3"/>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2">
    <w:name w:val="Char Char1 Char Char Char Char Char Char Char Char Char Char2"/>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1">
    <w:name w:val="Char Char1 Char Char Char Char Char Char Char Char Char Char1"/>
    <w:basedOn w:val="Normal"/>
    <w:rsid w:val="007C5987"/>
    <w:pPr>
      <w:spacing w:after="160" w:line="240" w:lineRule="exact"/>
    </w:pPr>
    <w:rPr>
      <w:rFonts w:ascii="Arial" w:eastAsia="Times New Roman" w:hAnsi="Arial" w:cs="Arial"/>
      <w:sz w:val="20"/>
      <w:szCs w:val="20"/>
      <w:lang w:val="en-US" w:eastAsia="en-US"/>
    </w:rPr>
  </w:style>
  <w:style w:type="character" w:customStyle="1" w:styleId="apple-converted-space">
    <w:name w:val="apple-converted-space"/>
    <w:basedOn w:val="VarsaylanParagrafYazTipi"/>
    <w:rsid w:val="007C5987"/>
  </w:style>
  <w:style w:type="paragraph" w:styleId="T4">
    <w:name w:val="toc 4"/>
    <w:basedOn w:val="Normal"/>
    <w:next w:val="Normal"/>
    <w:autoRedefine/>
    <w:uiPriority w:val="39"/>
    <w:unhideWhenUsed/>
    <w:rsid w:val="007C5987"/>
    <w:pPr>
      <w:spacing w:after="100" w:line="240" w:lineRule="auto"/>
      <w:ind w:left="720"/>
    </w:pPr>
    <w:rPr>
      <w:rFonts w:ascii="Times New Roman" w:eastAsia="Times New Roman" w:hAnsi="Times New Roman" w:cs="Times New Roman"/>
      <w:sz w:val="24"/>
      <w:szCs w:val="24"/>
    </w:rPr>
  </w:style>
  <w:style w:type="paragraph" w:customStyle="1" w:styleId="ListeParagraf1">
    <w:name w:val="Liste Paragraf1"/>
    <w:basedOn w:val="Normal"/>
    <w:rsid w:val="007C5987"/>
    <w:pPr>
      <w:suppressAutoHyphens/>
      <w:spacing w:after="0" w:line="100" w:lineRule="atLeast"/>
      <w:ind w:left="720"/>
    </w:pPr>
    <w:rPr>
      <w:rFonts w:ascii="Times New Roman" w:eastAsia="Times New Roman" w:hAnsi="Times New Roman" w:cs="Times New Roman"/>
      <w:kern w:val="1"/>
      <w:sz w:val="24"/>
      <w:szCs w:val="24"/>
      <w:lang w:eastAsia="ar-SA"/>
    </w:rPr>
  </w:style>
  <w:style w:type="table" w:styleId="AkGlgeleme">
    <w:name w:val="Light Shading"/>
    <w:basedOn w:val="NormalTablo"/>
    <w:uiPriority w:val="60"/>
    <w:rsid w:val="007C5987"/>
    <w:pPr>
      <w:spacing w:after="0" w:line="240" w:lineRule="auto"/>
    </w:pPr>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Girintisi">
    <w:name w:val="Body Text Indent"/>
    <w:basedOn w:val="Normal"/>
    <w:link w:val="GvdeMetniGirintisiChar"/>
    <w:uiPriority w:val="99"/>
    <w:unhideWhenUsed/>
    <w:rsid w:val="005D2978"/>
    <w:pPr>
      <w:spacing w:after="120"/>
      <w:ind w:left="283"/>
    </w:pPr>
  </w:style>
  <w:style w:type="character" w:customStyle="1" w:styleId="GvdeMetniGirintisiChar">
    <w:name w:val="Gövde Metni Girintisi Char"/>
    <w:basedOn w:val="VarsaylanParagrafYazTipi"/>
    <w:link w:val="GvdeMetniGirintisi"/>
    <w:uiPriority w:val="99"/>
    <w:rsid w:val="005D2978"/>
    <w:rPr>
      <w:rFonts w:cstheme="minorBidi"/>
    </w:rPr>
  </w:style>
  <w:style w:type="table" w:styleId="TabloKlavuzuAk">
    <w:name w:val="Grid Table Light"/>
    <w:basedOn w:val="NormalTablo"/>
    <w:uiPriority w:val="40"/>
    <w:rsid w:val="003518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AB22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AB22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klamaBavurusu">
    <w:name w:val="annotation reference"/>
    <w:basedOn w:val="VarsaylanParagrafYazTipi"/>
    <w:uiPriority w:val="99"/>
    <w:semiHidden/>
    <w:unhideWhenUsed/>
    <w:rsid w:val="006B2950"/>
    <w:rPr>
      <w:sz w:val="16"/>
      <w:szCs w:val="16"/>
    </w:rPr>
  </w:style>
  <w:style w:type="paragraph" w:styleId="AklamaMetni">
    <w:name w:val="annotation text"/>
    <w:basedOn w:val="Normal"/>
    <w:link w:val="AklamaMetniChar"/>
    <w:uiPriority w:val="99"/>
    <w:semiHidden/>
    <w:unhideWhenUsed/>
    <w:rsid w:val="006B295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2950"/>
    <w:rPr>
      <w:rFonts w:cstheme="minorBidi"/>
      <w:sz w:val="20"/>
      <w:szCs w:val="20"/>
    </w:rPr>
  </w:style>
  <w:style w:type="paragraph" w:styleId="AklamaKonusu">
    <w:name w:val="annotation subject"/>
    <w:basedOn w:val="AklamaMetni"/>
    <w:next w:val="AklamaMetni"/>
    <w:link w:val="AklamaKonusuChar"/>
    <w:uiPriority w:val="99"/>
    <w:semiHidden/>
    <w:unhideWhenUsed/>
    <w:rsid w:val="006B2950"/>
    <w:rPr>
      <w:b/>
      <w:bCs/>
    </w:rPr>
  </w:style>
  <w:style w:type="character" w:customStyle="1" w:styleId="AklamaKonusuChar">
    <w:name w:val="Açıklama Konusu Char"/>
    <w:basedOn w:val="AklamaMetniChar"/>
    <w:link w:val="AklamaKonusu"/>
    <w:uiPriority w:val="99"/>
    <w:semiHidden/>
    <w:rsid w:val="006B2950"/>
    <w:rPr>
      <w:rFonts w:cstheme="minorBidi"/>
      <w:b/>
      <w:bCs/>
      <w:sz w:val="20"/>
      <w:szCs w:val="20"/>
    </w:rPr>
  </w:style>
  <w:style w:type="table" w:customStyle="1" w:styleId="TabloKlavuzuAk1">
    <w:name w:val="Tablo Kılavuzu Açık1"/>
    <w:basedOn w:val="NormalTablo"/>
    <w:uiPriority w:val="40"/>
    <w:rsid w:val="00AB1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tbilgi0">
    <w:name w:val="Altbilgi"/>
    <w:basedOn w:val="Standard"/>
    <w:rsid w:val="00F33D19"/>
    <w:pPr>
      <w:suppressLineNumbers/>
      <w:tabs>
        <w:tab w:val="center" w:pos="4819"/>
        <w:tab w:val="right" w:pos="9638"/>
      </w:tabs>
      <w:suppressAutoHyphens w:val="0"/>
      <w:spacing w:after="200" w:line="276" w:lineRule="auto"/>
    </w:pPr>
    <w:rPr>
      <w:rFonts w:ascii="Calibri" w:eastAsia="Calibri" w:hAnsi="Calibri"/>
      <w:kern w:val="0"/>
      <w:sz w:val="22"/>
      <w:szCs w:val="22"/>
      <w:lang w:eastAsia="en-US"/>
    </w:rPr>
  </w:style>
  <w:style w:type="paragraph" w:customStyle="1" w:styleId="msobodytextindent">
    <w:name w:val="msobodytextindent"/>
    <w:basedOn w:val="Normal"/>
    <w:uiPriority w:val="99"/>
    <w:rsid w:val="007B10C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74">
      <w:bodyDiv w:val="1"/>
      <w:marLeft w:val="0"/>
      <w:marRight w:val="0"/>
      <w:marTop w:val="0"/>
      <w:marBottom w:val="0"/>
      <w:divBdr>
        <w:top w:val="none" w:sz="0" w:space="0" w:color="auto"/>
        <w:left w:val="none" w:sz="0" w:space="0" w:color="auto"/>
        <w:bottom w:val="none" w:sz="0" w:space="0" w:color="auto"/>
        <w:right w:val="none" w:sz="0" w:space="0" w:color="auto"/>
      </w:divBdr>
    </w:div>
    <w:div w:id="44062894">
      <w:bodyDiv w:val="1"/>
      <w:marLeft w:val="0"/>
      <w:marRight w:val="0"/>
      <w:marTop w:val="0"/>
      <w:marBottom w:val="0"/>
      <w:divBdr>
        <w:top w:val="none" w:sz="0" w:space="0" w:color="auto"/>
        <w:left w:val="none" w:sz="0" w:space="0" w:color="auto"/>
        <w:bottom w:val="none" w:sz="0" w:space="0" w:color="auto"/>
        <w:right w:val="none" w:sz="0" w:space="0" w:color="auto"/>
      </w:divBdr>
    </w:div>
    <w:div w:id="58328661">
      <w:bodyDiv w:val="1"/>
      <w:marLeft w:val="0"/>
      <w:marRight w:val="0"/>
      <w:marTop w:val="0"/>
      <w:marBottom w:val="0"/>
      <w:divBdr>
        <w:top w:val="none" w:sz="0" w:space="0" w:color="auto"/>
        <w:left w:val="none" w:sz="0" w:space="0" w:color="auto"/>
        <w:bottom w:val="none" w:sz="0" w:space="0" w:color="auto"/>
        <w:right w:val="none" w:sz="0" w:space="0" w:color="auto"/>
      </w:divBdr>
    </w:div>
    <w:div w:id="71313705">
      <w:bodyDiv w:val="1"/>
      <w:marLeft w:val="0"/>
      <w:marRight w:val="0"/>
      <w:marTop w:val="0"/>
      <w:marBottom w:val="0"/>
      <w:divBdr>
        <w:top w:val="none" w:sz="0" w:space="0" w:color="auto"/>
        <w:left w:val="none" w:sz="0" w:space="0" w:color="auto"/>
        <w:bottom w:val="none" w:sz="0" w:space="0" w:color="auto"/>
        <w:right w:val="none" w:sz="0" w:space="0" w:color="auto"/>
      </w:divBdr>
    </w:div>
    <w:div w:id="79716107">
      <w:bodyDiv w:val="1"/>
      <w:marLeft w:val="0"/>
      <w:marRight w:val="0"/>
      <w:marTop w:val="0"/>
      <w:marBottom w:val="0"/>
      <w:divBdr>
        <w:top w:val="none" w:sz="0" w:space="0" w:color="auto"/>
        <w:left w:val="none" w:sz="0" w:space="0" w:color="auto"/>
        <w:bottom w:val="none" w:sz="0" w:space="0" w:color="auto"/>
        <w:right w:val="none" w:sz="0" w:space="0" w:color="auto"/>
      </w:divBdr>
    </w:div>
    <w:div w:id="85200832">
      <w:bodyDiv w:val="1"/>
      <w:marLeft w:val="0"/>
      <w:marRight w:val="0"/>
      <w:marTop w:val="0"/>
      <w:marBottom w:val="0"/>
      <w:divBdr>
        <w:top w:val="none" w:sz="0" w:space="0" w:color="auto"/>
        <w:left w:val="none" w:sz="0" w:space="0" w:color="auto"/>
        <w:bottom w:val="none" w:sz="0" w:space="0" w:color="auto"/>
        <w:right w:val="none" w:sz="0" w:space="0" w:color="auto"/>
      </w:divBdr>
    </w:div>
    <w:div w:id="138228207">
      <w:bodyDiv w:val="1"/>
      <w:marLeft w:val="0"/>
      <w:marRight w:val="0"/>
      <w:marTop w:val="0"/>
      <w:marBottom w:val="0"/>
      <w:divBdr>
        <w:top w:val="none" w:sz="0" w:space="0" w:color="auto"/>
        <w:left w:val="none" w:sz="0" w:space="0" w:color="auto"/>
        <w:bottom w:val="none" w:sz="0" w:space="0" w:color="auto"/>
        <w:right w:val="none" w:sz="0" w:space="0" w:color="auto"/>
      </w:divBdr>
    </w:div>
    <w:div w:id="192232268">
      <w:bodyDiv w:val="1"/>
      <w:marLeft w:val="0"/>
      <w:marRight w:val="0"/>
      <w:marTop w:val="0"/>
      <w:marBottom w:val="0"/>
      <w:divBdr>
        <w:top w:val="none" w:sz="0" w:space="0" w:color="auto"/>
        <w:left w:val="none" w:sz="0" w:space="0" w:color="auto"/>
        <w:bottom w:val="none" w:sz="0" w:space="0" w:color="auto"/>
        <w:right w:val="none" w:sz="0" w:space="0" w:color="auto"/>
      </w:divBdr>
    </w:div>
    <w:div w:id="192695593">
      <w:bodyDiv w:val="1"/>
      <w:marLeft w:val="0"/>
      <w:marRight w:val="0"/>
      <w:marTop w:val="0"/>
      <w:marBottom w:val="0"/>
      <w:divBdr>
        <w:top w:val="none" w:sz="0" w:space="0" w:color="auto"/>
        <w:left w:val="none" w:sz="0" w:space="0" w:color="auto"/>
        <w:bottom w:val="none" w:sz="0" w:space="0" w:color="auto"/>
        <w:right w:val="none" w:sz="0" w:space="0" w:color="auto"/>
      </w:divBdr>
    </w:div>
    <w:div w:id="194734151">
      <w:bodyDiv w:val="1"/>
      <w:marLeft w:val="0"/>
      <w:marRight w:val="0"/>
      <w:marTop w:val="0"/>
      <w:marBottom w:val="0"/>
      <w:divBdr>
        <w:top w:val="none" w:sz="0" w:space="0" w:color="auto"/>
        <w:left w:val="none" w:sz="0" w:space="0" w:color="auto"/>
        <w:bottom w:val="none" w:sz="0" w:space="0" w:color="auto"/>
        <w:right w:val="none" w:sz="0" w:space="0" w:color="auto"/>
      </w:divBdr>
    </w:div>
    <w:div w:id="228074362">
      <w:bodyDiv w:val="1"/>
      <w:marLeft w:val="0"/>
      <w:marRight w:val="0"/>
      <w:marTop w:val="0"/>
      <w:marBottom w:val="0"/>
      <w:divBdr>
        <w:top w:val="none" w:sz="0" w:space="0" w:color="auto"/>
        <w:left w:val="none" w:sz="0" w:space="0" w:color="auto"/>
        <w:bottom w:val="none" w:sz="0" w:space="0" w:color="auto"/>
        <w:right w:val="none" w:sz="0" w:space="0" w:color="auto"/>
      </w:divBdr>
    </w:div>
    <w:div w:id="229583955">
      <w:bodyDiv w:val="1"/>
      <w:marLeft w:val="0"/>
      <w:marRight w:val="0"/>
      <w:marTop w:val="0"/>
      <w:marBottom w:val="0"/>
      <w:divBdr>
        <w:top w:val="none" w:sz="0" w:space="0" w:color="auto"/>
        <w:left w:val="none" w:sz="0" w:space="0" w:color="auto"/>
        <w:bottom w:val="none" w:sz="0" w:space="0" w:color="auto"/>
        <w:right w:val="none" w:sz="0" w:space="0" w:color="auto"/>
      </w:divBdr>
    </w:div>
    <w:div w:id="229777362">
      <w:bodyDiv w:val="1"/>
      <w:marLeft w:val="0"/>
      <w:marRight w:val="0"/>
      <w:marTop w:val="0"/>
      <w:marBottom w:val="0"/>
      <w:divBdr>
        <w:top w:val="none" w:sz="0" w:space="0" w:color="auto"/>
        <w:left w:val="none" w:sz="0" w:space="0" w:color="auto"/>
        <w:bottom w:val="none" w:sz="0" w:space="0" w:color="auto"/>
        <w:right w:val="none" w:sz="0" w:space="0" w:color="auto"/>
      </w:divBdr>
    </w:div>
    <w:div w:id="238447647">
      <w:bodyDiv w:val="1"/>
      <w:marLeft w:val="0"/>
      <w:marRight w:val="0"/>
      <w:marTop w:val="0"/>
      <w:marBottom w:val="0"/>
      <w:divBdr>
        <w:top w:val="none" w:sz="0" w:space="0" w:color="auto"/>
        <w:left w:val="none" w:sz="0" w:space="0" w:color="auto"/>
        <w:bottom w:val="none" w:sz="0" w:space="0" w:color="auto"/>
        <w:right w:val="none" w:sz="0" w:space="0" w:color="auto"/>
      </w:divBdr>
    </w:div>
    <w:div w:id="247425215">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
    <w:div w:id="271404884">
      <w:bodyDiv w:val="1"/>
      <w:marLeft w:val="0"/>
      <w:marRight w:val="0"/>
      <w:marTop w:val="0"/>
      <w:marBottom w:val="0"/>
      <w:divBdr>
        <w:top w:val="none" w:sz="0" w:space="0" w:color="auto"/>
        <w:left w:val="none" w:sz="0" w:space="0" w:color="auto"/>
        <w:bottom w:val="none" w:sz="0" w:space="0" w:color="auto"/>
        <w:right w:val="none" w:sz="0" w:space="0" w:color="auto"/>
      </w:divBdr>
    </w:div>
    <w:div w:id="275142230">
      <w:bodyDiv w:val="1"/>
      <w:marLeft w:val="0"/>
      <w:marRight w:val="0"/>
      <w:marTop w:val="0"/>
      <w:marBottom w:val="0"/>
      <w:divBdr>
        <w:top w:val="none" w:sz="0" w:space="0" w:color="auto"/>
        <w:left w:val="none" w:sz="0" w:space="0" w:color="auto"/>
        <w:bottom w:val="none" w:sz="0" w:space="0" w:color="auto"/>
        <w:right w:val="none" w:sz="0" w:space="0" w:color="auto"/>
      </w:divBdr>
    </w:div>
    <w:div w:id="275717330">
      <w:bodyDiv w:val="1"/>
      <w:marLeft w:val="0"/>
      <w:marRight w:val="0"/>
      <w:marTop w:val="0"/>
      <w:marBottom w:val="0"/>
      <w:divBdr>
        <w:top w:val="none" w:sz="0" w:space="0" w:color="auto"/>
        <w:left w:val="none" w:sz="0" w:space="0" w:color="auto"/>
        <w:bottom w:val="none" w:sz="0" w:space="0" w:color="auto"/>
        <w:right w:val="none" w:sz="0" w:space="0" w:color="auto"/>
      </w:divBdr>
    </w:div>
    <w:div w:id="283729946">
      <w:bodyDiv w:val="1"/>
      <w:marLeft w:val="0"/>
      <w:marRight w:val="0"/>
      <w:marTop w:val="0"/>
      <w:marBottom w:val="0"/>
      <w:divBdr>
        <w:top w:val="none" w:sz="0" w:space="0" w:color="auto"/>
        <w:left w:val="none" w:sz="0" w:space="0" w:color="auto"/>
        <w:bottom w:val="none" w:sz="0" w:space="0" w:color="auto"/>
        <w:right w:val="none" w:sz="0" w:space="0" w:color="auto"/>
      </w:divBdr>
    </w:div>
    <w:div w:id="284428592">
      <w:bodyDiv w:val="1"/>
      <w:marLeft w:val="0"/>
      <w:marRight w:val="0"/>
      <w:marTop w:val="0"/>
      <w:marBottom w:val="0"/>
      <w:divBdr>
        <w:top w:val="none" w:sz="0" w:space="0" w:color="auto"/>
        <w:left w:val="none" w:sz="0" w:space="0" w:color="auto"/>
        <w:bottom w:val="none" w:sz="0" w:space="0" w:color="auto"/>
        <w:right w:val="none" w:sz="0" w:space="0" w:color="auto"/>
      </w:divBdr>
      <w:divsChild>
        <w:div w:id="342510407">
          <w:marLeft w:val="0"/>
          <w:marRight w:val="0"/>
          <w:marTop w:val="0"/>
          <w:marBottom w:val="0"/>
          <w:divBdr>
            <w:top w:val="single" w:sz="8" w:space="6" w:color="000000"/>
            <w:left w:val="single" w:sz="8" w:space="0" w:color="000000"/>
            <w:bottom w:val="single" w:sz="8" w:space="0" w:color="000000"/>
            <w:right w:val="single" w:sz="8" w:space="0" w:color="000000"/>
          </w:divBdr>
        </w:div>
      </w:divsChild>
    </w:div>
    <w:div w:id="306323904">
      <w:bodyDiv w:val="1"/>
      <w:marLeft w:val="0"/>
      <w:marRight w:val="0"/>
      <w:marTop w:val="0"/>
      <w:marBottom w:val="0"/>
      <w:divBdr>
        <w:top w:val="none" w:sz="0" w:space="0" w:color="auto"/>
        <w:left w:val="none" w:sz="0" w:space="0" w:color="auto"/>
        <w:bottom w:val="none" w:sz="0" w:space="0" w:color="auto"/>
        <w:right w:val="none" w:sz="0" w:space="0" w:color="auto"/>
      </w:divBdr>
    </w:div>
    <w:div w:id="312879372">
      <w:bodyDiv w:val="1"/>
      <w:marLeft w:val="0"/>
      <w:marRight w:val="0"/>
      <w:marTop w:val="0"/>
      <w:marBottom w:val="0"/>
      <w:divBdr>
        <w:top w:val="none" w:sz="0" w:space="0" w:color="auto"/>
        <w:left w:val="none" w:sz="0" w:space="0" w:color="auto"/>
        <w:bottom w:val="none" w:sz="0" w:space="0" w:color="auto"/>
        <w:right w:val="none" w:sz="0" w:space="0" w:color="auto"/>
      </w:divBdr>
    </w:div>
    <w:div w:id="315955219">
      <w:marLeft w:val="0"/>
      <w:marRight w:val="0"/>
      <w:marTop w:val="0"/>
      <w:marBottom w:val="0"/>
      <w:divBdr>
        <w:top w:val="none" w:sz="0" w:space="0" w:color="auto"/>
        <w:left w:val="none" w:sz="0" w:space="0" w:color="auto"/>
        <w:bottom w:val="none" w:sz="0" w:space="0" w:color="auto"/>
        <w:right w:val="none" w:sz="0" w:space="0" w:color="auto"/>
      </w:divBdr>
    </w:div>
    <w:div w:id="315955220">
      <w:marLeft w:val="0"/>
      <w:marRight w:val="0"/>
      <w:marTop w:val="0"/>
      <w:marBottom w:val="0"/>
      <w:divBdr>
        <w:top w:val="none" w:sz="0" w:space="0" w:color="auto"/>
        <w:left w:val="none" w:sz="0" w:space="0" w:color="auto"/>
        <w:bottom w:val="none" w:sz="0" w:space="0" w:color="auto"/>
        <w:right w:val="none" w:sz="0" w:space="0" w:color="auto"/>
      </w:divBdr>
    </w:div>
    <w:div w:id="315955221">
      <w:marLeft w:val="0"/>
      <w:marRight w:val="0"/>
      <w:marTop w:val="0"/>
      <w:marBottom w:val="0"/>
      <w:divBdr>
        <w:top w:val="none" w:sz="0" w:space="0" w:color="auto"/>
        <w:left w:val="none" w:sz="0" w:space="0" w:color="auto"/>
        <w:bottom w:val="none" w:sz="0" w:space="0" w:color="auto"/>
        <w:right w:val="none" w:sz="0" w:space="0" w:color="auto"/>
      </w:divBdr>
    </w:div>
    <w:div w:id="315955222">
      <w:marLeft w:val="0"/>
      <w:marRight w:val="0"/>
      <w:marTop w:val="0"/>
      <w:marBottom w:val="0"/>
      <w:divBdr>
        <w:top w:val="none" w:sz="0" w:space="0" w:color="auto"/>
        <w:left w:val="none" w:sz="0" w:space="0" w:color="auto"/>
        <w:bottom w:val="none" w:sz="0" w:space="0" w:color="auto"/>
        <w:right w:val="none" w:sz="0" w:space="0" w:color="auto"/>
      </w:divBdr>
    </w:div>
    <w:div w:id="315955223">
      <w:marLeft w:val="0"/>
      <w:marRight w:val="0"/>
      <w:marTop w:val="0"/>
      <w:marBottom w:val="0"/>
      <w:divBdr>
        <w:top w:val="none" w:sz="0" w:space="0" w:color="auto"/>
        <w:left w:val="none" w:sz="0" w:space="0" w:color="auto"/>
        <w:bottom w:val="none" w:sz="0" w:space="0" w:color="auto"/>
        <w:right w:val="none" w:sz="0" w:space="0" w:color="auto"/>
      </w:divBdr>
    </w:div>
    <w:div w:id="315955224">
      <w:marLeft w:val="0"/>
      <w:marRight w:val="0"/>
      <w:marTop w:val="0"/>
      <w:marBottom w:val="0"/>
      <w:divBdr>
        <w:top w:val="none" w:sz="0" w:space="0" w:color="auto"/>
        <w:left w:val="none" w:sz="0" w:space="0" w:color="auto"/>
        <w:bottom w:val="none" w:sz="0" w:space="0" w:color="auto"/>
        <w:right w:val="none" w:sz="0" w:space="0" w:color="auto"/>
      </w:divBdr>
    </w:div>
    <w:div w:id="315955225">
      <w:marLeft w:val="0"/>
      <w:marRight w:val="0"/>
      <w:marTop w:val="0"/>
      <w:marBottom w:val="0"/>
      <w:divBdr>
        <w:top w:val="none" w:sz="0" w:space="0" w:color="auto"/>
        <w:left w:val="none" w:sz="0" w:space="0" w:color="auto"/>
        <w:bottom w:val="none" w:sz="0" w:space="0" w:color="auto"/>
        <w:right w:val="none" w:sz="0" w:space="0" w:color="auto"/>
      </w:divBdr>
    </w:div>
    <w:div w:id="315955226">
      <w:marLeft w:val="0"/>
      <w:marRight w:val="0"/>
      <w:marTop w:val="0"/>
      <w:marBottom w:val="0"/>
      <w:divBdr>
        <w:top w:val="none" w:sz="0" w:space="0" w:color="auto"/>
        <w:left w:val="none" w:sz="0" w:space="0" w:color="auto"/>
        <w:bottom w:val="none" w:sz="0" w:space="0" w:color="auto"/>
        <w:right w:val="none" w:sz="0" w:space="0" w:color="auto"/>
      </w:divBdr>
    </w:div>
    <w:div w:id="315955227">
      <w:marLeft w:val="0"/>
      <w:marRight w:val="0"/>
      <w:marTop w:val="0"/>
      <w:marBottom w:val="0"/>
      <w:divBdr>
        <w:top w:val="none" w:sz="0" w:space="0" w:color="auto"/>
        <w:left w:val="none" w:sz="0" w:space="0" w:color="auto"/>
        <w:bottom w:val="none" w:sz="0" w:space="0" w:color="auto"/>
        <w:right w:val="none" w:sz="0" w:space="0" w:color="auto"/>
      </w:divBdr>
    </w:div>
    <w:div w:id="315955228">
      <w:marLeft w:val="0"/>
      <w:marRight w:val="0"/>
      <w:marTop w:val="0"/>
      <w:marBottom w:val="0"/>
      <w:divBdr>
        <w:top w:val="none" w:sz="0" w:space="0" w:color="auto"/>
        <w:left w:val="none" w:sz="0" w:space="0" w:color="auto"/>
        <w:bottom w:val="none" w:sz="0" w:space="0" w:color="auto"/>
        <w:right w:val="none" w:sz="0" w:space="0" w:color="auto"/>
      </w:divBdr>
    </w:div>
    <w:div w:id="315955229">
      <w:marLeft w:val="0"/>
      <w:marRight w:val="0"/>
      <w:marTop w:val="0"/>
      <w:marBottom w:val="0"/>
      <w:divBdr>
        <w:top w:val="none" w:sz="0" w:space="0" w:color="auto"/>
        <w:left w:val="none" w:sz="0" w:space="0" w:color="auto"/>
        <w:bottom w:val="none" w:sz="0" w:space="0" w:color="auto"/>
        <w:right w:val="none" w:sz="0" w:space="0" w:color="auto"/>
      </w:divBdr>
    </w:div>
    <w:div w:id="315955230">
      <w:marLeft w:val="0"/>
      <w:marRight w:val="0"/>
      <w:marTop w:val="0"/>
      <w:marBottom w:val="0"/>
      <w:divBdr>
        <w:top w:val="none" w:sz="0" w:space="0" w:color="auto"/>
        <w:left w:val="none" w:sz="0" w:space="0" w:color="auto"/>
        <w:bottom w:val="none" w:sz="0" w:space="0" w:color="auto"/>
        <w:right w:val="none" w:sz="0" w:space="0" w:color="auto"/>
      </w:divBdr>
    </w:div>
    <w:div w:id="315955231">
      <w:marLeft w:val="0"/>
      <w:marRight w:val="0"/>
      <w:marTop w:val="0"/>
      <w:marBottom w:val="0"/>
      <w:divBdr>
        <w:top w:val="none" w:sz="0" w:space="0" w:color="auto"/>
        <w:left w:val="none" w:sz="0" w:space="0" w:color="auto"/>
        <w:bottom w:val="none" w:sz="0" w:space="0" w:color="auto"/>
        <w:right w:val="none" w:sz="0" w:space="0" w:color="auto"/>
      </w:divBdr>
    </w:div>
    <w:div w:id="315955232">
      <w:marLeft w:val="0"/>
      <w:marRight w:val="0"/>
      <w:marTop w:val="0"/>
      <w:marBottom w:val="0"/>
      <w:divBdr>
        <w:top w:val="none" w:sz="0" w:space="0" w:color="auto"/>
        <w:left w:val="none" w:sz="0" w:space="0" w:color="auto"/>
        <w:bottom w:val="none" w:sz="0" w:space="0" w:color="auto"/>
        <w:right w:val="none" w:sz="0" w:space="0" w:color="auto"/>
      </w:divBdr>
    </w:div>
    <w:div w:id="315955233">
      <w:marLeft w:val="0"/>
      <w:marRight w:val="0"/>
      <w:marTop w:val="0"/>
      <w:marBottom w:val="0"/>
      <w:divBdr>
        <w:top w:val="none" w:sz="0" w:space="0" w:color="auto"/>
        <w:left w:val="none" w:sz="0" w:space="0" w:color="auto"/>
        <w:bottom w:val="none" w:sz="0" w:space="0" w:color="auto"/>
        <w:right w:val="none" w:sz="0" w:space="0" w:color="auto"/>
      </w:divBdr>
    </w:div>
    <w:div w:id="315955234">
      <w:marLeft w:val="0"/>
      <w:marRight w:val="0"/>
      <w:marTop w:val="0"/>
      <w:marBottom w:val="0"/>
      <w:divBdr>
        <w:top w:val="none" w:sz="0" w:space="0" w:color="auto"/>
        <w:left w:val="none" w:sz="0" w:space="0" w:color="auto"/>
        <w:bottom w:val="none" w:sz="0" w:space="0" w:color="auto"/>
        <w:right w:val="none" w:sz="0" w:space="0" w:color="auto"/>
      </w:divBdr>
    </w:div>
    <w:div w:id="315955235">
      <w:marLeft w:val="0"/>
      <w:marRight w:val="0"/>
      <w:marTop w:val="0"/>
      <w:marBottom w:val="0"/>
      <w:divBdr>
        <w:top w:val="none" w:sz="0" w:space="0" w:color="auto"/>
        <w:left w:val="none" w:sz="0" w:space="0" w:color="auto"/>
        <w:bottom w:val="none" w:sz="0" w:space="0" w:color="auto"/>
        <w:right w:val="none" w:sz="0" w:space="0" w:color="auto"/>
      </w:divBdr>
    </w:div>
    <w:div w:id="315955236">
      <w:marLeft w:val="0"/>
      <w:marRight w:val="0"/>
      <w:marTop w:val="0"/>
      <w:marBottom w:val="0"/>
      <w:divBdr>
        <w:top w:val="none" w:sz="0" w:space="0" w:color="auto"/>
        <w:left w:val="none" w:sz="0" w:space="0" w:color="auto"/>
        <w:bottom w:val="none" w:sz="0" w:space="0" w:color="auto"/>
        <w:right w:val="none" w:sz="0" w:space="0" w:color="auto"/>
      </w:divBdr>
    </w:div>
    <w:div w:id="315955237">
      <w:marLeft w:val="0"/>
      <w:marRight w:val="0"/>
      <w:marTop w:val="0"/>
      <w:marBottom w:val="0"/>
      <w:divBdr>
        <w:top w:val="none" w:sz="0" w:space="0" w:color="auto"/>
        <w:left w:val="none" w:sz="0" w:space="0" w:color="auto"/>
        <w:bottom w:val="none" w:sz="0" w:space="0" w:color="auto"/>
        <w:right w:val="none" w:sz="0" w:space="0" w:color="auto"/>
      </w:divBdr>
    </w:div>
    <w:div w:id="315955238">
      <w:marLeft w:val="0"/>
      <w:marRight w:val="0"/>
      <w:marTop w:val="0"/>
      <w:marBottom w:val="0"/>
      <w:divBdr>
        <w:top w:val="none" w:sz="0" w:space="0" w:color="auto"/>
        <w:left w:val="none" w:sz="0" w:space="0" w:color="auto"/>
        <w:bottom w:val="none" w:sz="0" w:space="0" w:color="auto"/>
        <w:right w:val="none" w:sz="0" w:space="0" w:color="auto"/>
      </w:divBdr>
    </w:div>
    <w:div w:id="315955239">
      <w:marLeft w:val="0"/>
      <w:marRight w:val="0"/>
      <w:marTop w:val="0"/>
      <w:marBottom w:val="0"/>
      <w:divBdr>
        <w:top w:val="none" w:sz="0" w:space="0" w:color="auto"/>
        <w:left w:val="none" w:sz="0" w:space="0" w:color="auto"/>
        <w:bottom w:val="none" w:sz="0" w:space="0" w:color="auto"/>
        <w:right w:val="none" w:sz="0" w:space="0" w:color="auto"/>
      </w:divBdr>
    </w:div>
    <w:div w:id="315955240">
      <w:marLeft w:val="0"/>
      <w:marRight w:val="0"/>
      <w:marTop w:val="0"/>
      <w:marBottom w:val="0"/>
      <w:divBdr>
        <w:top w:val="none" w:sz="0" w:space="0" w:color="auto"/>
        <w:left w:val="none" w:sz="0" w:space="0" w:color="auto"/>
        <w:bottom w:val="none" w:sz="0" w:space="0" w:color="auto"/>
        <w:right w:val="none" w:sz="0" w:space="0" w:color="auto"/>
      </w:divBdr>
    </w:div>
    <w:div w:id="315955241">
      <w:marLeft w:val="0"/>
      <w:marRight w:val="0"/>
      <w:marTop w:val="0"/>
      <w:marBottom w:val="0"/>
      <w:divBdr>
        <w:top w:val="none" w:sz="0" w:space="0" w:color="auto"/>
        <w:left w:val="none" w:sz="0" w:space="0" w:color="auto"/>
        <w:bottom w:val="none" w:sz="0" w:space="0" w:color="auto"/>
        <w:right w:val="none" w:sz="0" w:space="0" w:color="auto"/>
      </w:divBdr>
    </w:div>
    <w:div w:id="315955242">
      <w:marLeft w:val="0"/>
      <w:marRight w:val="0"/>
      <w:marTop w:val="0"/>
      <w:marBottom w:val="0"/>
      <w:divBdr>
        <w:top w:val="none" w:sz="0" w:space="0" w:color="auto"/>
        <w:left w:val="none" w:sz="0" w:space="0" w:color="auto"/>
        <w:bottom w:val="none" w:sz="0" w:space="0" w:color="auto"/>
        <w:right w:val="none" w:sz="0" w:space="0" w:color="auto"/>
      </w:divBdr>
    </w:div>
    <w:div w:id="315955243">
      <w:marLeft w:val="0"/>
      <w:marRight w:val="0"/>
      <w:marTop w:val="0"/>
      <w:marBottom w:val="0"/>
      <w:divBdr>
        <w:top w:val="none" w:sz="0" w:space="0" w:color="auto"/>
        <w:left w:val="none" w:sz="0" w:space="0" w:color="auto"/>
        <w:bottom w:val="none" w:sz="0" w:space="0" w:color="auto"/>
        <w:right w:val="none" w:sz="0" w:space="0" w:color="auto"/>
      </w:divBdr>
    </w:div>
    <w:div w:id="315955244">
      <w:marLeft w:val="0"/>
      <w:marRight w:val="0"/>
      <w:marTop w:val="0"/>
      <w:marBottom w:val="0"/>
      <w:divBdr>
        <w:top w:val="none" w:sz="0" w:space="0" w:color="auto"/>
        <w:left w:val="none" w:sz="0" w:space="0" w:color="auto"/>
        <w:bottom w:val="none" w:sz="0" w:space="0" w:color="auto"/>
        <w:right w:val="none" w:sz="0" w:space="0" w:color="auto"/>
      </w:divBdr>
    </w:div>
    <w:div w:id="315955245">
      <w:marLeft w:val="0"/>
      <w:marRight w:val="0"/>
      <w:marTop w:val="0"/>
      <w:marBottom w:val="0"/>
      <w:divBdr>
        <w:top w:val="none" w:sz="0" w:space="0" w:color="auto"/>
        <w:left w:val="none" w:sz="0" w:space="0" w:color="auto"/>
        <w:bottom w:val="none" w:sz="0" w:space="0" w:color="auto"/>
        <w:right w:val="none" w:sz="0" w:space="0" w:color="auto"/>
      </w:divBdr>
    </w:div>
    <w:div w:id="315955246">
      <w:marLeft w:val="0"/>
      <w:marRight w:val="0"/>
      <w:marTop w:val="0"/>
      <w:marBottom w:val="0"/>
      <w:divBdr>
        <w:top w:val="none" w:sz="0" w:space="0" w:color="auto"/>
        <w:left w:val="none" w:sz="0" w:space="0" w:color="auto"/>
        <w:bottom w:val="none" w:sz="0" w:space="0" w:color="auto"/>
        <w:right w:val="none" w:sz="0" w:space="0" w:color="auto"/>
      </w:divBdr>
    </w:div>
    <w:div w:id="315955247">
      <w:marLeft w:val="0"/>
      <w:marRight w:val="0"/>
      <w:marTop w:val="0"/>
      <w:marBottom w:val="0"/>
      <w:divBdr>
        <w:top w:val="none" w:sz="0" w:space="0" w:color="auto"/>
        <w:left w:val="none" w:sz="0" w:space="0" w:color="auto"/>
        <w:bottom w:val="none" w:sz="0" w:space="0" w:color="auto"/>
        <w:right w:val="none" w:sz="0" w:space="0" w:color="auto"/>
      </w:divBdr>
    </w:div>
    <w:div w:id="315955248">
      <w:marLeft w:val="0"/>
      <w:marRight w:val="0"/>
      <w:marTop w:val="0"/>
      <w:marBottom w:val="0"/>
      <w:divBdr>
        <w:top w:val="none" w:sz="0" w:space="0" w:color="auto"/>
        <w:left w:val="none" w:sz="0" w:space="0" w:color="auto"/>
        <w:bottom w:val="none" w:sz="0" w:space="0" w:color="auto"/>
        <w:right w:val="none" w:sz="0" w:space="0" w:color="auto"/>
      </w:divBdr>
    </w:div>
    <w:div w:id="315955249">
      <w:marLeft w:val="0"/>
      <w:marRight w:val="0"/>
      <w:marTop w:val="0"/>
      <w:marBottom w:val="0"/>
      <w:divBdr>
        <w:top w:val="none" w:sz="0" w:space="0" w:color="auto"/>
        <w:left w:val="none" w:sz="0" w:space="0" w:color="auto"/>
        <w:bottom w:val="none" w:sz="0" w:space="0" w:color="auto"/>
        <w:right w:val="none" w:sz="0" w:space="0" w:color="auto"/>
      </w:divBdr>
    </w:div>
    <w:div w:id="315955250">
      <w:marLeft w:val="0"/>
      <w:marRight w:val="0"/>
      <w:marTop w:val="0"/>
      <w:marBottom w:val="0"/>
      <w:divBdr>
        <w:top w:val="none" w:sz="0" w:space="0" w:color="auto"/>
        <w:left w:val="none" w:sz="0" w:space="0" w:color="auto"/>
        <w:bottom w:val="none" w:sz="0" w:space="0" w:color="auto"/>
        <w:right w:val="none" w:sz="0" w:space="0" w:color="auto"/>
      </w:divBdr>
    </w:div>
    <w:div w:id="315955251">
      <w:marLeft w:val="0"/>
      <w:marRight w:val="0"/>
      <w:marTop w:val="0"/>
      <w:marBottom w:val="0"/>
      <w:divBdr>
        <w:top w:val="none" w:sz="0" w:space="0" w:color="auto"/>
        <w:left w:val="none" w:sz="0" w:space="0" w:color="auto"/>
        <w:bottom w:val="none" w:sz="0" w:space="0" w:color="auto"/>
        <w:right w:val="none" w:sz="0" w:space="0" w:color="auto"/>
      </w:divBdr>
    </w:div>
    <w:div w:id="315955252">
      <w:marLeft w:val="0"/>
      <w:marRight w:val="0"/>
      <w:marTop w:val="0"/>
      <w:marBottom w:val="0"/>
      <w:divBdr>
        <w:top w:val="none" w:sz="0" w:space="0" w:color="auto"/>
        <w:left w:val="none" w:sz="0" w:space="0" w:color="auto"/>
        <w:bottom w:val="none" w:sz="0" w:space="0" w:color="auto"/>
        <w:right w:val="none" w:sz="0" w:space="0" w:color="auto"/>
      </w:divBdr>
    </w:div>
    <w:div w:id="315955253">
      <w:marLeft w:val="0"/>
      <w:marRight w:val="0"/>
      <w:marTop w:val="0"/>
      <w:marBottom w:val="0"/>
      <w:divBdr>
        <w:top w:val="none" w:sz="0" w:space="0" w:color="auto"/>
        <w:left w:val="none" w:sz="0" w:space="0" w:color="auto"/>
        <w:bottom w:val="none" w:sz="0" w:space="0" w:color="auto"/>
        <w:right w:val="none" w:sz="0" w:space="0" w:color="auto"/>
      </w:divBdr>
    </w:div>
    <w:div w:id="315955254">
      <w:marLeft w:val="0"/>
      <w:marRight w:val="0"/>
      <w:marTop w:val="0"/>
      <w:marBottom w:val="0"/>
      <w:divBdr>
        <w:top w:val="none" w:sz="0" w:space="0" w:color="auto"/>
        <w:left w:val="none" w:sz="0" w:space="0" w:color="auto"/>
        <w:bottom w:val="none" w:sz="0" w:space="0" w:color="auto"/>
        <w:right w:val="none" w:sz="0" w:space="0" w:color="auto"/>
      </w:divBdr>
    </w:div>
    <w:div w:id="315955255">
      <w:marLeft w:val="0"/>
      <w:marRight w:val="0"/>
      <w:marTop w:val="0"/>
      <w:marBottom w:val="0"/>
      <w:divBdr>
        <w:top w:val="none" w:sz="0" w:space="0" w:color="auto"/>
        <w:left w:val="none" w:sz="0" w:space="0" w:color="auto"/>
        <w:bottom w:val="none" w:sz="0" w:space="0" w:color="auto"/>
        <w:right w:val="none" w:sz="0" w:space="0" w:color="auto"/>
      </w:divBdr>
    </w:div>
    <w:div w:id="315955256">
      <w:marLeft w:val="0"/>
      <w:marRight w:val="0"/>
      <w:marTop w:val="0"/>
      <w:marBottom w:val="0"/>
      <w:divBdr>
        <w:top w:val="none" w:sz="0" w:space="0" w:color="auto"/>
        <w:left w:val="none" w:sz="0" w:space="0" w:color="auto"/>
        <w:bottom w:val="none" w:sz="0" w:space="0" w:color="auto"/>
        <w:right w:val="none" w:sz="0" w:space="0" w:color="auto"/>
      </w:divBdr>
    </w:div>
    <w:div w:id="315955257">
      <w:marLeft w:val="0"/>
      <w:marRight w:val="0"/>
      <w:marTop w:val="0"/>
      <w:marBottom w:val="0"/>
      <w:divBdr>
        <w:top w:val="none" w:sz="0" w:space="0" w:color="auto"/>
        <w:left w:val="none" w:sz="0" w:space="0" w:color="auto"/>
        <w:bottom w:val="none" w:sz="0" w:space="0" w:color="auto"/>
        <w:right w:val="none" w:sz="0" w:space="0" w:color="auto"/>
      </w:divBdr>
    </w:div>
    <w:div w:id="315955258">
      <w:marLeft w:val="0"/>
      <w:marRight w:val="0"/>
      <w:marTop w:val="0"/>
      <w:marBottom w:val="0"/>
      <w:divBdr>
        <w:top w:val="none" w:sz="0" w:space="0" w:color="auto"/>
        <w:left w:val="none" w:sz="0" w:space="0" w:color="auto"/>
        <w:bottom w:val="none" w:sz="0" w:space="0" w:color="auto"/>
        <w:right w:val="none" w:sz="0" w:space="0" w:color="auto"/>
      </w:divBdr>
    </w:div>
    <w:div w:id="315955259">
      <w:marLeft w:val="0"/>
      <w:marRight w:val="0"/>
      <w:marTop w:val="0"/>
      <w:marBottom w:val="0"/>
      <w:divBdr>
        <w:top w:val="none" w:sz="0" w:space="0" w:color="auto"/>
        <w:left w:val="none" w:sz="0" w:space="0" w:color="auto"/>
        <w:bottom w:val="none" w:sz="0" w:space="0" w:color="auto"/>
        <w:right w:val="none" w:sz="0" w:space="0" w:color="auto"/>
      </w:divBdr>
    </w:div>
    <w:div w:id="315955260">
      <w:marLeft w:val="0"/>
      <w:marRight w:val="0"/>
      <w:marTop w:val="0"/>
      <w:marBottom w:val="0"/>
      <w:divBdr>
        <w:top w:val="none" w:sz="0" w:space="0" w:color="auto"/>
        <w:left w:val="none" w:sz="0" w:space="0" w:color="auto"/>
        <w:bottom w:val="none" w:sz="0" w:space="0" w:color="auto"/>
        <w:right w:val="none" w:sz="0" w:space="0" w:color="auto"/>
      </w:divBdr>
    </w:div>
    <w:div w:id="315955261">
      <w:marLeft w:val="0"/>
      <w:marRight w:val="0"/>
      <w:marTop w:val="0"/>
      <w:marBottom w:val="0"/>
      <w:divBdr>
        <w:top w:val="none" w:sz="0" w:space="0" w:color="auto"/>
        <w:left w:val="none" w:sz="0" w:space="0" w:color="auto"/>
        <w:bottom w:val="none" w:sz="0" w:space="0" w:color="auto"/>
        <w:right w:val="none" w:sz="0" w:space="0" w:color="auto"/>
      </w:divBdr>
    </w:div>
    <w:div w:id="315955262">
      <w:marLeft w:val="0"/>
      <w:marRight w:val="0"/>
      <w:marTop w:val="0"/>
      <w:marBottom w:val="0"/>
      <w:divBdr>
        <w:top w:val="none" w:sz="0" w:space="0" w:color="auto"/>
        <w:left w:val="none" w:sz="0" w:space="0" w:color="auto"/>
        <w:bottom w:val="none" w:sz="0" w:space="0" w:color="auto"/>
        <w:right w:val="none" w:sz="0" w:space="0" w:color="auto"/>
      </w:divBdr>
    </w:div>
    <w:div w:id="315955263">
      <w:marLeft w:val="0"/>
      <w:marRight w:val="0"/>
      <w:marTop w:val="0"/>
      <w:marBottom w:val="0"/>
      <w:divBdr>
        <w:top w:val="none" w:sz="0" w:space="0" w:color="auto"/>
        <w:left w:val="none" w:sz="0" w:space="0" w:color="auto"/>
        <w:bottom w:val="none" w:sz="0" w:space="0" w:color="auto"/>
        <w:right w:val="none" w:sz="0" w:space="0" w:color="auto"/>
      </w:divBdr>
    </w:div>
    <w:div w:id="315955264">
      <w:marLeft w:val="0"/>
      <w:marRight w:val="0"/>
      <w:marTop w:val="0"/>
      <w:marBottom w:val="0"/>
      <w:divBdr>
        <w:top w:val="none" w:sz="0" w:space="0" w:color="auto"/>
        <w:left w:val="none" w:sz="0" w:space="0" w:color="auto"/>
        <w:bottom w:val="none" w:sz="0" w:space="0" w:color="auto"/>
        <w:right w:val="none" w:sz="0" w:space="0" w:color="auto"/>
      </w:divBdr>
    </w:div>
    <w:div w:id="315955265">
      <w:marLeft w:val="0"/>
      <w:marRight w:val="0"/>
      <w:marTop w:val="0"/>
      <w:marBottom w:val="0"/>
      <w:divBdr>
        <w:top w:val="none" w:sz="0" w:space="0" w:color="auto"/>
        <w:left w:val="none" w:sz="0" w:space="0" w:color="auto"/>
        <w:bottom w:val="none" w:sz="0" w:space="0" w:color="auto"/>
        <w:right w:val="none" w:sz="0" w:space="0" w:color="auto"/>
      </w:divBdr>
    </w:div>
    <w:div w:id="315955266">
      <w:marLeft w:val="0"/>
      <w:marRight w:val="0"/>
      <w:marTop w:val="0"/>
      <w:marBottom w:val="0"/>
      <w:divBdr>
        <w:top w:val="none" w:sz="0" w:space="0" w:color="auto"/>
        <w:left w:val="none" w:sz="0" w:space="0" w:color="auto"/>
        <w:bottom w:val="none" w:sz="0" w:space="0" w:color="auto"/>
        <w:right w:val="none" w:sz="0" w:space="0" w:color="auto"/>
      </w:divBdr>
    </w:div>
    <w:div w:id="315955267">
      <w:marLeft w:val="0"/>
      <w:marRight w:val="0"/>
      <w:marTop w:val="0"/>
      <w:marBottom w:val="0"/>
      <w:divBdr>
        <w:top w:val="none" w:sz="0" w:space="0" w:color="auto"/>
        <w:left w:val="none" w:sz="0" w:space="0" w:color="auto"/>
        <w:bottom w:val="none" w:sz="0" w:space="0" w:color="auto"/>
        <w:right w:val="none" w:sz="0" w:space="0" w:color="auto"/>
      </w:divBdr>
    </w:div>
    <w:div w:id="315955268">
      <w:marLeft w:val="0"/>
      <w:marRight w:val="0"/>
      <w:marTop w:val="0"/>
      <w:marBottom w:val="0"/>
      <w:divBdr>
        <w:top w:val="none" w:sz="0" w:space="0" w:color="auto"/>
        <w:left w:val="none" w:sz="0" w:space="0" w:color="auto"/>
        <w:bottom w:val="none" w:sz="0" w:space="0" w:color="auto"/>
        <w:right w:val="none" w:sz="0" w:space="0" w:color="auto"/>
      </w:divBdr>
    </w:div>
    <w:div w:id="315955269">
      <w:marLeft w:val="0"/>
      <w:marRight w:val="0"/>
      <w:marTop w:val="0"/>
      <w:marBottom w:val="0"/>
      <w:divBdr>
        <w:top w:val="none" w:sz="0" w:space="0" w:color="auto"/>
        <w:left w:val="none" w:sz="0" w:space="0" w:color="auto"/>
        <w:bottom w:val="none" w:sz="0" w:space="0" w:color="auto"/>
        <w:right w:val="none" w:sz="0" w:space="0" w:color="auto"/>
      </w:divBdr>
    </w:div>
    <w:div w:id="315955270">
      <w:marLeft w:val="0"/>
      <w:marRight w:val="0"/>
      <w:marTop w:val="0"/>
      <w:marBottom w:val="0"/>
      <w:divBdr>
        <w:top w:val="none" w:sz="0" w:space="0" w:color="auto"/>
        <w:left w:val="none" w:sz="0" w:space="0" w:color="auto"/>
        <w:bottom w:val="none" w:sz="0" w:space="0" w:color="auto"/>
        <w:right w:val="none" w:sz="0" w:space="0" w:color="auto"/>
      </w:divBdr>
    </w:div>
    <w:div w:id="315955271">
      <w:marLeft w:val="0"/>
      <w:marRight w:val="0"/>
      <w:marTop w:val="0"/>
      <w:marBottom w:val="0"/>
      <w:divBdr>
        <w:top w:val="none" w:sz="0" w:space="0" w:color="auto"/>
        <w:left w:val="none" w:sz="0" w:space="0" w:color="auto"/>
        <w:bottom w:val="none" w:sz="0" w:space="0" w:color="auto"/>
        <w:right w:val="none" w:sz="0" w:space="0" w:color="auto"/>
      </w:divBdr>
    </w:div>
    <w:div w:id="315955272">
      <w:marLeft w:val="0"/>
      <w:marRight w:val="0"/>
      <w:marTop w:val="0"/>
      <w:marBottom w:val="0"/>
      <w:divBdr>
        <w:top w:val="none" w:sz="0" w:space="0" w:color="auto"/>
        <w:left w:val="none" w:sz="0" w:space="0" w:color="auto"/>
        <w:bottom w:val="none" w:sz="0" w:space="0" w:color="auto"/>
        <w:right w:val="none" w:sz="0" w:space="0" w:color="auto"/>
      </w:divBdr>
    </w:div>
    <w:div w:id="315955273">
      <w:marLeft w:val="0"/>
      <w:marRight w:val="0"/>
      <w:marTop w:val="0"/>
      <w:marBottom w:val="0"/>
      <w:divBdr>
        <w:top w:val="none" w:sz="0" w:space="0" w:color="auto"/>
        <w:left w:val="none" w:sz="0" w:space="0" w:color="auto"/>
        <w:bottom w:val="none" w:sz="0" w:space="0" w:color="auto"/>
        <w:right w:val="none" w:sz="0" w:space="0" w:color="auto"/>
      </w:divBdr>
    </w:div>
    <w:div w:id="315955274">
      <w:marLeft w:val="0"/>
      <w:marRight w:val="0"/>
      <w:marTop w:val="0"/>
      <w:marBottom w:val="0"/>
      <w:divBdr>
        <w:top w:val="none" w:sz="0" w:space="0" w:color="auto"/>
        <w:left w:val="none" w:sz="0" w:space="0" w:color="auto"/>
        <w:bottom w:val="none" w:sz="0" w:space="0" w:color="auto"/>
        <w:right w:val="none" w:sz="0" w:space="0" w:color="auto"/>
      </w:divBdr>
    </w:div>
    <w:div w:id="315955275">
      <w:marLeft w:val="0"/>
      <w:marRight w:val="0"/>
      <w:marTop w:val="0"/>
      <w:marBottom w:val="0"/>
      <w:divBdr>
        <w:top w:val="none" w:sz="0" w:space="0" w:color="auto"/>
        <w:left w:val="none" w:sz="0" w:space="0" w:color="auto"/>
        <w:bottom w:val="none" w:sz="0" w:space="0" w:color="auto"/>
        <w:right w:val="none" w:sz="0" w:space="0" w:color="auto"/>
      </w:divBdr>
    </w:div>
    <w:div w:id="315955276">
      <w:marLeft w:val="0"/>
      <w:marRight w:val="0"/>
      <w:marTop w:val="0"/>
      <w:marBottom w:val="0"/>
      <w:divBdr>
        <w:top w:val="none" w:sz="0" w:space="0" w:color="auto"/>
        <w:left w:val="none" w:sz="0" w:space="0" w:color="auto"/>
        <w:bottom w:val="none" w:sz="0" w:space="0" w:color="auto"/>
        <w:right w:val="none" w:sz="0" w:space="0" w:color="auto"/>
      </w:divBdr>
    </w:div>
    <w:div w:id="315955277">
      <w:marLeft w:val="0"/>
      <w:marRight w:val="0"/>
      <w:marTop w:val="0"/>
      <w:marBottom w:val="0"/>
      <w:divBdr>
        <w:top w:val="none" w:sz="0" w:space="0" w:color="auto"/>
        <w:left w:val="none" w:sz="0" w:space="0" w:color="auto"/>
        <w:bottom w:val="none" w:sz="0" w:space="0" w:color="auto"/>
        <w:right w:val="none" w:sz="0" w:space="0" w:color="auto"/>
      </w:divBdr>
    </w:div>
    <w:div w:id="315955278">
      <w:marLeft w:val="0"/>
      <w:marRight w:val="0"/>
      <w:marTop w:val="0"/>
      <w:marBottom w:val="0"/>
      <w:divBdr>
        <w:top w:val="none" w:sz="0" w:space="0" w:color="auto"/>
        <w:left w:val="none" w:sz="0" w:space="0" w:color="auto"/>
        <w:bottom w:val="none" w:sz="0" w:space="0" w:color="auto"/>
        <w:right w:val="none" w:sz="0" w:space="0" w:color="auto"/>
      </w:divBdr>
    </w:div>
    <w:div w:id="315955279">
      <w:marLeft w:val="0"/>
      <w:marRight w:val="0"/>
      <w:marTop w:val="0"/>
      <w:marBottom w:val="0"/>
      <w:divBdr>
        <w:top w:val="none" w:sz="0" w:space="0" w:color="auto"/>
        <w:left w:val="none" w:sz="0" w:space="0" w:color="auto"/>
        <w:bottom w:val="none" w:sz="0" w:space="0" w:color="auto"/>
        <w:right w:val="none" w:sz="0" w:space="0" w:color="auto"/>
      </w:divBdr>
    </w:div>
    <w:div w:id="315955280">
      <w:marLeft w:val="0"/>
      <w:marRight w:val="0"/>
      <w:marTop w:val="0"/>
      <w:marBottom w:val="0"/>
      <w:divBdr>
        <w:top w:val="none" w:sz="0" w:space="0" w:color="auto"/>
        <w:left w:val="none" w:sz="0" w:space="0" w:color="auto"/>
        <w:bottom w:val="none" w:sz="0" w:space="0" w:color="auto"/>
        <w:right w:val="none" w:sz="0" w:space="0" w:color="auto"/>
      </w:divBdr>
    </w:div>
    <w:div w:id="315955281">
      <w:marLeft w:val="0"/>
      <w:marRight w:val="0"/>
      <w:marTop w:val="0"/>
      <w:marBottom w:val="0"/>
      <w:divBdr>
        <w:top w:val="none" w:sz="0" w:space="0" w:color="auto"/>
        <w:left w:val="none" w:sz="0" w:space="0" w:color="auto"/>
        <w:bottom w:val="none" w:sz="0" w:space="0" w:color="auto"/>
        <w:right w:val="none" w:sz="0" w:space="0" w:color="auto"/>
      </w:divBdr>
    </w:div>
    <w:div w:id="315955282">
      <w:marLeft w:val="0"/>
      <w:marRight w:val="0"/>
      <w:marTop w:val="0"/>
      <w:marBottom w:val="0"/>
      <w:divBdr>
        <w:top w:val="none" w:sz="0" w:space="0" w:color="auto"/>
        <w:left w:val="none" w:sz="0" w:space="0" w:color="auto"/>
        <w:bottom w:val="none" w:sz="0" w:space="0" w:color="auto"/>
        <w:right w:val="none" w:sz="0" w:space="0" w:color="auto"/>
      </w:divBdr>
    </w:div>
    <w:div w:id="315955283">
      <w:marLeft w:val="0"/>
      <w:marRight w:val="0"/>
      <w:marTop w:val="0"/>
      <w:marBottom w:val="0"/>
      <w:divBdr>
        <w:top w:val="none" w:sz="0" w:space="0" w:color="auto"/>
        <w:left w:val="none" w:sz="0" w:space="0" w:color="auto"/>
        <w:bottom w:val="none" w:sz="0" w:space="0" w:color="auto"/>
        <w:right w:val="none" w:sz="0" w:space="0" w:color="auto"/>
      </w:divBdr>
    </w:div>
    <w:div w:id="315955284">
      <w:marLeft w:val="0"/>
      <w:marRight w:val="0"/>
      <w:marTop w:val="0"/>
      <w:marBottom w:val="0"/>
      <w:divBdr>
        <w:top w:val="none" w:sz="0" w:space="0" w:color="auto"/>
        <w:left w:val="none" w:sz="0" w:space="0" w:color="auto"/>
        <w:bottom w:val="none" w:sz="0" w:space="0" w:color="auto"/>
        <w:right w:val="none" w:sz="0" w:space="0" w:color="auto"/>
      </w:divBdr>
    </w:div>
    <w:div w:id="315955285">
      <w:marLeft w:val="0"/>
      <w:marRight w:val="0"/>
      <w:marTop w:val="0"/>
      <w:marBottom w:val="0"/>
      <w:divBdr>
        <w:top w:val="none" w:sz="0" w:space="0" w:color="auto"/>
        <w:left w:val="none" w:sz="0" w:space="0" w:color="auto"/>
        <w:bottom w:val="none" w:sz="0" w:space="0" w:color="auto"/>
        <w:right w:val="none" w:sz="0" w:space="0" w:color="auto"/>
      </w:divBdr>
    </w:div>
    <w:div w:id="315955286">
      <w:marLeft w:val="0"/>
      <w:marRight w:val="0"/>
      <w:marTop w:val="0"/>
      <w:marBottom w:val="0"/>
      <w:divBdr>
        <w:top w:val="none" w:sz="0" w:space="0" w:color="auto"/>
        <w:left w:val="none" w:sz="0" w:space="0" w:color="auto"/>
        <w:bottom w:val="none" w:sz="0" w:space="0" w:color="auto"/>
        <w:right w:val="none" w:sz="0" w:space="0" w:color="auto"/>
      </w:divBdr>
    </w:div>
    <w:div w:id="315955287">
      <w:marLeft w:val="0"/>
      <w:marRight w:val="0"/>
      <w:marTop w:val="0"/>
      <w:marBottom w:val="0"/>
      <w:divBdr>
        <w:top w:val="none" w:sz="0" w:space="0" w:color="auto"/>
        <w:left w:val="none" w:sz="0" w:space="0" w:color="auto"/>
        <w:bottom w:val="none" w:sz="0" w:space="0" w:color="auto"/>
        <w:right w:val="none" w:sz="0" w:space="0" w:color="auto"/>
      </w:divBdr>
    </w:div>
    <w:div w:id="315955288">
      <w:marLeft w:val="0"/>
      <w:marRight w:val="0"/>
      <w:marTop w:val="0"/>
      <w:marBottom w:val="0"/>
      <w:divBdr>
        <w:top w:val="none" w:sz="0" w:space="0" w:color="auto"/>
        <w:left w:val="none" w:sz="0" w:space="0" w:color="auto"/>
        <w:bottom w:val="none" w:sz="0" w:space="0" w:color="auto"/>
        <w:right w:val="none" w:sz="0" w:space="0" w:color="auto"/>
      </w:divBdr>
    </w:div>
    <w:div w:id="315955289">
      <w:marLeft w:val="0"/>
      <w:marRight w:val="0"/>
      <w:marTop w:val="0"/>
      <w:marBottom w:val="0"/>
      <w:divBdr>
        <w:top w:val="none" w:sz="0" w:space="0" w:color="auto"/>
        <w:left w:val="none" w:sz="0" w:space="0" w:color="auto"/>
        <w:bottom w:val="none" w:sz="0" w:space="0" w:color="auto"/>
        <w:right w:val="none" w:sz="0" w:space="0" w:color="auto"/>
      </w:divBdr>
    </w:div>
    <w:div w:id="315955290">
      <w:marLeft w:val="0"/>
      <w:marRight w:val="0"/>
      <w:marTop w:val="0"/>
      <w:marBottom w:val="0"/>
      <w:divBdr>
        <w:top w:val="none" w:sz="0" w:space="0" w:color="auto"/>
        <w:left w:val="none" w:sz="0" w:space="0" w:color="auto"/>
        <w:bottom w:val="none" w:sz="0" w:space="0" w:color="auto"/>
        <w:right w:val="none" w:sz="0" w:space="0" w:color="auto"/>
      </w:divBdr>
    </w:div>
    <w:div w:id="315955291">
      <w:marLeft w:val="0"/>
      <w:marRight w:val="0"/>
      <w:marTop w:val="0"/>
      <w:marBottom w:val="0"/>
      <w:divBdr>
        <w:top w:val="none" w:sz="0" w:space="0" w:color="auto"/>
        <w:left w:val="none" w:sz="0" w:space="0" w:color="auto"/>
        <w:bottom w:val="none" w:sz="0" w:space="0" w:color="auto"/>
        <w:right w:val="none" w:sz="0" w:space="0" w:color="auto"/>
      </w:divBdr>
    </w:div>
    <w:div w:id="315955292">
      <w:marLeft w:val="0"/>
      <w:marRight w:val="0"/>
      <w:marTop w:val="0"/>
      <w:marBottom w:val="0"/>
      <w:divBdr>
        <w:top w:val="none" w:sz="0" w:space="0" w:color="auto"/>
        <w:left w:val="none" w:sz="0" w:space="0" w:color="auto"/>
        <w:bottom w:val="none" w:sz="0" w:space="0" w:color="auto"/>
        <w:right w:val="none" w:sz="0" w:space="0" w:color="auto"/>
      </w:divBdr>
    </w:div>
    <w:div w:id="315955293">
      <w:marLeft w:val="0"/>
      <w:marRight w:val="0"/>
      <w:marTop w:val="0"/>
      <w:marBottom w:val="0"/>
      <w:divBdr>
        <w:top w:val="none" w:sz="0" w:space="0" w:color="auto"/>
        <w:left w:val="none" w:sz="0" w:space="0" w:color="auto"/>
        <w:bottom w:val="none" w:sz="0" w:space="0" w:color="auto"/>
        <w:right w:val="none" w:sz="0" w:space="0" w:color="auto"/>
      </w:divBdr>
    </w:div>
    <w:div w:id="315955294">
      <w:marLeft w:val="0"/>
      <w:marRight w:val="0"/>
      <w:marTop w:val="0"/>
      <w:marBottom w:val="0"/>
      <w:divBdr>
        <w:top w:val="none" w:sz="0" w:space="0" w:color="auto"/>
        <w:left w:val="none" w:sz="0" w:space="0" w:color="auto"/>
        <w:bottom w:val="none" w:sz="0" w:space="0" w:color="auto"/>
        <w:right w:val="none" w:sz="0" w:space="0" w:color="auto"/>
      </w:divBdr>
    </w:div>
    <w:div w:id="315955295">
      <w:marLeft w:val="0"/>
      <w:marRight w:val="0"/>
      <w:marTop w:val="0"/>
      <w:marBottom w:val="0"/>
      <w:divBdr>
        <w:top w:val="none" w:sz="0" w:space="0" w:color="auto"/>
        <w:left w:val="none" w:sz="0" w:space="0" w:color="auto"/>
        <w:bottom w:val="none" w:sz="0" w:space="0" w:color="auto"/>
        <w:right w:val="none" w:sz="0" w:space="0" w:color="auto"/>
      </w:divBdr>
    </w:div>
    <w:div w:id="315955296">
      <w:marLeft w:val="0"/>
      <w:marRight w:val="0"/>
      <w:marTop w:val="0"/>
      <w:marBottom w:val="0"/>
      <w:divBdr>
        <w:top w:val="none" w:sz="0" w:space="0" w:color="auto"/>
        <w:left w:val="none" w:sz="0" w:space="0" w:color="auto"/>
        <w:bottom w:val="none" w:sz="0" w:space="0" w:color="auto"/>
        <w:right w:val="none" w:sz="0" w:space="0" w:color="auto"/>
      </w:divBdr>
    </w:div>
    <w:div w:id="315955297">
      <w:marLeft w:val="0"/>
      <w:marRight w:val="0"/>
      <w:marTop w:val="0"/>
      <w:marBottom w:val="0"/>
      <w:divBdr>
        <w:top w:val="none" w:sz="0" w:space="0" w:color="auto"/>
        <w:left w:val="none" w:sz="0" w:space="0" w:color="auto"/>
        <w:bottom w:val="none" w:sz="0" w:space="0" w:color="auto"/>
        <w:right w:val="none" w:sz="0" w:space="0" w:color="auto"/>
      </w:divBdr>
    </w:div>
    <w:div w:id="315955298">
      <w:marLeft w:val="0"/>
      <w:marRight w:val="0"/>
      <w:marTop w:val="0"/>
      <w:marBottom w:val="0"/>
      <w:divBdr>
        <w:top w:val="none" w:sz="0" w:space="0" w:color="auto"/>
        <w:left w:val="none" w:sz="0" w:space="0" w:color="auto"/>
        <w:bottom w:val="none" w:sz="0" w:space="0" w:color="auto"/>
        <w:right w:val="none" w:sz="0" w:space="0" w:color="auto"/>
      </w:divBdr>
    </w:div>
    <w:div w:id="315955299">
      <w:marLeft w:val="0"/>
      <w:marRight w:val="0"/>
      <w:marTop w:val="0"/>
      <w:marBottom w:val="0"/>
      <w:divBdr>
        <w:top w:val="none" w:sz="0" w:space="0" w:color="auto"/>
        <w:left w:val="none" w:sz="0" w:space="0" w:color="auto"/>
        <w:bottom w:val="none" w:sz="0" w:space="0" w:color="auto"/>
        <w:right w:val="none" w:sz="0" w:space="0" w:color="auto"/>
      </w:divBdr>
    </w:div>
    <w:div w:id="315955300">
      <w:marLeft w:val="0"/>
      <w:marRight w:val="0"/>
      <w:marTop w:val="0"/>
      <w:marBottom w:val="0"/>
      <w:divBdr>
        <w:top w:val="none" w:sz="0" w:space="0" w:color="auto"/>
        <w:left w:val="none" w:sz="0" w:space="0" w:color="auto"/>
        <w:bottom w:val="none" w:sz="0" w:space="0" w:color="auto"/>
        <w:right w:val="none" w:sz="0" w:space="0" w:color="auto"/>
      </w:divBdr>
    </w:div>
    <w:div w:id="315955301">
      <w:marLeft w:val="0"/>
      <w:marRight w:val="0"/>
      <w:marTop w:val="0"/>
      <w:marBottom w:val="0"/>
      <w:divBdr>
        <w:top w:val="none" w:sz="0" w:space="0" w:color="auto"/>
        <w:left w:val="none" w:sz="0" w:space="0" w:color="auto"/>
        <w:bottom w:val="none" w:sz="0" w:space="0" w:color="auto"/>
        <w:right w:val="none" w:sz="0" w:space="0" w:color="auto"/>
      </w:divBdr>
    </w:div>
    <w:div w:id="315955302">
      <w:marLeft w:val="0"/>
      <w:marRight w:val="0"/>
      <w:marTop w:val="0"/>
      <w:marBottom w:val="0"/>
      <w:divBdr>
        <w:top w:val="none" w:sz="0" w:space="0" w:color="auto"/>
        <w:left w:val="none" w:sz="0" w:space="0" w:color="auto"/>
        <w:bottom w:val="none" w:sz="0" w:space="0" w:color="auto"/>
        <w:right w:val="none" w:sz="0" w:space="0" w:color="auto"/>
      </w:divBdr>
    </w:div>
    <w:div w:id="315955303">
      <w:marLeft w:val="0"/>
      <w:marRight w:val="0"/>
      <w:marTop w:val="0"/>
      <w:marBottom w:val="0"/>
      <w:divBdr>
        <w:top w:val="none" w:sz="0" w:space="0" w:color="auto"/>
        <w:left w:val="none" w:sz="0" w:space="0" w:color="auto"/>
        <w:bottom w:val="none" w:sz="0" w:space="0" w:color="auto"/>
        <w:right w:val="none" w:sz="0" w:space="0" w:color="auto"/>
      </w:divBdr>
    </w:div>
    <w:div w:id="315955304">
      <w:marLeft w:val="0"/>
      <w:marRight w:val="0"/>
      <w:marTop w:val="0"/>
      <w:marBottom w:val="0"/>
      <w:divBdr>
        <w:top w:val="none" w:sz="0" w:space="0" w:color="auto"/>
        <w:left w:val="none" w:sz="0" w:space="0" w:color="auto"/>
        <w:bottom w:val="none" w:sz="0" w:space="0" w:color="auto"/>
        <w:right w:val="none" w:sz="0" w:space="0" w:color="auto"/>
      </w:divBdr>
    </w:div>
    <w:div w:id="320541833">
      <w:bodyDiv w:val="1"/>
      <w:marLeft w:val="0"/>
      <w:marRight w:val="0"/>
      <w:marTop w:val="0"/>
      <w:marBottom w:val="0"/>
      <w:divBdr>
        <w:top w:val="none" w:sz="0" w:space="0" w:color="auto"/>
        <w:left w:val="none" w:sz="0" w:space="0" w:color="auto"/>
        <w:bottom w:val="none" w:sz="0" w:space="0" w:color="auto"/>
        <w:right w:val="none" w:sz="0" w:space="0" w:color="auto"/>
      </w:divBdr>
    </w:div>
    <w:div w:id="333723712">
      <w:bodyDiv w:val="1"/>
      <w:marLeft w:val="0"/>
      <w:marRight w:val="0"/>
      <w:marTop w:val="0"/>
      <w:marBottom w:val="0"/>
      <w:divBdr>
        <w:top w:val="none" w:sz="0" w:space="0" w:color="auto"/>
        <w:left w:val="none" w:sz="0" w:space="0" w:color="auto"/>
        <w:bottom w:val="none" w:sz="0" w:space="0" w:color="auto"/>
        <w:right w:val="none" w:sz="0" w:space="0" w:color="auto"/>
      </w:divBdr>
    </w:div>
    <w:div w:id="341665113">
      <w:bodyDiv w:val="1"/>
      <w:marLeft w:val="0"/>
      <w:marRight w:val="0"/>
      <w:marTop w:val="0"/>
      <w:marBottom w:val="0"/>
      <w:divBdr>
        <w:top w:val="none" w:sz="0" w:space="0" w:color="auto"/>
        <w:left w:val="none" w:sz="0" w:space="0" w:color="auto"/>
        <w:bottom w:val="none" w:sz="0" w:space="0" w:color="auto"/>
        <w:right w:val="none" w:sz="0" w:space="0" w:color="auto"/>
      </w:divBdr>
    </w:div>
    <w:div w:id="361786920">
      <w:bodyDiv w:val="1"/>
      <w:marLeft w:val="0"/>
      <w:marRight w:val="0"/>
      <w:marTop w:val="0"/>
      <w:marBottom w:val="0"/>
      <w:divBdr>
        <w:top w:val="none" w:sz="0" w:space="0" w:color="auto"/>
        <w:left w:val="none" w:sz="0" w:space="0" w:color="auto"/>
        <w:bottom w:val="none" w:sz="0" w:space="0" w:color="auto"/>
        <w:right w:val="none" w:sz="0" w:space="0" w:color="auto"/>
      </w:divBdr>
    </w:div>
    <w:div w:id="400642174">
      <w:bodyDiv w:val="1"/>
      <w:marLeft w:val="0"/>
      <w:marRight w:val="0"/>
      <w:marTop w:val="0"/>
      <w:marBottom w:val="0"/>
      <w:divBdr>
        <w:top w:val="none" w:sz="0" w:space="0" w:color="auto"/>
        <w:left w:val="none" w:sz="0" w:space="0" w:color="auto"/>
        <w:bottom w:val="none" w:sz="0" w:space="0" w:color="auto"/>
        <w:right w:val="none" w:sz="0" w:space="0" w:color="auto"/>
      </w:divBdr>
    </w:div>
    <w:div w:id="425081263">
      <w:bodyDiv w:val="1"/>
      <w:marLeft w:val="0"/>
      <w:marRight w:val="0"/>
      <w:marTop w:val="0"/>
      <w:marBottom w:val="0"/>
      <w:divBdr>
        <w:top w:val="none" w:sz="0" w:space="0" w:color="auto"/>
        <w:left w:val="none" w:sz="0" w:space="0" w:color="auto"/>
        <w:bottom w:val="none" w:sz="0" w:space="0" w:color="auto"/>
        <w:right w:val="none" w:sz="0" w:space="0" w:color="auto"/>
      </w:divBdr>
    </w:div>
    <w:div w:id="435516113">
      <w:bodyDiv w:val="1"/>
      <w:marLeft w:val="0"/>
      <w:marRight w:val="0"/>
      <w:marTop w:val="0"/>
      <w:marBottom w:val="0"/>
      <w:divBdr>
        <w:top w:val="none" w:sz="0" w:space="0" w:color="auto"/>
        <w:left w:val="none" w:sz="0" w:space="0" w:color="auto"/>
        <w:bottom w:val="none" w:sz="0" w:space="0" w:color="auto"/>
        <w:right w:val="none" w:sz="0" w:space="0" w:color="auto"/>
      </w:divBdr>
    </w:div>
    <w:div w:id="451630796">
      <w:bodyDiv w:val="1"/>
      <w:marLeft w:val="0"/>
      <w:marRight w:val="0"/>
      <w:marTop w:val="0"/>
      <w:marBottom w:val="0"/>
      <w:divBdr>
        <w:top w:val="none" w:sz="0" w:space="0" w:color="auto"/>
        <w:left w:val="none" w:sz="0" w:space="0" w:color="auto"/>
        <w:bottom w:val="none" w:sz="0" w:space="0" w:color="auto"/>
        <w:right w:val="none" w:sz="0" w:space="0" w:color="auto"/>
      </w:divBdr>
    </w:div>
    <w:div w:id="471875106">
      <w:bodyDiv w:val="1"/>
      <w:marLeft w:val="0"/>
      <w:marRight w:val="0"/>
      <w:marTop w:val="0"/>
      <w:marBottom w:val="0"/>
      <w:divBdr>
        <w:top w:val="none" w:sz="0" w:space="0" w:color="auto"/>
        <w:left w:val="none" w:sz="0" w:space="0" w:color="auto"/>
        <w:bottom w:val="none" w:sz="0" w:space="0" w:color="auto"/>
        <w:right w:val="none" w:sz="0" w:space="0" w:color="auto"/>
      </w:divBdr>
    </w:div>
    <w:div w:id="483936895">
      <w:bodyDiv w:val="1"/>
      <w:marLeft w:val="0"/>
      <w:marRight w:val="0"/>
      <w:marTop w:val="0"/>
      <w:marBottom w:val="0"/>
      <w:divBdr>
        <w:top w:val="none" w:sz="0" w:space="0" w:color="auto"/>
        <w:left w:val="none" w:sz="0" w:space="0" w:color="auto"/>
        <w:bottom w:val="none" w:sz="0" w:space="0" w:color="auto"/>
        <w:right w:val="none" w:sz="0" w:space="0" w:color="auto"/>
      </w:divBdr>
    </w:div>
    <w:div w:id="540442390">
      <w:bodyDiv w:val="1"/>
      <w:marLeft w:val="0"/>
      <w:marRight w:val="0"/>
      <w:marTop w:val="0"/>
      <w:marBottom w:val="0"/>
      <w:divBdr>
        <w:top w:val="none" w:sz="0" w:space="0" w:color="auto"/>
        <w:left w:val="none" w:sz="0" w:space="0" w:color="auto"/>
        <w:bottom w:val="none" w:sz="0" w:space="0" w:color="auto"/>
        <w:right w:val="none" w:sz="0" w:space="0" w:color="auto"/>
      </w:divBdr>
    </w:div>
    <w:div w:id="577861983">
      <w:bodyDiv w:val="1"/>
      <w:marLeft w:val="0"/>
      <w:marRight w:val="0"/>
      <w:marTop w:val="0"/>
      <w:marBottom w:val="0"/>
      <w:divBdr>
        <w:top w:val="none" w:sz="0" w:space="0" w:color="auto"/>
        <w:left w:val="none" w:sz="0" w:space="0" w:color="auto"/>
        <w:bottom w:val="none" w:sz="0" w:space="0" w:color="auto"/>
        <w:right w:val="none" w:sz="0" w:space="0" w:color="auto"/>
      </w:divBdr>
    </w:div>
    <w:div w:id="606084569">
      <w:bodyDiv w:val="1"/>
      <w:marLeft w:val="0"/>
      <w:marRight w:val="0"/>
      <w:marTop w:val="0"/>
      <w:marBottom w:val="0"/>
      <w:divBdr>
        <w:top w:val="none" w:sz="0" w:space="0" w:color="auto"/>
        <w:left w:val="none" w:sz="0" w:space="0" w:color="auto"/>
        <w:bottom w:val="none" w:sz="0" w:space="0" w:color="auto"/>
        <w:right w:val="none" w:sz="0" w:space="0" w:color="auto"/>
      </w:divBdr>
    </w:div>
    <w:div w:id="607783575">
      <w:bodyDiv w:val="1"/>
      <w:marLeft w:val="0"/>
      <w:marRight w:val="0"/>
      <w:marTop w:val="0"/>
      <w:marBottom w:val="0"/>
      <w:divBdr>
        <w:top w:val="none" w:sz="0" w:space="0" w:color="auto"/>
        <w:left w:val="none" w:sz="0" w:space="0" w:color="auto"/>
        <w:bottom w:val="none" w:sz="0" w:space="0" w:color="auto"/>
        <w:right w:val="none" w:sz="0" w:space="0" w:color="auto"/>
      </w:divBdr>
    </w:div>
    <w:div w:id="616252658">
      <w:bodyDiv w:val="1"/>
      <w:marLeft w:val="0"/>
      <w:marRight w:val="0"/>
      <w:marTop w:val="0"/>
      <w:marBottom w:val="0"/>
      <w:divBdr>
        <w:top w:val="none" w:sz="0" w:space="0" w:color="auto"/>
        <w:left w:val="none" w:sz="0" w:space="0" w:color="auto"/>
        <w:bottom w:val="none" w:sz="0" w:space="0" w:color="auto"/>
        <w:right w:val="none" w:sz="0" w:space="0" w:color="auto"/>
      </w:divBdr>
    </w:div>
    <w:div w:id="627669341">
      <w:bodyDiv w:val="1"/>
      <w:marLeft w:val="0"/>
      <w:marRight w:val="0"/>
      <w:marTop w:val="0"/>
      <w:marBottom w:val="0"/>
      <w:divBdr>
        <w:top w:val="none" w:sz="0" w:space="0" w:color="auto"/>
        <w:left w:val="none" w:sz="0" w:space="0" w:color="auto"/>
        <w:bottom w:val="none" w:sz="0" w:space="0" w:color="auto"/>
        <w:right w:val="none" w:sz="0" w:space="0" w:color="auto"/>
      </w:divBdr>
    </w:div>
    <w:div w:id="633944982">
      <w:bodyDiv w:val="1"/>
      <w:marLeft w:val="0"/>
      <w:marRight w:val="0"/>
      <w:marTop w:val="0"/>
      <w:marBottom w:val="0"/>
      <w:divBdr>
        <w:top w:val="none" w:sz="0" w:space="0" w:color="auto"/>
        <w:left w:val="none" w:sz="0" w:space="0" w:color="auto"/>
        <w:bottom w:val="none" w:sz="0" w:space="0" w:color="auto"/>
        <w:right w:val="none" w:sz="0" w:space="0" w:color="auto"/>
      </w:divBdr>
    </w:div>
    <w:div w:id="644895649">
      <w:bodyDiv w:val="1"/>
      <w:marLeft w:val="0"/>
      <w:marRight w:val="0"/>
      <w:marTop w:val="0"/>
      <w:marBottom w:val="0"/>
      <w:divBdr>
        <w:top w:val="none" w:sz="0" w:space="0" w:color="auto"/>
        <w:left w:val="none" w:sz="0" w:space="0" w:color="auto"/>
        <w:bottom w:val="none" w:sz="0" w:space="0" w:color="auto"/>
        <w:right w:val="none" w:sz="0" w:space="0" w:color="auto"/>
      </w:divBdr>
    </w:div>
    <w:div w:id="662704700">
      <w:bodyDiv w:val="1"/>
      <w:marLeft w:val="0"/>
      <w:marRight w:val="0"/>
      <w:marTop w:val="0"/>
      <w:marBottom w:val="0"/>
      <w:divBdr>
        <w:top w:val="none" w:sz="0" w:space="0" w:color="auto"/>
        <w:left w:val="none" w:sz="0" w:space="0" w:color="auto"/>
        <w:bottom w:val="none" w:sz="0" w:space="0" w:color="auto"/>
        <w:right w:val="none" w:sz="0" w:space="0" w:color="auto"/>
      </w:divBdr>
    </w:div>
    <w:div w:id="715396949">
      <w:bodyDiv w:val="1"/>
      <w:marLeft w:val="0"/>
      <w:marRight w:val="0"/>
      <w:marTop w:val="0"/>
      <w:marBottom w:val="0"/>
      <w:divBdr>
        <w:top w:val="none" w:sz="0" w:space="0" w:color="auto"/>
        <w:left w:val="none" w:sz="0" w:space="0" w:color="auto"/>
        <w:bottom w:val="none" w:sz="0" w:space="0" w:color="auto"/>
        <w:right w:val="none" w:sz="0" w:space="0" w:color="auto"/>
      </w:divBdr>
    </w:div>
    <w:div w:id="718093524">
      <w:bodyDiv w:val="1"/>
      <w:marLeft w:val="0"/>
      <w:marRight w:val="0"/>
      <w:marTop w:val="0"/>
      <w:marBottom w:val="0"/>
      <w:divBdr>
        <w:top w:val="none" w:sz="0" w:space="0" w:color="auto"/>
        <w:left w:val="none" w:sz="0" w:space="0" w:color="auto"/>
        <w:bottom w:val="none" w:sz="0" w:space="0" w:color="auto"/>
        <w:right w:val="none" w:sz="0" w:space="0" w:color="auto"/>
      </w:divBdr>
    </w:div>
    <w:div w:id="723605803">
      <w:bodyDiv w:val="1"/>
      <w:marLeft w:val="0"/>
      <w:marRight w:val="0"/>
      <w:marTop w:val="0"/>
      <w:marBottom w:val="0"/>
      <w:divBdr>
        <w:top w:val="none" w:sz="0" w:space="0" w:color="auto"/>
        <w:left w:val="none" w:sz="0" w:space="0" w:color="auto"/>
        <w:bottom w:val="none" w:sz="0" w:space="0" w:color="auto"/>
        <w:right w:val="none" w:sz="0" w:space="0" w:color="auto"/>
      </w:divBdr>
    </w:div>
    <w:div w:id="758142539">
      <w:bodyDiv w:val="1"/>
      <w:marLeft w:val="0"/>
      <w:marRight w:val="0"/>
      <w:marTop w:val="0"/>
      <w:marBottom w:val="0"/>
      <w:divBdr>
        <w:top w:val="none" w:sz="0" w:space="0" w:color="auto"/>
        <w:left w:val="none" w:sz="0" w:space="0" w:color="auto"/>
        <w:bottom w:val="none" w:sz="0" w:space="0" w:color="auto"/>
        <w:right w:val="none" w:sz="0" w:space="0" w:color="auto"/>
      </w:divBdr>
    </w:div>
    <w:div w:id="768156052">
      <w:bodyDiv w:val="1"/>
      <w:marLeft w:val="0"/>
      <w:marRight w:val="0"/>
      <w:marTop w:val="0"/>
      <w:marBottom w:val="0"/>
      <w:divBdr>
        <w:top w:val="none" w:sz="0" w:space="0" w:color="auto"/>
        <w:left w:val="none" w:sz="0" w:space="0" w:color="auto"/>
        <w:bottom w:val="none" w:sz="0" w:space="0" w:color="auto"/>
        <w:right w:val="none" w:sz="0" w:space="0" w:color="auto"/>
      </w:divBdr>
    </w:div>
    <w:div w:id="773407660">
      <w:bodyDiv w:val="1"/>
      <w:marLeft w:val="0"/>
      <w:marRight w:val="0"/>
      <w:marTop w:val="0"/>
      <w:marBottom w:val="0"/>
      <w:divBdr>
        <w:top w:val="none" w:sz="0" w:space="0" w:color="auto"/>
        <w:left w:val="none" w:sz="0" w:space="0" w:color="auto"/>
        <w:bottom w:val="none" w:sz="0" w:space="0" w:color="auto"/>
        <w:right w:val="none" w:sz="0" w:space="0" w:color="auto"/>
      </w:divBdr>
    </w:div>
    <w:div w:id="793601204">
      <w:bodyDiv w:val="1"/>
      <w:marLeft w:val="0"/>
      <w:marRight w:val="0"/>
      <w:marTop w:val="0"/>
      <w:marBottom w:val="0"/>
      <w:divBdr>
        <w:top w:val="none" w:sz="0" w:space="0" w:color="auto"/>
        <w:left w:val="none" w:sz="0" w:space="0" w:color="auto"/>
        <w:bottom w:val="none" w:sz="0" w:space="0" w:color="auto"/>
        <w:right w:val="none" w:sz="0" w:space="0" w:color="auto"/>
      </w:divBdr>
    </w:div>
    <w:div w:id="818349588">
      <w:bodyDiv w:val="1"/>
      <w:marLeft w:val="0"/>
      <w:marRight w:val="0"/>
      <w:marTop w:val="0"/>
      <w:marBottom w:val="0"/>
      <w:divBdr>
        <w:top w:val="none" w:sz="0" w:space="0" w:color="auto"/>
        <w:left w:val="none" w:sz="0" w:space="0" w:color="auto"/>
        <w:bottom w:val="none" w:sz="0" w:space="0" w:color="auto"/>
        <w:right w:val="none" w:sz="0" w:space="0" w:color="auto"/>
      </w:divBdr>
    </w:div>
    <w:div w:id="839664654">
      <w:bodyDiv w:val="1"/>
      <w:marLeft w:val="0"/>
      <w:marRight w:val="0"/>
      <w:marTop w:val="0"/>
      <w:marBottom w:val="0"/>
      <w:divBdr>
        <w:top w:val="none" w:sz="0" w:space="0" w:color="auto"/>
        <w:left w:val="none" w:sz="0" w:space="0" w:color="auto"/>
        <w:bottom w:val="none" w:sz="0" w:space="0" w:color="auto"/>
        <w:right w:val="none" w:sz="0" w:space="0" w:color="auto"/>
      </w:divBdr>
    </w:div>
    <w:div w:id="840506453">
      <w:bodyDiv w:val="1"/>
      <w:marLeft w:val="0"/>
      <w:marRight w:val="0"/>
      <w:marTop w:val="0"/>
      <w:marBottom w:val="0"/>
      <w:divBdr>
        <w:top w:val="none" w:sz="0" w:space="0" w:color="auto"/>
        <w:left w:val="none" w:sz="0" w:space="0" w:color="auto"/>
        <w:bottom w:val="none" w:sz="0" w:space="0" w:color="auto"/>
        <w:right w:val="none" w:sz="0" w:space="0" w:color="auto"/>
      </w:divBdr>
    </w:div>
    <w:div w:id="849103184">
      <w:bodyDiv w:val="1"/>
      <w:marLeft w:val="0"/>
      <w:marRight w:val="0"/>
      <w:marTop w:val="0"/>
      <w:marBottom w:val="0"/>
      <w:divBdr>
        <w:top w:val="none" w:sz="0" w:space="0" w:color="auto"/>
        <w:left w:val="none" w:sz="0" w:space="0" w:color="auto"/>
        <w:bottom w:val="none" w:sz="0" w:space="0" w:color="auto"/>
        <w:right w:val="none" w:sz="0" w:space="0" w:color="auto"/>
      </w:divBdr>
    </w:div>
    <w:div w:id="859974384">
      <w:bodyDiv w:val="1"/>
      <w:marLeft w:val="0"/>
      <w:marRight w:val="0"/>
      <w:marTop w:val="0"/>
      <w:marBottom w:val="0"/>
      <w:divBdr>
        <w:top w:val="none" w:sz="0" w:space="0" w:color="auto"/>
        <w:left w:val="none" w:sz="0" w:space="0" w:color="auto"/>
        <w:bottom w:val="none" w:sz="0" w:space="0" w:color="auto"/>
        <w:right w:val="none" w:sz="0" w:space="0" w:color="auto"/>
      </w:divBdr>
    </w:div>
    <w:div w:id="887494889">
      <w:bodyDiv w:val="1"/>
      <w:marLeft w:val="0"/>
      <w:marRight w:val="0"/>
      <w:marTop w:val="0"/>
      <w:marBottom w:val="0"/>
      <w:divBdr>
        <w:top w:val="none" w:sz="0" w:space="0" w:color="auto"/>
        <w:left w:val="none" w:sz="0" w:space="0" w:color="auto"/>
        <w:bottom w:val="none" w:sz="0" w:space="0" w:color="auto"/>
        <w:right w:val="none" w:sz="0" w:space="0" w:color="auto"/>
      </w:divBdr>
    </w:div>
    <w:div w:id="890726557">
      <w:bodyDiv w:val="1"/>
      <w:marLeft w:val="0"/>
      <w:marRight w:val="0"/>
      <w:marTop w:val="0"/>
      <w:marBottom w:val="0"/>
      <w:divBdr>
        <w:top w:val="none" w:sz="0" w:space="0" w:color="auto"/>
        <w:left w:val="none" w:sz="0" w:space="0" w:color="auto"/>
        <w:bottom w:val="none" w:sz="0" w:space="0" w:color="auto"/>
        <w:right w:val="none" w:sz="0" w:space="0" w:color="auto"/>
      </w:divBdr>
    </w:div>
    <w:div w:id="921910909">
      <w:bodyDiv w:val="1"/>
      <w:marLeft w:val="0"/>
      <w:marRight w:val="0"/>
      <w:marTop w:val="0"/>
      <w:marBottom w:val="0"/>
      <w:divBdr>
        <w:top w:val="none" w:sz="0" w:space="0" w:color="auto"/>
        <w:left w:val="none" w:sz="0" w:space="0" w:color="auto"/>
        <w:bottom w:val="none" w:sz="0" w:space="0" w:color="auto"/>
        <w:right w:val="none" w:sz="0" w:space="0" w:color="auto"/>
      </w:divBdr>
    </w:div>
    <w:div w:id="952397464">
      <w:bodyDiv w:val="1"/>
      <w:marLeft w:val="0"/>
      <w:marRight w:val="0"/>
      <w:marTop w:val="0"/>
      <w:marBottom w:val="0"/>
      <w:divBdr>
        <w:top w:val="none" w:sz="0" w:space="0" w:color="auto"/>
        <w:left w:val="none" w:sz="0" w:space="0" w:color="auto"/>
        <w:bottom w:val="none" w:sz="0" w:space="0" w:color="auto"/>
        <w:right w:val="none" w:sz="0" w:space="0" w:color="auto"/>
      </w:divBdr>
    </w:div>
    <w:div w:id="984897199">
      <w:bodyDiv w:val="1"/>
      <w:marLeft w:val="0"/>
      <w:marRight w:val="0"/>
      <w:marTop w:val="0"/>
      <w:marBottom w:val="0"/>
      <w:divBdr>
        <w:top w:val="none" w:sz="0" w:space="0" w:color="auto"/>
        <w:left w:val="none" w:sz="0" w:space="0" w:color="auto"/>
        <w:bottom w:val="none" w:sz="0" w:space="0" w:color="auto"/>
        <w:right w:val="none" w:sz="0" w:space="0" w:color="auto"/>
      </w:divBdr>
    </w:div>
    <w:div w:id="987594179">
      <w:bodyDiv w:val="1"/>
      <w:marLeft w:val="0"/>
      <w:marRight w:val="0"/>
      <w:marTop w:val="0"/>
      <w:marBottom w:val="0"/>
      <w:divBdr>
        <w:top w:val="none" w:sz="0" w:space="0" w:color="auto"/>
        <w:left w:val="none" w:sz="0" w:space="0" w:color="auto"/>
        <w:bottom w:val="none" w:sz="0" w:space="0" w:color="auto"/>
        <w:right w:val="none" w:sz="0" w:space="0" w:color="auto"/>
      </w:divBdr>
    </w:div>
    <w:div w:id="1004481125">
      <w:bodyDiv w:val="1"/>
      <w:marLeft w:val="0"/>
      <w:marRight w:val="0"/>
      <w:marTop w:val="0"/>
      <w:marBottom w:val="0"/>
      <w:divBdr>
        <w:top w:val="none" w:sz="0" w:space="0" w:color="auto"/>
        <w:left w:val="none" w:sz="0" w:space="0" w:color="auto"/>
        <w:bottom w:val="none" w:sz="0" w:space="0" w:color="auto"/>
        <w:right w:val="none" w:sz="0" w:space="0" w:color="auto"/>
      </w:divBdr>
    </w:div>
    <w:div w:id="1020739124">
      <w:bodyDiv w:val="1"/>
      <w:marLeft w:val="0"/>
      <w:marRight w:val="0"/>
      <w:marTop w:val="0"/>
      <w:marBottom w:val="0"/>
      <w:divBdr>
        <w:top w:val="none" w:sz="0" w:space="0" w:color="auto"/>
        <w:left w:val="none" w:sz="0" w:space="0" w:color="auto"/>
        <w:bottom w:val="none" w:sz="0" w:space="0" w:color="auto"/>
        <w:right w:val="none" w:sz="0" w:space="0" w:color="auto"/>
      </w:divBdr>
    </w:div>
    <w:div w:id="1020930916">
      <w:bodyDiv w:val="1"/>
      <w:marLeft w:val="0"/>
      <w:marRight w:val="0"/>
      <w:marTop w:val="0"/>
      <w:marBottom w:val="0"/>
      <w:divBdr>
        <w:top w:val="none" w:sz="0" w:space="0" w:color="auto"/>
        <w:left w:val="none" w:sz="0" w:space="0" w:color="auto"/>
        <w:bottom w:val="none" w:sz="0" w:space="0" w:color="auto"/>
        <w:right w:val="none" w:sz="0" w:space="0" w:color="auto"/>
      </w:divBdr>
    </w:div>
    <w:div w:id="1076395520">
      <w:bodyDiv w:val="1"/>
      <w:marLeft w:val="0"/>
      <w:marRight w:val="0"/>
      <w:marTop w:val="0"/>
      <w:marBottom w:val="0"/>
      <w:divBdr>
        <w:top w:val="none" w:sz="0" w:space="0" w:color="auto"/>
        <w:left w:val="none" w:sz="0" w:space="0" w:color="auto"/>
        <w:bottom w:val="none" w:sz="0" w:space="0" w:color="auto"/>
        <w:right w:val="none" w:sz="0" w:space="0" w:color="auto"/>
      </w:divBdr>
    </w:div>
    <w:div w:id="1097410924">
      <w:bodyDiv w:val="1"/>
      <w:marLeft w:val="0"/>
      <w:marRight w:val="0"/>
      <w:marTop w:val="0"/>
      <w:marBottom w:val="0"/>
      <w:divBdr>
        <w:top w:val="none" w:sz="0" w:space="0" w:color="auto"/>
        <w:left w:val="none" w:sz="0" w:space="0" w:color="auto"/>
        <w:bottom w:val="none" w:sz="0" w:space="0" w:color="auto"/>
        <w:right w:val="none" w:sz="0" w:space="0" w:color="auto"/>
      </w:divBdr>
    </w:div>
    <w:div w:id="1130628026">
      <w:bodyDiv w:val="1"/>
      <w:marLeft w:val="0"/>
      <w:marRight w:val="0"/>
      <w:marTop w:val="0"/>
      <w:marBottom w:val="0"/>
      <w:divBdr>
        <w:top w:val="none" w:sz="0" w:space="0" w:color="auto"/>
        <w:left w:val="none" w:sz="0" w:space="0" w:color="auto"/>
        <w:bottom w:val="none" w:sz="0" w:space="0" w:color="auto"/>
        <w:right w:val="none" w:sz="0" w:space="0" w:color="auto"/>
      </w:divBdr>
    </w:div>
    <w:div w:id="1180197984">
      <w:bodyDiv w:val="1"/>
      <w:marLeft w:val="0"/>
      <w:marRight w:val="0"/>
      <w:marTop w:val="0"/>
      <w:marBottom w:val="0"/>
      <w:divBdr>
        <w:top w:val="none" w:sz="0" w:space="0" w:color="auto"/>
        <w:left w:val="none" w:sz="0" w:space="0" w:color="auto"/>
        <w:bottom w:val="none" w:sz="0" w:space="0" w:color="auto"/>
        <w:right w:val="none" w:sz="0" w:space="0" w:color="auto"/>
      </w:divBdr>
    </w:div>
    <w:div w:id="1239250745">
      <w:bodyDiv w:val="1"/>
      <w:marLeft w:val="0"/>
      <w:marRight w:val="0"/>
      <w:marTop w:val="0"/>
      <w:marBottom w:val="0"/>
      <w:divBdr>
        <w:top w:val="none" w:sz="0" w:space="0" w:color="auto"/>
        <w:left w:val="none" w:sz="0" w:space="0" w:color="auto"/>
        <w:bottom w:val="none" w:sz="0" w:space="0" w:color="auto"/>
        <w:right w:val="none" w:sz="0" w:space="0" w:color="auto"/>
      </w:divBdr>
    </w:div>
    <w:div w:id="1266116746">
      <w:bodyDiv w:val="1"/>
      <w:marLeft w:val="0"/>
      <w:marRight w:val="0"/>
      <w:marTop w:val="0"/>
      <w:marBottom w:val="0"/>
      <w:divBdr>
        <w:top w:val="none" w:sz="0" w:space="0" w:color="auto"/>
        <w:left w:val="none" w:sz="0" w:space="0" w:color="auto"/>
        <w:bottom w:val="none" w:sz="0" w:space="0" w:color="auto"/>
        <w:right w:val="none" w:sz="0" w:space="0" w:color="auto"/>
      </w:divBdr>
    </w:div>
    <w:div w:id="1273780843">
      <w:bodyDiv w:val="1"/>
      <w:marLeft w:val="0"/>
      <w:marRight w:val="0"/>
      <w:marTop w:val="0"/>
      <w:marBottom w:val="0"/>
      <w:divBdr>
        <w:top w:val="none" w:sz="0" w:space="0" w:color="auto"/>
        <w:left w:val="none" w:sz="0" w:space="0" w:color="auto"/>
        <w:bottom w:val="none" w:sz="0" w:space="0" w:color="auto"/>
        <w:right w:val="none" w:sz="0" w:space="0" w:color="auto"/>
      </w:divBdr>
    </w:div>
    <w:div w:id="1283227339">
      <w:bodyDiv w:val="1"/>
      <w:marLeft w:val="0"/>
      <w:marRight w:val="0"/>
      <w:marTop w:val="0"/>
      <w:marBottom w:val="0"/>
      <w:divBdr>
        <w:top w:val="none" w:sz="0" w:space="0" w:color="auto"/>
        <w:left w:val="none" w:sz="0" w:space="0" w:color="auto"/>
        <w:bottom w:val="none" w:sz="0" w:space="0" w:color="auto"/>
        <w:right w:val="none" w:sz="0" w:space="0" w:color="auto"/>
      </w:divBdr>
    </w:div>
    <w:div w:id="1327055413">
      <w:bodyDiv w:val="1"/>
      <w:marLeft w:val="0"/>
      <w:marRight w:val="0"/>
      <w:marTop w:val="0"/>
      <w:marBottom w:val="0"/>
      <w:divBdr>
        <w:top w:val="none" w:sz="0" w:space="0" w:color="auto"/>
        <w:left w:val="none" w:sz="0" w:space="0" w:color="auto"/>
        <w:bottom w:val="none" w:sz="0" w:space="0" w:color="auto"/>
        <w:right w:val="none" w:sz="0" w:space="0" w:color="auto"/>
      </w:divBdr>
    </w:div>
    <w:div w:id="1337273267">
      <w:bodyDiv w:val="1"/>
      <w:marLeft w:val="0"/>
      <w:marRight w:val="0"/>
      <w:marTop w:val="0"/>
      <w:marBottom w:val="0"/>
      <w:divBdr>
        <w:top w:val="none" w:sz="0" w:space="0" w:color="auto"/>
        <w:left w:val="none" w:sz="0" w:space="0" w:color="auto"/>
        <w:bottom w:val="none" w:sz="0" w:space="0" w:color="auto"/>
        <w:right w:val="none" w:sz="0" w:space="0" w:color="auto"/>
      </w:divBdr>
    </w:div>
    <w:div w:id="1344892693">
      <w:bodyDiv w:val="1"/>
      <w:marLeft w:val="0"/>
      <w:marRight w:val="0"/>
      <w:marTop w:val="0"/>
      <w:marBottom w:val="0"/>
      <w:divBdr>
        <w:top w:val="none" w:sz="0" w:space="0" w:color="auto"/>
        <w:left w:val="none" w:sz="0" w:space="0" w:color="auto"/>
        <w:bottom w:val="none" w:sz="0" w:space="0" w:color="auto"/>
        <w:right w:val="none" w:sz="0" w:space="0" w:color="auto"/>
      </w:divBdr>
    </w:div>
    <w:div w:id="1357266008">
      <w:bodyDiv w:val="1"/>
      <w:marLeft w:val="0"/>
      <w:marRight w:val="0"/>
      <w:marTop w:val="0"/>
      <w:marBottom w:val="0"/>
      <w:divBdr>
        <w:top w:val="none" w:sz="0" w:space="0" w:color="auto"/>
        <w:left w:val="none" w:sz="0" w:space="0" w:color="auto"/>
        <w:bottom w:val="none" w:sz="0" w:space="0" w:color="auto"/>
        <w:right w:val="none" w:sz="0" w:space="0" w:color="auto"/>
      </w:divBdr>
    </w:div>
    <w:div w:id="1358894938">
      <w:bodyDiv w:val="1"/>
      <w:marLeft w:val="0"/>
      <w:marRight w:val="0"/>
      <w:marTop w:val="0"/>
      <w:marBottom w:val="0"/>
      <w:divBdr>
        <w:top w:val="none" w:sz="0" w:space="0" w:color="auto"/>
        <w:left w:val="none" w:sz="0" w:space="0" w:color="auto"/>
        <w:bottom w:val="none" w:sz="0" w:space="0" w:color="auto"/>
        <w:right w:val="none" w:sz="0" w:space="0" w:color="auto"/>
      </w:divBdr>
    </w:div>
    <w:div w:id="1364329880">
      <w:bodyDiv w:val="1"/>
      <w:marLeft w:val="0"/>
      <w:marRight w:val="0"/>
      <w:marTop w:val="0"/>
      <w:marBottom w:val="0"/>
      <w:divBdr>
        <w:top w:val="none" w:sz="0" w:space="0" w:color="auto"/>
        <w:left w:val="none" w:sz="0" w:space="0" w:color="auto"/>
        <w:bottom w:val="none" w:sz="0" w:space="0" w:color="auto"/>
        <w:right w:val="none" w:sz="0" w:space="0" w:color="auto"/>
      </w:divBdr>
    </w:div>
    <w:div w:id="1365791914">
      <w:bodyDiv w:val="1"/>
      <w:marLeft w:val="0"/>
      <w:marRight w:val="0"/>
      <w:marTop w:val="0"/>
      <w:marBottom w:val="0"/>
      <w:divBdr>
        <w:top w:val="none" w:sz="0" w:space="0" w:color="auto"/>
        <w:left w:val="none" w:sz="0" w:space="0" w:color="auto"/>
        <w:bottom w:val="none" w:sz="0" w:space="0" w:color="auto"/>
        <w:right w:val="none" w:sz="0" w:space="0" w:color="auto"/>
      </w:divBdr>
    </w:div>
    <w:div w:id="1376925141">
      <w:bodyDiv w:val="1"/>
      <w:marLeft w:val="0"/>
      <w:marRight w:val="0"/>
      <w:marTop w:val="0"/>
      <w:marBottom w:val="0"/>
      <w:divBdr>
        <w:top w:val="none" w:sz="0" w:space="0" w:color="auto"/>
        <w:left w:val="none" w:sz="0" w:space="0" w:color="auto"/>
        <w:bottom w:val="none" w:sz="0" w:space="0" w:color="auto"/>
        <w:right w:val="none" w:sz="0" w:space="0" w:color="auto"/>
      </w:divBdr>
    </w:div>
    <w:div w:id="1385832150">
      <w:bodyDiv w:val="1"/>
      <w:marLeft w:val="0"/>
      <w:marRight w:val="0"/>
      <w:marTop w:val="0"/>
      <w:marBottom w:val="0"/>
      <w:divBdr>
        <w:top w:val="none" w:sz="0" w:space="0" w:color="auto"/>
        <w:left w:val="none" w:sz="0" w:space="0" w:color="auto"/>
        <w:bottom w:val="none" w:sz="0" w:space="0" w:color="auto"/>
        <w:right w:val="none" w:sz="0" w:space="0" w:color="auto"/>
      </w:divBdr>
    </w:div>
    <w:div w:id="1413812736">
      <w:bodyDiv w:val="1"/>
      <w:marLeft w:val="0"/>
      <w:marRight w:val="0"/>
      <w:marTop w:val="0"/>
      <w:marBottom w:val="0"/>
      <w:divBdr>
        <w:top w:val="none" w:sz="0" w:space="0" w:color="auto"/>
        <w:left w:val="none" w:sz="0" w:space="0" w:color="auto"/>
        <w:bottom w:val="none" w:sz="0" w:space="0" w:color="auto"/>
        <w:right w:val="none" w:sz="0" w:space="0" w:color="auto"/>
      </w:divBdr>
    </w:div>
    <w:div w:id="1469740391">
      <w:bodyDiv w:val="1"/>
      <w:marLeft w:val="0"/>
      <w:marRight w:val="0"/>
      <w:marTop w:val="0"/>
      <w:marBottom w:val="0"/>
      <w:divBdr>
        <w:top w:val="none" w:sz="0" w:space="0" w:color="auto"/>
        <w:left w:val="none" w:sz="0" w:space="0" w:color="auto"/>
        <w:bottom w:val="none" w:sz="0" w:space="0" w:color="auto"/>
        <w:right w:val="none" w:sz="0" w:space="0" w:color="auto"/>
      </w:divBdr>
    </w:div>
    <w:div w:id="1479764166">
      <w:bodyDiv w:val="1"/>
      <w:marLeft w:val="0"/>
      <w:marRight w:val="0"/>
      <w:marTop w:val="0"/>
      <w:marBottom w:val="0"/>
      <w:divBdr>
        <w:top w:val="none" w:sz="0" w:space="0" w:color="auto"/>
        <w:left w:val="none" w:sz="0" w:space="0" w:color="auto"/>
        <w:bottom w:val="none" w:sz="0" w:space="0" w:color="auto"/>
        <w:right w:val="none" w:sz="0" w:space="0" w:color="auto"/>
      </w:divBdr>
    </w:div>
    <w:div w:id="1501701237">
      <w:bodyDiv w:val="1"/>
      <w:marLeft w:val="0"/>
      <w:marRight w:val="0"/>
      <w:marTop w:val="0"/>
      <w:marBottom w:val="0"/>
      <w:divBdr>
        <w:top w:val="none" w:sz="0" w:space="0" w:color="auto"/>
        <w:left w:val="none" w:sz="0" w:space="0" w:color="auto"/>
        <w:bottom w:val="none" w:sz="0" w:space="0" w:color="auto"/>
        <w:right w:val="none" w:sz="0" w:space="0" w:color="auto"/>
      </w:divBdr>
    </w:div>
    <w:div w:id="1504004940">
      <w:bodyDiv w:val="1"/>
      <w:marLeft w:val="0"/>
      <w:marRight w:val="0"/>
      <w:marTop w:val="0"/>
      <w:marBottom w:val="0"/>
      <w:divBdr>
        <w:top w:val="none" w:sz="0" w:space="0" w:color="auto"/>
        <w:left w:val="none" w:sz="0" w:space="0" w:color="auto"/>
        <w:bottom w:val="none" w:sz="0" w:space="0" w:color="auto"/>
        <w:right w:val="none" w:sz="0" w:space="0" w:color="auto"/>
      </w:divBdr>
    </w:div>
    <w:div w:id="1525827281">
      <w:bodyDiv w:val="1"/>
      <w:marLeft w:val="0"/>
      <w:marRight w:val="0"/>
      <w:marTop w:val="0"/>
      <w:marBottom w:val="0"/>
      <w:divBdr>
        <w:top w:val="none" w:sz="0" w:space="0" w:color="auto"/>
        <w:left w:val="none" w:sz="0" w:space="0" w:color="auto"/>
        <w:bottom w:val="none" w:sz="0" w:space="0" w:color="auto"/>
        <w:right w:val="none" w:sz="0" w:space="0" w:color="auto"/>
      </w:divBdr>
    </w:div>
    <w:div w:id="1551764252">
      <w:bodyDiv w:val="1"/>
      <w:marLeft w:val="0"/>
      <w:marRight w:val="0"/>
      <w:marTop w:val="0"/>
      <w:marBottom w:val="0"/>
      <w:divBdr>
        <w:top w:val="none" w:sz="0" w:space="0" w:color="auto"/>
        <w:left w:val="none" w:sz="0" w:space="0" w:color="auto"/>
        <w:bottom w:val="none" w:sz="0" w:space="0" w:color="auto"/>
        <w:right w:val="none" w:sz="0" w:space="0" w:color="auto"/>
      </w:divBdr>
    </w:div>
    <w:div w:id="1552109162">
      <w:bodyDiv w:val="1"/>
      <w:marLeft w:val="0"/>
      <w:marRight w:val="0"/>
      <w:marTop w:val="0"/>
      <w:marBottom w:val="0"/>
      <w:divBdr>
        <w:top w:val="none" w:sz="0" w:space="0" w:color="auto"/>
        <w:left w:val="none" w:sz="0" w:space="0" w:color="auto"/>
        <w:bottom w:val="none" w:sz="0" w:space="0" w:color="auto"/>
        <w:right w:val="none" w:sz="0" w:space="0" w:color="auto"/>
      </w:divBdr>
    </w:div>
    <w:div w:id="1597009463">
      <w:bodyDiv w:val="1"/>
      <w:marLeft w:val="0"/>
      <w:marRight w:val="0"/>
      <w:marTop w:val="0"/>
      <w:marBottom w:val="0"/>
      <w:divBdr>
        <w:top w:val="none" w:sz="0" w:space="0" w:color="auto"/>
        <w:left w:val="none" w:sz="0" w:space="0" w:color="auto"/>
        <w:bottom w:val="none" w:sz="0" w:space="0" w:color="auto"/>
        <w:right w:val="none" w:sz="0" w:space="0" w:color="auto"/>
      </w:divBdr>
    </w:div>
    <w:div w:id="1598756072">
      <w:bodyDiv w:val="1"/>
      <w:marLeft w:val="0"/>
      <w:marRight w:val="0"/>
      <w:marTop w:val="0"/>
      <w:marBottom w:val="0"/>
      <w:divBdr>
        <w:top w:val="none" w:sz="0" w:space="0" w:color="auto"/>
        <w:left w:val="none" w:sz="0" w:space="0" w:color="auto"/>
        <w:bottom w:val="none" w:sz="0" w:space="0" w:color="auto"/>
        <w:right w:val="none" w:sz="0" w:space="0" w:color="auto"/>
      </w:divBdr>
    </w:div>
    <w:div w:id="1623227465">
      <w:bodyDiv w:val="1"/>
      <w:marLeft w:val="0"/>
      <w:marRight w:val="0"/>
      <w:marTop w:val="0"/>
      <w:marBottom w:val="0"/>
      <w:divBdr>
        <w:top w:val="none" w:sz="0" w:space="0" w:color="auto"/>
        <w:left w:val="none" w:sz="0" w:space="0" w:color="auto"/>
        <w:bottom w:val="none" w:sz="0" w:space="0" w:color="auto"/>
        <w:right w:val="none" w:sz="0" w:space="0" w:color="auto"/>
      </w:divBdr>
    </w:div>
    <w:div w:id="1648826648">
      <w:bodyDiv w:val="1"/>
      <w:marLeft w:val="0"/>
      <w:marRight w:val="0"/>
      <w:marTop w:val="0"/>
      <w:marBottom w:val="0"/>
      <w:divBdr>
        <w:top w:val="none" w:sz="0" w:space="0" w:color="auto"/>
        <w:left w:val="none" w:sz="0" w:space="0" w:color="auto"/>
        <w:bottom w:val="none" w:sz="0" w:space="0" w:color="auto"/>
        <w:right w:val="none" w:sz="0" w:space="0" w:color="auto"/>
      </w:divBdr>
    </w:div>
    <w:div w:id="1658067013">
      <w:bodyDiv w:val="1"/>
      <w:marLeft w:val="0"/>
      <w:marRight w:val="0"/>
      <w:marTop w:val="0"/>
      <w:marBottom w:val="0"/>
      <w:divBdr>
        <w:top w:val="none" w:sz="0" w:space="0" w:color="auto"/>
        <w:left w:val="none" w:sz="0" w:space="0" w:color="auto"/>
        <w:bottom w:val="none" w:sz="0" w:space="0" w:color="auto"/>
        <w:right w:val="none" w:sz="0" w:space="0" w:color="auto"/>
      </w:divBdr>
    </w:div>
    <w:div w:id="1667633461">
      <w:bodyDiv w:val="1"/>
      <w:marLeft w:val="0"/>
      <w:marRight w:val="0"/>
      <w:marTop w:val="0"/>
      <w:marBottom w:val="0"/>
      <w:divBdr>
        <w:top w:val="none" w:sz="0" w:space="0" w:color="auto"/>
        <w:left w:val="none" w:sz="0" w:space="0" w:color="auto"/>
        <w:bottom w:val="none" w:sz="0" w:space="0" w:color="auto"/>
        <w:right w:val="none" w:sz="0" w:space="0" w:color="auto"/>
      </w:divBdr>
    </w:div>
    <w:div w:id="1684822588">
      <w:bodyDiv w:val="1"/>
      <w:marLeft w:val="0"/>
      <w:marRight w:val="0"/>
      <w:marTop w:val="0"/>
      <w:marBottom w:val="0"/>
      <w:divBdr>
        <w:top w:val="none" w:sz="0" w:space="0" w:color="auto"/>
        <w:left w:val="none" w:sz="0" w:space="0" w:color="auto"/>
        <w:bottom w:val="none" w:sz="0" w:space="0" w:color="auto"/>
        <w:right w:val="none" w:sz="0" w:space="0" w:color="auto"/>
      </w:divBdr>
    </w:div>
    <w:div w:id="1687168660">
      <w:bodyDiv w:val="1"/>
      <w:marLeft w:val="0"/>
      <w:marRight w:val="0"/>
      <w:marTop w:val="0"/>
      <w:marBottom w:val="0"/>
      <w:divBdr>
        <w:top w:val="none" w:sz="0" w:space="0" w:color="auto"/>
        <w:left w:val="none" w:sz="0" w:space="0" w:color="auto"/>
        <w:bottom w:val="none" w:sz="0" w:space="0" w:color="auto"/>
        <w:right w:val="none" w:sz="0" w:space="0" w:color="auto"/>
      </w:divBdr>
    </w:div>
    <w:div w:id="1698237447">
      <w:bodyDiv w:val="1"/>
      <w:marLeft w:val="0"/>
      <w:marRight w:val="0"/>
      <w:marTop w:val="0"/>
      <w:marBottom w:val="0"/>
      <w:divBdr>
        <w:top w:val="none" w:sz="0" w:space="0" w:color="auto"/>
        <w:left w:val="none" w:sz="0" w:space="0" w:color="auto"/>
        <w:bottom w:val="none" w:sz="0" w:space="0" w:color="auto"/>
        <w:right w:val="none" w:sz="0" w:space="0" w:color="auto"/>
      </w:divBdr>
    </w:div>
    <w:div w:id="1708330816">
      <w:bodyDiv w:val="1"/>
      <w:marLeft w:val="0"/>
      <w:marRight w:val="0"/>
      <w:marTop w:val="0"/>
      <w:marBottom w:val="0"/>
      <w:divBdr>
        <w:top w:val="none" w:sz="0" w:space="0" w:color="auto"/>
        <w:left w:val="none" w:sz="0" w:space="0" w:color="auto"/>
        <w:bottom w:val="none" w:sz="0" w:space="0" w:color="auto"/>
        <w:right w:val="none" w:sz="0" w:space="0" w:color="auto"/>
      </w:divBdr>
    </w:div>
    <w:div w:id="1718814458">
      <w:bodyDiv w:val="1"/>
      <w:marLeft w:val="0"/>
      <w:marRight w:val="0"/>
      <w:marTop w:val="0"/>
      <w:marBottom w:val="0"/>
      <w:divBdr>
        <w:top w:val="none" w:sz="0" w:space="0" w:color="auto"/>
        <w:left w:val="none" w:sz="0" w:space="0" w:color="auto"/>
        <w:bottom w:val="none" w:sz="0" w:space="0" w:color="auto"/>
        <w:right w:val="none" w:sz="0" w:space="0" w:color="auto"/>
      </w:divBdr>
    </w:div>
    <w:div w:id="1724719888">
      <w:bodyDiv w:val="1"/>
      <w:marLeft w:val="0"/>
      <w:marRight w:val="0"/>
      <w:marTop w:val="0"/>
      <w:marBottom w:val="0"/>
      <w:divBdr>
        <w:top w:val="none" w:sz="0" w:space="0" w:color="auto"/>
        <w:left w:val="none" w:sz="0" w:space="0" w:color="auto"/>
        <w:bottom w:val="none" w:sz="0" w:space="0" w:color="auto"/>
        <w:right w:val="none" w:sz="0" w:space="0" w:color="auto"/>
      </w:divBdr>
    </w:div>
    <w:div w:id="1727408960">
      <w:bodyDiv w:val="1"/>
      <w:marLeft w:val="0"/>
      <w:marRight w:val="0"/>
      <w:marTop w:val="0"/>
      <w:marBottom w:val="0"/>
      <w:divBdr>
        <w:top w:val="none" w:sz="0" w:space="0" w:color="auto"/>
        <w:left w:val="none" w:sz="0" w:space="0" w:color="auto"/>
        <w:bottom w:val="none" w:sz="0" w:space="0" w:color="auto"/>
        <w:right w:val="none" w:sz="0" w:space="0" w:color="auto"/>
      </w:divBdr>
    </w:div>
    <w:div w:id="1740862858">
      <w:bodyDiv w:val="1"/>
      <w:marLeft w:val="0"/>
      <w:marRight w:val="0"/>
      <w:marTop w:val="0"/>
      <w:marBottom w:val="0"/>
      <w:divBdr>
        <w:top w:val="none" w:sz="0" w:space="0" w:color="auto"/>
        <w:left w:val="none" w:sz="0" w:space="0" w:color="auto"/>
        <w:bottom w:val="none" w:sz="0" w:space="0" w:color="auto"/>
        <w:right w:val="none" w:sz="0" w:space="0" w:color="auto"/>
      </w:divBdr>
    </w:div>
    <w:div w:id="1747727250">
      <w:bodyDiv w:val="1"/>
      <w:marLeft w:val="0"/>
      <w:marRight w:val="0"/>
      <w:marTop w:val="0"/>
      <w:marBottom w:val="0"/>
      <w:divBdr>
        <w:top w:val="none" w:sz="0" w:space="0" w:color="auto"/>
        <w:left w:val="none" w:sz="0" w:space="0" w:color="auto"/>
        <w:bottom w:val="none" w:sz="0" w:space="0" w:color="auto"/>
        <w:right w:val="none" w:sz="0" w:space="0" w:color="auto"/>
      </w:divBdr>
    </w:div>
    <w:div w:id="1765416555">
      <w:bodyDiv w:val="1"/>
      <w:marLeft w:val="0"/>
      <w:marRight w:val="0"/>
      <w:marTop w:val="0"/>
      <w:marBottom w:val="0"/>
      <w:divBdr>
        <w:top w:val="none" w:sz="0" w:space="0" w:color="auto"/>
        <w:left w:val="none" w:sz="0" w:space="0" w:color="auto"/>
        <w:bottom w:val="none" w:sz="0" w:space="0" w:color="auto"/>
        <w:right w:val="none" w:sz="0" w:space="0" w:color="auto"/>
      </w:divBdr>
    </w:div>
    <w:div w:id="1783836993">
      <w:bodyDiv w:val="1"/>
      <w:marLeft w:val="0"/>
      <w:marRight w:val="0"/>
      <w:marTop w:val="0"/>
      <w:marBottom w:val="0"/>
      <w:divBdr>
        <w:top w:val="none" w:sz="0" w:space="0" w:color="auto"/>
        <w:left w:val="none" w:sz="0" w:space="0" w:color="auto"/>
        <w:bottom w:val="none" w:sz="0" w:space="0" w:color="auto"/>
        <w:right w:val="none" w:sz="0" w:space="0" w:color="auto"/>
      </w:divBdr>
    </w:div>
    <w:div w:id="1785539132">
      <w:bodyDiv w:val="1"/>
      <w:marLeft w:val="0"/>
      <w:marRight w:val="0"/>
      <w:marTop w:val="0"/>
      <w:marBottom w:val="0"/>
      <w:divBdr>
        <w:top w:val="none" w:sz="0" w:space="0" w:color="auto"/>
        <w:left w:val="none" w:sz="0" w:space="0" w:color="auto"/>
        <w:bottom w:val="none" w:sz="0" w:space="0" w:color="auto"/>
        <w:right w:val="none" w:sz="0" w:space="0" w:color="auto"/>
      </w:divBdr>
    </w:div>
    <w:div w:id="1832676344">
      <w:bodyDiv w:val="1"/>
      <w:marLeft w:val="0"/>
      <w:marRight w:val="0"/>
      <w:marTop w:val="0"/>
      <w:marBottom w:val="0"/>
      <w:divBdr>
        <w:top w:val="none" w:sz="0" w:space="0" w:color="auto"/>
        <w:left w:val="none" w:sz="0" w:space="0" w:color="auto"/>
        <w:bottom w:val="none" w:sz="0" w:space="0" w:color="auto"/>
        <w:right w:val="none" w:sz="0" w:space="0" w:color="auto"/>
      </w:divBdr>
    </w:div>
    <w:div w:id="1838962436">
      <w:bodyDiv w:val="1"/>
      <w:marLeft w:val="0"/>
      <w:marRight w:val="0"/>
      <w:marTop w:val="0"/>
      <w:marBottom w:val="0"/>
      <w:divBdr>
        <w:top w:val="none" w:sz="0" w:space="0" w:color="auto"/>
        <w:left w:val="none" w:sz="0" w:space="0" w:color="auto"/>
        <w:bottom w:val="none" w:sz="0" w:space="0" w:color="auto"/>
        <w:right w:val="none" w:sz="0" w:space="0" w:color="auto"/>
      </w:divBdr>
    </w:div>
    <w:div w:id="1854609509">
      <w:bodyDiv w:val="1"/>
      <w:marLeft w:val="0"/>
      <w:marRight w:val="0"/>
      <w:marTop w:val="0"/>
      <w:marBottom w:val="0"/>
      <w:divBdr>
        <w:top w:val="none" w:sz="0" w:space="0" w:color="auto"/>
        <w:left w:val="none" w:sz="0" w:space="0" w:color="auto"/>
        <w:bottom w:val="none" w:sz="0" w:space="0" w:color="auto"/>
        <w:right w:val="none" w:sz="0" w:space="0" w:color="auto"/>
      </w:divBdr>
      <w:divsChild>
        <w:div w:id="1279070409">
          <w:marLeft w:val="0"/>
          <w:marRight w:val="0"/>
          <w:marTop w:val="0"/>
          <w:marBottom w:val="0"/>
          <w:divBdr>
            <w:top w:val="single" w:sz="8" w:space="6" w:color="000000"/>
            <w:left w:val="single" w:sz="8" w:space="0" w:color="000000"/>
            <w:bottom w:val="single" w:sz="8" w:space="0" w:color="000000"/>
            <w:right w:val="single" w:sz="8" w:space="0" w:color="000000"/>
          </w:divBdr>
        </w:div>
      </w:divsChild>
    </w:div>
    <w:div w:id="1873226360">
      <w:bodyDiv w:val="1"/>
      <w:marLeft w:val="0"/>
      <w:marRight w:val="0"/>
      <w:marTop w:val="0"/>
      <w:marBottom w:val="0"/>
      <w:divBdr>
        <w:top w:val="none" w:sz="0" w:space="0" w:color="auto"/>
        <w:left w:val="none" w:sz="0" w:space="0" w:color="auto"/>
        <w:bottom w:val="none" w:sz="0" w:space="0" w:color="auto"/>
        <w:right w:val="none" w:sz="0" w:space="0" w:color="auto"/>
      </w:divBdr>
    </w:div>
    <w:div w:id="1880777885">
      <w:bodyDiv w:val="1"/>
      <w:marLeft w:val="0"/>
      <w:marRight w:val="0"/>
      <w:marTop w:val="0"/>
      <w:marBottom w:val="0"/>
      <w:divBdr>
        <w:top w:val="none" w:sz="0" w:space="0" w:color="auto"/>
        <w:left w:val="none" w:sz="0" w:space="0" w:color="auto"/>
        <w:bottom w:val="none" w:sz="0" w:space="0" w:color="auto"/>
        <w:right w:val="none" w:sz="0" w:space="0" w:color="auto"/>
      </w:divBdr>
    </w:div>
    <w:div w:id="1885604677">
      <w:bodyDiv w:val="1"/>
      <w:marLeft w:val="0"/>
      <w:marRight w:val="0"/>
      <w:marTop w:val="0"/>
      <w:marBottom w:val="0"/>
      <w:divBdr>
        <w:top w:val="none" w:sz="0" w:space="0" w:color="auto"/>
        <w:left w:val="none" w:sz="0" w:space="0" w:color="auto"/>
        <w:bottom w:val="none" w:sz="0" w:space="0" w:color="auto"/>
        <w:right w:val="none" w:sz="0" w:space="0" w:color="auto"/>
      </w:divBdr>
    </w:div>
    <w:div w:id="1916083408">
      <w:bodyDiv w:val="1"/>
      <w:marLeft w:val="0"/>
      <w:marRight w:val="0"/>
      <w:marTop w:val="0"/>
      <w:marBottom w:val="0"/>
      <w:divBdr>
        <w:top w:val="none" w:sz="0" w:space="0" w:color="auto"/>
        <w:left w:val="none" w:sz="0" w:space="0" w:color="auto"/>
        <w:bottom w:val="none" w:sz="0" w:space="0" w:color="auto"/>
        <w:right w:val="none" w:sz="0" w:space="0" w:color="auto"/>
      </w:divBdr>
    </w:div>
    <w:div w:id="1920363061">
      <w:bodyDiv w:val="1"/>
      <w:marLeft w:val="0"/>
      <w:marRight w:val="0"/>
      <w:marTop w:val="0"/>
      <w:marBottom w:val="0"/>
      <w:divBdr>
        <w:top w:val="none" w:sz="0" w:space="0" w:color="auto"/>
        <w:left w:val="none" w:sz="0" w:space="0" w:color="auto"/>
        <w:bottom w:val="none" w:sz="0" w:space="0" w:color="auto"/>
        <w:right w:val="none" w:sz="0" w:space="0" w:color="auto"/>
      </w:divBdr>
    </w:div>
    <w:div w:id="1921988633">
      <w:bodyDiv w:val="1"/>
      <w:marLeft w:val="0"/>
      <w:marRight w:val="0"/>
      <w:marTop w:val="0"/>
      <w:marBottom w:val="0"/>
      <w:divBdr>
        <w:top w:val="none" w:sz="0" w:space="0" w:color="auto"/>
        <w:left w:val="none" w:sz="0" w:space="0" w:color="auto"/>
        <w:bottom w:val="none" w:sz="0" w:space="0" w:color="auto"/>
        <w:right w:val="none" w:sz="0" w:space="0" w:color="auto"/>
      </w:divBdr>
    </w:div>
    <w:div w:id="1928690273">
      <w:bodyDiv w:val="1"/>
      <w:marLeft w:val="0"/>
      <w:marRight w:val="0"/>
      <w:marTop w:val="0"/>
      <w:marBottom w:val="0"/>
      <w:divBdr>
        <w:top w:val="none" w:sz="0" w:space="0" w:color="auto"/>
        <w:left w:val="none" w:sz="0" w:space="0" w:color="auto"/>
        <w:bottom w:val="none" w:sz="0" w:space="0" w:color="auto"/>
        <w:right w:val="none" w:sz="0" w:space="0" w:color="auto"/>
      </w:divBdr>
    </w:div>
    <w:div w:id="1933396805">
      <w:bodyDiv w:val="1"/>
      <w:marLeft w:val="0"/>
      <w:marRight w:val="0"/>
      <w:marTop w:val="0"/>
      <w:marBottom w:val="0"/>
      <w:divBdr>
        <w:top w:val="none" w:sz="0" w:space="0" w:color="auto"/>
        <w:left w:val="none" w:sz="0" w:space="0" w:color="auto"/>
        <w:bottom w:val="none" w:sz="0" w:space="0" w:color="auto"/>
        <w:right w:val="none" w:sz="0" w:space="0" w:color="auto"/>
      </w:divBdr>
    </w:div>
    <w:div w:id="1948462772">
      <w:bodyDiv w:val="1"/>
      <w:marLeft w:val="0"/>
      <w:marRight w:val="0"/>
      <w:marTop w:val="0"/>
      <w:marBottom w:val="0"/>
      <w:divBdr>
        <w:top w:val="none" w:sz="0" w:space="0" w:color="auto"/>
        <w:left w:val="none" w:sz="0" w:space="0" w:color="auto"/>
        <w:bottom w:val="none" w:sz="0" w:space="0" w:color="auto"/>
        <w:right w:val="none" w:sz="0" w:space="0" w:color="auto"/>
      </w:divBdr>
    </w:div>
    <w:div w:id="1949459163">
      <w:bodyDiv w:val="1"/>
      <w:marLeft w:val="0"/>
      <w:marRight w:val="0"/>
      <w:marTop w:val="0"/>
      <w:marBottom w:val="0"/>
      <w:divBdr>
        <w:top w:val="none" w:sz="0" w:space="0" w:color="auto"/>
        <w:left w:val="none" w:sz="0" w:space="0" w:color="auto"/>
        <w:bottom w:val="none" w:sz="0" w:space="0" w:color="auto"/>
        <w:right w:val="none" w:sz="0" w:space="0" w:color="auto"/>
      </w:divBdr>
    </w:div>
    <w:div w:id="1949584108">
      <w:bodyDiv w:val="1"/>
      <w:marLeft w:val="0"/>
      <w:marRight w:val="0"/>
      <w:marTop w:val="0"/>
      <w:marBottom w:val="0"/>
      <w:divBdr>
        <w:top w:val="none" w:sz="0" w:space="0" w:color="auto"/>
        <w:left w:val="none" w:sz="0" w:space="0" w:color="auto"/>
        <w:bottom w:val="none" w:sz="0" w:space="0" w:color="auto"/>
        <w:right w:val="none" w:sz="0" w:space="0" w:color="auto"/>
      </w:divBdr>
    </w:div>
    <w:div w:id="1970352074">
      <w:bodyDiv w:val="1"/>
      <w:marLeft w:val="0"/>
      <w:marRight w:val="0"/>
      <w:marTop w:val="0"/>
      <w:marBottom w:val="0"/>
      <w:divBdr>
        <w:top w:val="none" w:sz="0" w:space="0" w:color="auto"/>
        <w:left w:val="none" w:sz="0" w:space="0" w:color="auto"/>
        <w:bottom w:val="none" w:sz="0" w:space="0" w:color="auto"/>
        <w:right w:val="none" w:sz="0" w:space="0" w:color="auto"/>
      </w:divBdr>
    </w:div>
    <w:div w:id="1979451872">
      <w:bodyDiv w:val="1"/>
      <w:marLeft w:val="0"/>
      <w:marRight w:val="0"/>
      <w:marTop w:val="0"/>
      <w:marBottom w:val="0"/>
      <w:divBdr>
        <w:top w:val="none" w:sz="0" w:space="0" w:color="auto"/>
        <w:left w:val="none" w:sz="0" w:space="0" w:color="auto"/>
        <w:bottom w:val="none" w:sz="0" w:space="0" w:color="auto"/>
        <w:right w:val="none" w:sz="0" w:space="0" w:color="auto"/>
      </w:divBdr>
    </w:div>
    <w:div w:id="1993485149">
      <w:bodyDiv w:val="1"/>
      <w:marLeft w:val="0"/>
      <w:marRight w:val="0"/>
      <w:marTop w:val="0"/>
      <w:marBottom w:val="0"/>
      <w:divBdr>
        <w:top w:val="none" w:sz="0" w:space="0" w:color="auto"/>
        <w:left w:val="none" w:sz="0" w:space="0" w:color="auto"/>
        <w:bottom w:val="none" w:sz="0" w:space="0" w:color="auto"/>
        <w:right w:val="none" w:sz="0" w:space="0" w:color="auto"/>
      </w:divBdr>
    </w:div>
    <w:div w:id="1997495261">
      <w:bodyDiv w:val="1"/>
      <w:marLeft w:val="0"/>
      <w:marRight w:val="0"/>
      <w:marTop w:val="0"/>
      <w:marBottom w:val="0"/>
      <w:divBdr>
        <w:top w:val="none" w:sz="0" w:space="0" w:color="auto"/>
        <w:left w:val="none" w:sz="0" w:space="0" w:color="auto"/>
        <w:bottom w:val="none" w:sz="0" w:space="0" w:color="auto"/>
        <w:right w:val="none" w:sz="0" w:space="0" w:color="auto"/>
      </w:divBdr>
    </w:div>
    <w:div w:id="2045522068">
      <w:bodyDiv w:val="1"/>
      <w:marLeft w:val="0"/>
      <w:marRight w:val="0"/>
      <w:marTop w:val="0"/>
      <w:marBottom w:val="0"/>
      <w:divBdr>
        <w:top w:val="none" w:sz="0" w:space="0" w:color="auto"/>
        <w:left w:val="none" w:sz="0" w:space="0" w:color="auto"/>
        <w:bottom w:val="none" w:sz="0" w:space="0" w:color="auto"/>
        <w:right w:val="none" w:sz="0" w:space="0" w:color="auto"/>
      </w:divBdr>
    </w:div>
    <w:div w:id="2059236130">
      <w:bodyDiv w:val="1"/>
      <w:marLeft w:val="0"/>
      <w:marRight w:val="0"/>
      <w:marTop w:val="0"/>
      <w:marBottom w:val="0"/>
      <w:divBdr>
        <w:top w:val="none" w:sz="0" w:space="0" w:color="auto"/>
        <w:left w:val="none" w:sz="0" w:space="0" w:color="auto"/>
        <w:bottom w:val="none" w:sz="0" w:space="0" w:color="auto"/>
        <w:right w:val="none" w:sz="0" w:space="0" w:color="auto"/>
      </w:divBdr>
    </w:div>
    <w:div w:id="2107771336">
      <w:bodyDiv w:val="1"/>
      <w:marLeft w:val="0"/>
      <w:marRight w:val="0"/>
      <w:marTop w:val="0"/>
      <w:marBottom w:val="0"/>
      <w:divBdr>
        <w:top w:val="none" w:sz="0" w:space="0" w:color="auto"/>
        <w:left w:val="none" w:sz="0" w:space="0" w:color="auto"/>
        <w:bottom w:val="none" w:sz="0" w:space="0" w:color="auto"/>
        <w:right w:val="none" w:sz="0" w:space="0" w:color="auto"/>
      </w:divBdr>
    </w:div>
    <w:div w:id="2128354014">
      <w:bodyDiv w:val="1"/>
      <w:marLeft w:val="0"/>
      <w:marRight w:val="0"/>
      <w:marTop w:val="0"/>
      <w:marBottom w:val="0"/>
      <w:divBdr>
        <w:top w:val="none" w:sz="0" w:space="0" w:color="auto"/>
        <w:left w:val="none" w:sz="0" w:space="0" w:color="auto"/>
        <w:bottom w:val="none" w:sz="0" w:space="0" w:color="auto"/>
        <w:right w:val="none" w:sz="0" w:space="0" w:color="auto"/>
      </w:divBdr>
    </w:div>
    <w:div w:id="21312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D2D5A-F70F-4348-8D6A-E1F9B1BD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12438</Words>
  <Characters>70898</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MELIKE</dc:creator>
  <cp:lastModifiedBy>Zeynep ADIGÜZEL</cp:lastModifiedBy>
  <cp:revision>55</cp:revision>
  <cp:lastPrinted>2022-09-01T15:15:00Z</cp:lastPrinted>
  <dcterms:created xsi:type="dcterms:W3CDTF">2022-08-18T12:41:00Z</dcterms:created>
  <dcterms:modified xsi:type="dcterms:W3CDTF">2023-07-24T14:09:00Z</dcterms:modified>
</cp:coreProperties>
</file>