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A2" w:rsidRPr="00C64794" w:rsidRDefault="00FD73A2" w:rsidP="00FD73A2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15"/>
      <w:r w:rsidRPr="00C64794">
        <w:rPr>
          <w:b/>
          <w:color w:val="auto"/>
          <w:sz w:val="26"/>
          <w:szCs w:val="26"/>
        </w:rPr>
        <w:t>Sosyal Hizmet Merkezi Müdürlüğü</w:t>
      </w:r>
      <w:bookmarkEnd w:id="0"/>
    </w:p>
    <w:p w:rsidR="00FD73A2" w:rsidRPr="00C64794" w:rsidRDefault="00FD73A2" w:rsidP="00FD73A2">
      <w:pPr>
        <w:pStyle w:val="AralkYok"/>
        <w:rPr>
          <w:rFonts w:ascii="Times New Roman" w:hAnsi="Times New Roman" w:cs="Times New Roman"/>
          <w:b/>
        </w:rPr>
      </w:pPr>
    </w:p>
    <w:p w:rsidR="002F5FE9" w:rsidRDefault="002F5FE9" w:rsidP="0083739A">
      <w:pPr>
        <w:spacing w:after="0"/>
        <w:rPr>
          <w:rFonts w:ascii="Times New Roman" w:hAnsi="Times New Roman" w:cs="Times New Roman"/>
        </w:rPr>
      </w:pPr>
    </w:p>
    <w:p w:rsidR="0083739A" w:rsidRDefault="00FD73A2" w:rsidP="0083739A">
      <w:pPr>
        <w:spacing w:after="0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</w:rPr>
        <w:tab/>
      </w:r>
      <w:r w:rsidRPr="00C64794">
        <w:rPr>
          <w:rFonts w:ascii="Times New Roman" w:hAnsi="Times New Roman" w:cs="Times New Roman"/>
        </w:rPr>
        <w:tab/>
      </w: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83739A" w:rsidRPr="00045A25" w:rsidTr="00EF1C8B">
        <w:trPr>
          <w:trHeight w:hRule="exact" w:val="284"/>
        </w:trPr>
        <w:tc>
          <w:tcPr>
            <w:tcW w:w="6799" w:type="dxa"/>
            <w:gridSpan w:val="2"/>
            <w:shd w:val="clear" w:color="auto" w:fill="A8D08D" w:themeFill="accent6" w:themeFillTint="99"/>
          </w:tcPr>
          <w:p w:rsidR="0083739A" w:rsidRPr="0039164F" w:rsidRDefault="0083739A" w:rsidP="00EF1C8B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Personel Bilgisi</w:t>
            </w: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83739A" w:rsidRDefault="0083739A" w:rsidP="00EF1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739A">
              <w:rPr>
                <w:rFonts w:ascii="Times New Roman" w:hAnsi="Times New Roman"/>
                <w:b/>
                <w:sz w:val="20"/>
                <w:szCs w:val="20"/>
              </w:rPr>
              <w:t>Kadro Unvanı</w:t>
            </w:r>
          </w:p>
        </w:tc>
        <w:tc>
          <w:tcPr>
            <w:tcW w:w="1336" w:type="dxa"/>
          </w:tcPr>
          <w:p w:rsidR="0083739A" w:rsidRPr="0083739A" w:rsidRDefault="0083739A" w:rsidP="00EF1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739A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284"/>
        </w:trPr>
        <w:tc>
          <w:tcPr>
            <w:tcW w:w="5463" w:type="dxa"/>
          </w:tcPr>
          <w:p w:rsidR="0083739A" w:rsidRPr="00045A25" w:rsidRDefault="0083739A" w:rsidP="00EF1C8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:rsidR="0083739A" w:rsidRPr="000C04C2" w:rsidRDefault="0083739A" w:rsidP="0083739A">
      <w:pPr>
        <w:spacing w:after="0"/>
        <w:rPr>
          <w:rFonts w:ascii="Times New Roman" w:hAnsi="Times New Roman" w:cs="Times New Roman"/>
          <w:b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83739A" w:rsidRDefault="0083739A" w:rsidP="0083739A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tbl>
      <w:tblPr>
        <w:tblStyle w:val="TabloKlavuzu"/>
        <w:tblpPr w:leftFromText="141" w:rightFromText="141" w:vertAnchor="text" w:horzAnchor="page" w:tblpX="1786" w:tblpY="365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1931"/>
      </w:tblGrid>
      <w:tr w:rsidR="0083739A" w:rsidRPr="00045A25" w:rsidTr="00EF1C8B">
        <w:trPr>
          <w:trHeight w:hRule="exact" w:val="311"/>
        </w:trPr>
        <w:tc>
          <w:tcPr>
            <w:tcW w:w="6888" w:type="dxa"/>
            <w:gridSpan w:val="4"/>
            <w:shd w:val="clear" w:color="auto" w:fill="F4B083" w:themeFill="accent2" w:themeFillTint="99"/>
            <w:vAlign w:val="center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Bilgileri</w:t>
            </w:r>
          </w:p>
        </w:tc>
      </w:tr>
      <w:tr w:rsidR="0083739A" w:rsidRPr="00045A25" w:rsidTr="00EF1C8B">
        <w:trPr>
          <w:trHeight w:hRule="exact" w:val="311"/>
        </w:trPr>
        <w:tc>
          <w:tcPr>
            <w:tcW w:w="2547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Bilgisi</w:t>
            </w:r>
          </w:p>
        </w:tc>
        <w:tc>
          <w:tcPr>
            <w:tcW w:w="1134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27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Modeli</w:t>
            </w:r>
          </w:p>
        </w:tc>
        <w:tc>
          <w:tcPr>
            <w:tcW w:w="1931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Kurum/Kiralık</w:t>
            </w:r>
          </w:p>
        </w:tc>
      </w:tr>
      <w:tr w:rsidR="0083739A" w:rsidRPr="00045A25" w:rsidTr="00EF1C8B">
        <w:trPr>
          <w:trHeight w:hRule="exact" w:val="311"/>
        </w:trPr>
        <w:tc>
          <w:tcPr>
            <w:tcW w:w="2547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Mazda</w:t>
            </w:r>
          </w:p>
        </w:tc>
        <w:tc>
          <w:tcPr>
            <w:tcW w:w="1134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311"/>
        </w:trPr>
        <w:tc>
          <w:tcPr>
            <w:tcW w:w="2547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Ford Transit</w:t>
            </w:r>
          </w:p>
        </w:tc>
        <w:tc>
          <w:tcPr>
            <w:tcW w:w="1134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311"/>
        </w:trPr>
        <w:tc>
          <w:tcPr>
            <w:tcW w:w="2547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Cady</w:t>
            </w:r>
            <w:proofErr w:type="spellEnd"/>
          </w:p>
        </w:tc>
        <w:tc>
          <w:tcPr>
            <w:tcW w:w="1134" w:type="dxa"/>
          </w:tcPr>
          <w:p w:rsidR="0083739A" w:rsidRPr="00045A25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39A" w:rsidRPr="00045A25" w:rsidTr="00EF1C8B">
        <w:trPr>
          <w:trHeight w:hRule="exact" w:val="311"/>
        </w:trPr>
        <w:tc>
          <w:tcPr>
            <w:tcW w:w="2547" w:type="dxa"/>
          </w:tcPr>
          <w:p w:rsidR="0083739A" w:rsidRPr="00045A25" w:rsidRDefault="0083739A" w:rsidP="00EF1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Teknikeri</w:t>
            </w:r>
          </w:p>
        </w:tc>
        <w:tc>
          <w:tcPr>
            <w:tcW w:w="1134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3739A" w:rsidRDefault="0083739A" w:rsidP="00EF1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3A2" w:rsidRPr="00C64794" w:rsidRDefault="00FD73A2" w:rsidP="00FD73A2">
      <w:pPr>
        <w:ind w:left="284" w:right="141" w:hanging="284"/>
        <w:jc w:val="both"/>
        <w:rPr>
          <w:rFonts w:ascii="Times New Roman" w:eastAsia="Times New Roman" w:hAnsi="Times New Roman" w:cs="Times New Roman"/>
          <w:bCs/>
        </w:rPr>
      </w:pPr>
    </w:p>
    <w:p w:rsidR="0083739A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</w:p>
    <w:p w:rsidR="0083739A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</w:p>
    <w:p w:rsidR="0083739A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</w:p>
    <w:p w:rsidR="0083739A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</w:p>
    <w:p w:rsidR="0083739A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</w:p>
    <w:p w:rsidR="00FD73A2" w:rsidRPr="00C64794" w:rsidRDefault="0083739A" w:rsidP="00FD73A2">
      <w:pPr>
        <w:ind w:left="284" w:right="141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FD73A2" w:rsidRPr="00C64794">
        <w:rPr>
          <w:rFonts w:ascii="Times New Roman" w:hAnsi="Times New Roman" w:cs="Times New Roman"/>
          <w:b/>
        </w:rPr>
        <w:t xml:space="preserve">İSTATİSTİKÎ VERİLER </w:t>
      </w:r>
      <w:r w:rsidR="00FD73A2">
        <w:rPr>
          <w:rFonts w:ascii="Times New Roman" w:hAnsi="Times New Roman" w:cs="Times New Roman"/>
          <w:b/>
        </w:rPr>
        <w:t>2024</w:t>
      </w:r>
      <w:r w:rsidR="00FD73A2" w:rsidRPr="00C64794">
        <w:rPr>
          <w:rFonts w:ascii="Times New Roman" w:hAnsi="Times New Roman" w:cs="Times New Roman"/>
          <w:b/>
        </w:rPr>
        <w:t xml:space="preserve"> YILI (OCAK- HAZİRAN) </w:t>
      </w:r>
    </w:p>
    <w:tbl>
      <w:tblPr>
        <w:tblW w:w="868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520"/>
        <w:gridCol w:w="1600"/>
      </w:tblGrid>
      <w:tr w:rsidR="00FD73A2" w:rsidRPr="00C64794" w:rsidTr="0083739A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 xml:space="preserve">SOSYAL YARDIM HİZMETLERİ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 xml:space="preserve"> YILI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BAŞVURU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ONAYLANAN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Sosyal ve Ekonomik Destek Hizmeti Başvurusu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1004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Korunmaya Muhtaç Çocuk Başvurusu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Ücretsiz Olarak Kreş Hizmetinden Yararlanan Çocuk Sayısı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Engelli Rehabilitasyon Başvuru sayısı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DD1C5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DD1C5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Huzurevi başvuru                                        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DD1C5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DD1C5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Kadın Konukevi Müracaat                              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Engelli Evde Bakım Hizmeti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519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Engelli Kimlik Kartı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B33E83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E83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Eğitim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A007BE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07BE">
              <w:rPr>
                <w:rFonts w:ascii="Times New Roman" w:eastAsia="Times New Roman" w:hAnsi="Times New Roman" w:cs="Times New Roman"/>
                <w:sz w:val="20"/>
                <w:szCs w:val="20"/>
              </w:rPr>
              <w:t>AEP( 33</w:t>
            </w:r>
            <w:proofErr w:type="gramEnd"/>
            <w:r w:rsidRPr="00A00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EĞİTİM,1689 KİŞİ – TBM(17 EĞİTİM,751 KİŞİ)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DD1C5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73A2" w:rsidRPr="00C64794" w:rsidTr="0036637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Danışmanlık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D73A2" w:rsidRDefault="00FD73A2" w:rsidP="00FD73A2">
      <w:pPr>
        <w:spacing w:line="240" w:lineRule="auto"/>
        <w:rPr>
          <w:rFonts w:ascii="Bookman Old Style" w:hAnsi="Bookman Old Style"/>
        </w:rPr>
      </w:pPr>
    </w:p>
    <w:p w:rsidR="002F5FE9" w:rsidRDefault="002F5FE9" w:rsidP="00FD73A2">
      <w:pPr>
        <w:spacing w:line="240" w:lineRule="auto"/>
        <w:rPr>
          <w:rFonts w:ascii="Bookman Old Style" w:hAnsi="Bookman Old Style"/>
        </w:rPr>
      </w:pPr>
    </w:p>
    <w:p w:rsidR="0083739A" w:rsidRDefault="0083739A" w:rsidP="00FD73A2">
      <w:pPr>
        <w:spacing w:line="240" w:lineRule="auto"/>
        <w:rPr>
          <w:rFonts w:ascii="Bookman Old Style" w:hAnsi="Bookman Old Style"/>
        </w:rPr>
      </w:pPr>
    </w:p>
    <w:p w:rsidR="002F5FE9" w:rsidRPr="00C64794" w:rsidRDefault="002F5FE9" w:rsidP="00FD73A2">
      <w:pPr>
        <w:spacing w:line="240" w:lineRule="auto"/>
        <w:rPr>
          <w:rFonts w:ascii="Bookman Old Style" w:hAnsi="Bookman Old Style"/>
        </w:rPr>
      </w:pPr>
    </w:p>
    <w:tbl>
      <w:tblPr>
        <w:tblW w:w="971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351"/>
        <w:gridCol w:w="727"/>
        <w:gridCol w:w="705"/>
        <w:gridCol w:w="705"/>
        <w:gridCol w:w="657"/>
        <w:gridCol w:w="2048"/>
        <w:gridCol w:w="938"/>
        <w:gridCol w:w="972"/>
      </w:tblGrid>
      <w:tr w:rsidR="00FD73A2" w:rsidRPr="00C64794" w:rsidTr="00366374">
        <w:trPr>
          <w:trHeight w:val="22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Sosyal Yardım Hizmetleri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Başvuru Sayısı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Onay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Red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Sonlandırılan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Biten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E8282C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Devam Eden</w:t>
            </w:r>
          </w:p>
        </w:tc>
      </w:tr>
      <w:tr w:rsidR="00FD73A2" w:rsidRPr="00C64794" w:rsidTr="00366374">
        <w:trPr>
          <w:trHeight w:val="509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</w:t>
            </w:r>
            <w:r w:rsidRPr="00C647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YILI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D73A2" w:rsidRPr="00C64794" w:rsidTr="00366374">
        <w:trPr>
          <w:trHeight w:val="432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Geçici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1 Yıl Süreli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Uzun Süreli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D73A2" w:rsidRPr="00C64794" w:rsidTr="00366374">
        <w:trPr>
          <w:trHeight w:val="45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>Sosyal ve Ekonomik Destek Hizmeti Başvurusu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FC7EEB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EEB"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</w:tr>
    </w:tbl>
    <w:p w:rsidR="00FD73A2" w:rsidRPr="00C64794" w:rsidRDefault="00FD73A2" w:rsidP="00FD73A2">
      <w:pPr>
        <w:spacing w:line="240" w:lineRule="auto"/>
        <w:rPr>
          <w:rFonts w:ascii="Bookman Old Style" w:hAnsi="Bookman Old Style"/>
        </w:rPr>
      </w:pPr>
    </w:p>
    <w:p w:rsidR="00FD73A2" w:rsidRPr="00C64794" w:rsidRDefault="00FD73A2" w:rsidP="00FD73A2">
      <w:pPr>
        <w:spacing w:line="240" w:lineRule="auto"/>
        <w:rPr>
          <w:rFonts w:ascii="Bookman Old Style" w:hAnsi="Bookman Old Style"/>
        </w:rPr>
      </w:pPr>
    </w:p>
    <w:tbl>
      <w:tblPr>
        <w:tblW w:w="976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1057"/>
        <w:gridCol w:w="1339"/>
        <w:gridCol w:w="849"/>
        <w:gridCol w:w="785"/>
        <w:gridCol w:w="935"/>
        <w:gridCol w:w="774"/>
        <w:gridCol w:w="709"/>
        <w:gridCol w:w="770"/>
        <w:gridCol w:w="800"/>
      </w:tblGrid>
      <w:tr w:rsidR="00FD73A2" w:rsidRPr="00C64794" w:rsidTr="00366374">
        <w:trPr>
          <w:trHeight w:val="509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 xml:space="preserve"> YILI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Başvuru Sayısı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Danışmanlık Tedbiri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Eğitim Tedbiri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Bakım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Acil Koruma Kararı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Sağlık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Red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Biten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Devam Eden</w:t>
            </w:r>
          </w:p>
        </w:tc>
      </w:tr>
      <w:tr w:rsidR="00FD73A2" w:rsidRPr="00C64794" w:rsidTr="00366374">
        <w:trPr>
          <w:trHeight w:val="509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D73A2" w:rsidRPr="00C64794" w:rsidTr="00366374">
        <w:trPr>
          <w:trHeight w:val="539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  <w:bCs/>
              </w:rPr>
              <w:t xml:space="preserve">Korunmaya Muhtaç Çocuk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07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</w:tr>
    </w:tbl>
    <w:p w:rsidR="00FD73A2" w:rsidRPr="00C64794" w:rsidRDefault="00FD73A2" w:rsidP="00FD73A2">
      <w:pPr>
        <w:spacing w:line="240" w:lineRule="auto"/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75"/>
        <w:gridCol w:w="935"/>
        <w:gridCol w:w="1219"/>
        <w:gridCol w:w="992"/>
        <w:gridCol w:w="906"/>
        <w:gridCol w:w="807"/>
        <w:gridCol w:w="1009"/>
        <w:gridCol w:w="822"/>
      </w:tblGrid>
      <w:tr w:rsidR="00FD73A2" w:rsidRPr="00C64794" w:rsidTr="00366374">
        <w:trPr>
          <w:trHeight w:val="559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2024 </w:t>
            </w: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YILI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Önceki Yıldan Devreden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İlk Başvuru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İkinci Başvuru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Onay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Red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Olur İptali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Biten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 w:cs="Times New Roman"/>
                <w:b/>
                <w:bCs/>
              </w:rPr>
              <w:t>İşlemi   Devam Eden</w:t>
            </w:r>
          </w:p>
        </w:tc>
      </w:tr>
      <w:tr w:rsidR="00FD73A2" w:rsidRPr="00C64794" w:rsidTr="00366374">
        <w:trPr>
          <w:trHeight w:val="5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D73A2" w:rsidRPr="00C64794" w:rsidTr="00366374">
        <w:trPr>
          <w:trHeight w:val="63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C64794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794">
              <w:rPr>
                <w:rFonts w:ascii="Times New Roman" w:eastAsia="Times New Roman" w:hAnsi="Times New Roman" w:cs="Times New Roman"/>
              </w:rPr>
              <w:t>Engelli Evde Bakım Hizmeti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3A2" w:rsidRPr="00060799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</w:tbl>
    <w:p w:rsidR="00FD73A2" w:rsidRDefault="00FD73A2" w:rsidP="00FD73A2">
      <w:pPr>
        <w:pStyle w:val="Balk3"/>
        <w:numPr>
          <w:ilvl w:val="0"/>
          <w:numId w:val="0"/>
        </w:numPr>
        <w:ind w:left="1134"/>
        <w:rPr>
          <w:b/>
          <w:color w:val="auto"/>
          <w:sz w:val="26"/>
          <w:szCs w:val="26"/>
        </w:rPr>
      </w:pPr>
      <w:bookmarkStart w:id="1" w:name="_Toc44533216"/>
    </w:p>
    <w:p w:rsidR="0083739A" w:rsidRDefault="0083739A" w:rsidP="0083739A"/>
    <w:tbl>
      <w:tblPr>
        <w:tblStyle w:val="TabloKlavuzu"/>
        <w:tblW w:w="7212" w:type="dxa"/>
        <w:tblInd w:w="490" w:type="dxa"/>
        <w:tblLook w:val="04A0" w:firstRow="1" w:lastRow="0" w:firstColumn="1" w:lastColumn="0" w:noHBand="0" w:noVBand="1"/>
      </w:tblPr>
      <w:tblGrid>
        <w:gridCol w:w="3606"/>
        <w:gridCol w:w="3606"/>
      </w:tblGrid>
      <w:tr w:rsidR="0083739A" w:rsidTr="0083739A">
        <w:trPr>
          <w:trHeight w:val="445"/>
        </w:trPr>
        <w:tc>
          <w:tcPr>
            <w:tcW w:w="7212" w:type="dxa"/>
            <w:gridSpan w:val="2"/>
            <w:shd w:val="clear" w:color="auto" w:fill="E2EFD9" w:themeFill="accent6" w:themeFillTint="33"/>
            <w:vAlign w:val="bottom"/>
          </w:tcPr>
          <w:p w:rsidR="0083739A" w:rsidRPr="00C64794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64794">
              <w:rPr>
                <w:rFonts w:ascii="Times New Roman" w:eastAsia="Times New Roman" w:hAnsi="Times New Roman"/>
                <w:b/>
              </w:rPr>
              <w:t>İlçemizdeki Şehit ve Gazi Sayıları</w:t>
            </w:r>
          </w:p>
        </w:tc>
      </w:tr>
      <w:tr w:rsidR="0083739A" w:rsidTr="0083739A">
        <w:trPr>
          <w:trHeight w:val="464"/>
        </w:trPr>
        <w:tc>
          <w:tcPr>
            <w:tcW w:w="3606" w:type="dxa"/>
            <w:vAlign w:val="bottom"/>
          </w:tcPr>
          <w:p w:rsidR="0083739A" w:rsidRPr="00C64794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Şehit Sayısı</w:t>
            </w:r>
          </w:p>
        </w:tc>
        <w:tc>
          <w:tcPr>
            <w:tcW w:w="3606" w:type="dxa"/>
            <w:vAlign w:val="bottom"/>
          </w:tcPr>
          <w:p w:rsidR="0083739A" w:rsidRPr="00060799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</w:tr>
      <w:tr w:rsidR="0083739A" w:rsidTr="0083739A">
        <w:trPr>
          <w:trHeight w:val="445"/>
        </w:trPr>
        <w:tc>
          <w:tcPr>
            <w:tcW w:w="3606" w:type="dxa"/>
            <w:vAlign w:val="bottom"/>
          </w:tcPr>
          <w:p w:rsidR="0083739A" w:rsidRPr="00C64794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Gazi Sayısı</w:t>
            </w:r>
          </w:p>
        </w:tc>
        <w:tc>
          <w:tcPr>
            <w:tcW w:w="3606" w:type="dxa"/>
            <w:vAlign w:val="bottom"/>
          </w:tcPr>
          <w:p w:rsidR="0083739A" w:rsidRPr="00060799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</w:tr>
      <w:tr w:rsidR="0083739A" w:rsidTr="0083739A">
        <w:trPr>
          <w:trHeight w:val="464"/>
        </w:trPr>
        <w:tc>
          <w:tcPr>
            <w:tcW w:w="3606" w:type="dxa"/>
            <w:vAlign w:val="bottom"/>
          </w:tcPr>
          <w:p w:rsidR="0083739A" w:rsidRPr="00C64794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Kıbrıs Gazisi</w:t>
            </w:r>
          </w:p>
        </w:tc>
        <w:tc>
          <w:tcPr>
            <w:tcW w:w="3606" w:type="dxa"/>
            <w:vAlign w:val="bottom"/>
          </w:tcPr>
          <w:p w:rsidR="0083739A" w:rsidRPr="00060799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</w:tr>
      <w:tr w:rsidR="0083739A" w:rsidTr="0083739A">
        <w:trPr>
          <w:trHeight w:val="445"/>
        </w:trPr>
        <w:tc>
          <w:tcPr>
            <w:tcW w:w="3606" w:type="dxa"/>
            <w:vAlign w:val="bottom"/>
          </w:tcPr>
          <w:p w:rsidR="0083739A" w:rsidRPr="00C64794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Kore Gazisi</w:t>
            </w:r>
          </w:p>
        </w:tc>
        <w:tc>
          <w:tcPr>
            <w:tcW w:w="3606" w:type="dxa"/>
            <w:vAlign w:val="bottom"/>
          </w:tcPr>
          <w:p w:rsidR="0083739A" w:rsidRPr="00060799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3739A" w:rsidTr="0083739A">
        <w:trPr>
          <w:trHeight w:val="464"/>
        </w:trPr>
        <w:tc>
          <w:tcPr>
            <w:tcW w:w="3606" w:type="dxa"/>
            <w:vAlign w:val="bottom"/>
          </w:tcPr>
          <w:p w:rsidR="0083739A" w:rsidRPr="003715D3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715D3">
              <w:rPr>
                <w:rFonts w:ascii="Times New Roman" w:eastAsia="Times New Roman" w:hAnsi="Times New Roman"/>
                <w:b/>
              </w:rPr>
              <w:t>Toplam Şehit ve Gazi Sayısı</w:t>
            </w:r>
          </w:p>
        </w:tc>
        <w:tc>
          <w:tcPr>
            <w:tcW w:w="3606" w:type="dxa"/>
            <w:vAlign w:val="bottom"/>
          </w:tcPr>
          <w:p w:rsidR="0083739A" w:rsidRPr="003715D3" w:rsidRDefault="0083739A" w:rsidP="008373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715D3">
              <w:rPr>
                <w:rFonts w:ascii="Times New Roman" w:eastAsia="Times New Roman" w:hAnsi="Times New Roman"/>
                <w:b/>
                <w:color w:val="000000"/>
              </w:rPr>
              <w:t>142</w:t>
            </w:r>
          </w:p>
        </w:tc>
      </w:tr>
    </w:tbl>
    <w:p w:rsidR="0083739A" w:rsidRDefault="0083739A" w:rsidP="0083739A"/>
    <w:p w:rsidR="0083739A" w:rsidRDefault="0083739A" w:rsidP="0083739A"/>
    <w:p w:rsidR="002F5FE9" w:rsidRDefault="002F5FE9" w:rsidP="0083739A"/>
    <w:p w:rsidR="002F5FE9" w:rsidRDefault="002F5FE9" w:rsidP="0083739A"/>
    <w:p w:rsidR="002F5FE9" w:rsidRDefault="002F5FE9" w:rsidP="0083739A"/>
    <w:p w:rsidR="002F5FE9" w:rsidRDefault="002F5FE9" w:rsidP="0083739A"/>
    <w:p w:rsidR="0083739A" w:rsidRDefault="0083739A" w:rsidP="0083739A"/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134"/>
        <w:gridCol w:w="1275"/>
        <w:gridCol w:w="1701"/>
      </w:tblGrid>
      <w:tr w:rsidR="00FD73A2" w:rsidRPr="00131168" w:rsidTr="0083739A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A2" w:rsidRDefault="00E8282C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Danışmanlık</w:t>
            </w:r>
          </w:p>
          <w:p w:rsidR="00FD73A2" w:rsidRPr="00131168" w:rsidRDefault="00E8282C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verileri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3A2" w:rsidRPr="0013116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GEBZE</w:t>
            </w:r>
            <w:bookmarkStart w:id="2" w:name="_GoBack"/>
            <w:bookmarkEnd w:id="2"/>
          </w:p>
        </w:tc>
      </w:tr>
      <w:tr w:rsidR="00FD73A2" w:rsidRPr="00131168" w:rsidTr="0083739A">
        <w:trPr>
          <w:trHeight w:val="70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Pr="00131168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A2" w:rsidRPr="0013116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Önceki Yıldan Devreden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A2" w:rsidRPr="0013116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Başvuru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A2" w:rsidRPr="0013116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İşlemi Biten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3A2" w:rsidRPr="00131168" w:rsidRDefault="00FD73A2" w:rsidP="0036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1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İşlemi Devam Eden</w:t>
            </w:r>
          </w:p>
        </w:tc>
      </w:tr>
      <w:tr w:rsidR="00FD73A2" w:rsidRPr="00CE3311" w:rsidTr="0083739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A2" w:rsidRPr="00131168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1168">
              <w:rPr>
                <w:rFonts w:ascii="Times New Roman" w:eastAsia="Times New Roman" w:hAnsi="Times New Roman" w:cs="Times New Roman"/>
              </w:rPr>
              <w:t>5395 Kapsamında Danışmanlık Hizmetleri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A2" w:rsidRPr="00CE3311" w:rsidRDefault="00FD73A2" w:rsidP="0036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CE3311" w:rsidRDefault="00FD73A2" w:rsidP="0036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D73A2" w:rsidRPr="00CE3311" w:rsidRDefault="00FD73A2" w:rsidP="0036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CE3311" w:rsidRDefault="00FD73A2" w:rsidP="0036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</w:tr>
      <w:tr w:rsidR="00FD73A2" w:rsidRPr="00EB50EE" w:rsidTr="0083739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A2" w:rsidRPr="00131168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1168">
              <w:rPr>
                <w:rFonts w:ascii="Times New Roman" w:eastAsia="Times New Roman" w:hAnsi="Times New Roman" w:cs="Times New Roman"/>
              </w:rPr>
              <w:t xml:space="preserve">Aile/Boşanma Süreci ve Sonrası/Bireysel Danışmanlık </w:t>
            </w:r>
            <w:proofErr w:type="spellStart"/>
            <w:proofErr w:type="gramStart"/>
            <w:r w:rsidRPr="00131168">
              <w:rPr>
                <w:rFonts w:ascii="Times New Roman" w:eastAsia="Times New Roman" w:hAnsi="Times New Roman" w:cs="Times New Roman"/>
              </w:rPr>
              <w:t>Hiz</w:t>
            </w:r>
            <w:proofErr w:type="spellEnd"/>
            <w:r w:rsidRPr="00131168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131168">
              <w:rPr>
                <w:rFonts w:ascii="Times New Roman" w:eastAsia="Times New Roman" w:hAnsi="Times New Roman" w:cs="Times New Roman"/>
              </w:rPr>
              <w:t>E-Devlet ve Bireysel müracaat ve İhbarlar)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FD73A2" w:rsidRPr="00EB50EE" w:rsidTr="0083739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A2" w:rsidRPr="00131168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1168">
              <w:rPr>
                <w:rFonts w:ascii="Times New Roman" w:eastAsia="Times New Roman" w:hAnsi="Times New Roman" w:cs="Times New Roman"/>
              </w:rPr>
              <w:t>İ.Hükümlü</w:t>
            </w:r>
            <w:proofErr w:type="spellEnd"/>
            <w:proofErr w:type="gramEnd"/>
            <w:r w:rsidRPr="00131168">
              <w:rPr>
                <w:rFonts w:ascii="Times New Roman" w:eastAsia="Times New Roman" w:hAnsi="Times New Roman" w:cs="Times New Roman"/>
              </w:rPr>
              <w:t xml:space="preserve"> Rehberlik Hizmetleri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</w:t>
            </w:r>
          </w:p>
        </w:tc>
      </w:tr>
      <w:tr w:rsidR="00FD73A2" w:rsidRPr="00EB50EE" w:rsidTr="0083739A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A2" w:rsidRPr="00131168" w:rsidRDefault="00FD73A2" w:rsidP="00366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1168">
              <w:rPr>
                <w:rFonts w:ascii="Times New Roman" w:eastAsia="Times New Roman" w:hAnsi="Times New Roman" w:cs="Times New Roman"/>
              </w:rPr>
              <w:t>T.Edilen</w:t>
            </w:r>
            <w:proofErr w:type="spellEnd"/>
            <w:proofErr w:type="gramEnd"/>
            <w:r w:rsidRPr="00131168">
              <w:rPr>
                <w:rFonts w:ascii="Times New Roman" w:eastAsia="Times New Roman" w:hAnsi="Times New Roman" w:cs="Times New Roman"/>
              </w:rPr>
              <w:t xml:space="preserve"> Hükümlülere yönelik Rehberlik </w:t>
            </w:r>
            <w:proofErr w:type="spellStart"/>
            <w:r w:rsidRPr="00131168">
              <w:rPr>
                <w:rFonts w:ascii="Times New Roman" w:eastAsia="Times New Roman" w:hAnsi="Times New Roman" w:cs="Times New Roman"/>
              </w:rPr>
              <w:t>Hiz</w:t>
            </w:r>
            <w:proofErr w:type="spellEnd"/>
            <w:r w:rsidRPr="001311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3A2" w:rsidRPr="00EB50EE" w:rsidRDefault="00FD73A2" w:rsidP="00366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</w:t>
            </w:r>
          </w:p>
        </w:tc>
      </w:tr>
    </w:tbl>
    <w:p w:rsidR="00FD73A2" w:rsidRDefault="00FD73A2" w:rsidP="00FD73A2"/>
    <w:p w:rsidR="0083739A" w:rsidRDefault="0083739A" w:rsidP="00FD73A2"/>
    <w:bookmarkEnd w:id="1"/>
    <w:p w:rsidR="0083739A" w:rsidRPr="001D51C4" w:rsidRDefault="0083739A" w:rsidP="00FD73A2"/>
    <w:sectPr w:rsidR="0083739A" w:rsidRPr="001D51C4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50" w:rsidRDefault="008E0750" w:rsidP="001A3B98">
      <w:pPr>
        <w:spacing w:after="0" w:line="240" w:lineRule="auto"/>
      </w:pPr>
      <w:r>
        <w:separator/>
      </w:r>
    </w:p>
  </w:endnote>
  <w:endnote w:type="continuationSeparator" w:id="0">
    <w:p w:rsidR="008E0750" w:rsidRDefault="008E0750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50" w:rsidRDefault="008E0750" w:rsidP="001A3B98">
      <w:pPr>
        <w:spacing w:after="0" w:line="240" w:lineRule="auto"/>
      </w:pPr>
      <w:r>
        <w:separator/>
      </w:r>
    </w:p>
  </w:footnote>
  <w:footnote w:type="continuationSeparator" w:id="0">
    <w:p w:rsidR="008E0750" w:rsidRDefault="008E0750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A26EE"/>
    <w:rsid w:val="001A3B98"/>
    <w:rsid w:val="002540AC"/>
    <w:rsid w:val="002F5FE9"/>
    <w:rsid w:val="0032191D"/>
    <w:rsid w:val="00536986"/>
    <w:rsid w:val="00575138"/>
    <w:rsid w:val="005F33F6"/>
    <w:rsid w:val="00632284"/>
    <w:rsid w:val="00634261"/>
    <w:rsid w:val="006A5DAF"/>
    <w:rsid w:val="007D35C1"/>
    <w:rsid w:val="0083739A"/>
    <w:rsid w:val="00845AC6"/>
    <w:rsid w:val="008D4E8E"/>
    <w:rsid w:val="008E0750"/>
    <w:rsid w:val="00B55416"/>
    <w:rsid w:val="00B776FA"/>
    <w:rsid w:val="00B97C5F"/>
    <w:rsid w:val="00E104F5"/>
    <w:rsid w:val="00E5565C"/>
    <w:rsid w:val="00E8282C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2024-12-09T10:36:00Z</dcterms:created>
  <dcterms:modified xsi:type="dcterms:W3CDTF">2024-12-10T10:49:00Z</dcterms:modified>
</cp:coreProperties>
</file>